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144" w:rsidRDefault="001413FB" w:rsidP="00A91F02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Проект постановления администрации городского поселения город Дюртюли муниципального района Дюртюлинский район Республики Башкортостан</w:t>
      </w: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FB2144" w:rsidRDefault="00FB2144" w:rsidP="00A91F02">
      <w:pPr>
        <w:adjustRightInd w:val="0"/>
        <w:jc w:val="center"/>
        <w:rPr>
          <w:b/>
          <w:sz w:val="26"/>
          <w:szCs w:val="26"/>
        </w:rPr>
      </w:pPr>
    </w:p>
    <w:p w:rsidR="00A91F02" w:rsidRPr="0062009A" w:rsidRDefault="00A91F02" w:rsidP="00A91F02">
      <w:pPr>
        <w:adjustRightInd w:val="0"/>
        <w:jc w:val="center"/>
        <w:rPr>
          <w:b/>
          <w:sz w:val="26"/>
          <w:szCs w:val="26"/>
        </w:rPr>
      </w:pPr>
      <w:r w:rsidRPr="0062009A">
        <w:rPr>
          <w:b/>
          <w:sz w:val="26"/>
          <w:szCs w:val="26"/>
        </w:rPr>
        <w:t>Об утверждении муниципальной программы</w:t>
      </w:r>
    </w:p>
    <w:p w:rsidR="00A91F02" w:rsidRDefault="00A91F02" w:rsidP="00A91F02">
      <w:pPr>
        <w:tabs>
          <w:tab w:val="left" w:pos="8789"/>
        </w:tabs>
        <w:adjustRightInd w:val="0"/>
        <w:ind w:left="993" w:right="1134"/>
        <w:jc w:val="center"/>
        <w:rPr>
          <w:b/>
          <w:sz w:val="26"/>
          <w:szCs w:val="26"/>
        </w:rPr>
      </w:pPr>
      <w:r w:rsidRPr="0062009A">
        <w:rPr>
          <w:b/>
          <w:sz w:val="26"/>
          <w:szCs w:val="26"/>
        </w:rPr>
        <w:t>«Комплексное развитие социальной инфраструктуры городского поселения город Дюртюли муниципального района Дюртюлинский район Республики Башкортостан»</w:t>
      </w:r>
    </w:p>
    <w:p w:rsidR="00145C98" w:rsidRPr="0062009A" w:rsidRDefault="00145C98" w:rsidP="00A91F02">
      <w:pPr>
        <w:tabs>
          <w:tab w:val="left" w:pos="8789"/>
        </w:tabs>
        <w:adjustRightInd w:val="0"/>
        <w:ind w:left="993" w:right="1134"/>
        <w:jc w:val="center"/>
        <w:rPr>
          <w:b/>
          <w:sz w:val="26"/>
          <w:szCs w:val="26"/>
        </w:rPr>
      </w:pPr>
    </w:p>
    <w:p w:rsidR="00A91F02" w:rsidRPr="0062009A" w:rsidRDefault="00A91F02" w:rsidP="00A91F02">
      <w:pPr>
        <w:rPr>
          <w:b/>
          <w:sz w:val="26"/>
          <w:szCs w:val="26"/>
        </w:rPr>
      </w:pPr>
    </w:p>
    <w:p w:rsidR="002F74FF" w:rsidRDefault="00A91F02" w:rsidP="00A91F02">
      <w:pPr>
        <w:ind w:firstLine="708"/>
        <w:jc w:val="both"/>
        <w:rPr>
          <w:b/>
          <w:sz w:val="26"/>
          <w:szCs w:val="26"/>
        </w:rPr>
      </w:pPr>
      <w:proofErr w:type="gramStart"/>
      <w:r w:rsidRPr="0062009A">
        <w:rPr>
          <w:rFonts w:ascii="Times New Roman CYR" w:hAnsi="Times New Roman CYR" w:cs="Times New Roman CYR"/>
          <w:sz w:val="26"/>
          <w:szCs w:val="26"/>
        </w:rPr>
        <w:t xml:space="preserve">В соответствии с Градостроительным кодексом Российской Федерации, постановлением Правительства Российской Федерации от 01.10.2015 № 1050 «Об утверждении требований к программам комплексного развития  социальной инфраструктуры поселений, городских округов», решением Совета муниципального района Дюртюлинский район Республики Башкортостан от </w:t>
      </w:r>
      <w:r w:rsidR="00DF6445" w:rsidRPr="0062009A">
        <w:rPr>
          <w:rFonts w:ascii="Times New Roman CYR" w:hAnsi="Times New Roman CYR" w:cs="Times New Roman CYR"/>
          <w:sz w:val="26"/>
          <w:szCs w:val="26"/>
        </w:rPr>
        <w:t>12.10.2023 №39/326 «О внесении изменений в Генеральный план городского поселения город Дюртюли муниципального района Дюртюлинский район Республики Башкортостан с подготовкой инженерных изысканий (с созданием</w:t>
      </w:r>
      <w:proofErr w:type="gramEnd"/>
      <w:r w:rsidR="00DF6445" w:rsidRPr="0062009A">
        <w:rPr>
          <w:rFonts w:ascii="Times New Roman CYR" w:hAnsi="Times New Roman CYR" w:cs="Times New Roman CYR"/>
          <w:sz w:val="26"/>
          <w:szCs w:val="26"/>
        </w:rPr>
        <w:t xml:space="preserve"> топографической основы)</w:t>
      </w:r>
      <w:r w:rsidRPr="0062009A">
        <w:rPr>
          <w:rFonts w:ascii="Times New Roman CYR" w:hAnsi="Times New Roman CYR" w:cs="Times New Roman CYR"/>
          <w:sz w:val="26"/>
          <w:szCs w:val="26"/>
        </w:rPr>
        <w:t xml:space="preserve">, п. </w:t>
      </w:r>
      <w:r w:rsidR="009D06D3" w:rsidRPr="0062009A">
        <w:rPr>
          <w:rFonts w:ascii="Times New Roman CYR" w:hAnsi="Times New Roman CYR" w:cs="Times New Roman CYR"/>
          <w:sz w:val="26"/>
          <w:szCs w:val="26"/>
        </w:rPr>
        <w:t>3</w:t>
      </w:r>
      <w:r w:rsidRPr="0062009A">
        <w:rPr>
          <w:rFonts w:ascii="Times New Roman CYR" w:hAnsi="Times New Roman CYR" w:cs="Times New Roman CYR"/>
          <w:sz w:val="26"/>
          <w:szCs w:val="26"/>
        </w:rPr>
        <w:t xml:space="preserve"> ч. </w:t>
      </w:r>
      <w:r w:rsidR="009D06D3" w:rsidRPr="0062009A">
        <w:rPr>
          <w:rFonts w:ascii="Times New Roman CYR" w:hAnsi="Times New Roman CYR" w:cs="Times New Roman CYR"/>
          <w:sz w:val="26"/>
          <w:szCs w:val="26"/>
        </w:rPr>
        <w:t>3</w:t>
      </w:r>
      <w:r w:rsidRPr="0062009A">
        <w:rPr>
          <w:rFonts w:ascii="Times New Roman CYR" w:hAnsi="Times New Roman CYR" w:cs="Times New Roman CYR"/>
          <w:sz w:val="26"/>
          <w:szCs w:val="26"/>
        </w:rPr>
        <w:t xml:space="preserve"> ст. </w:t>
      </w:r>
      <w:r w:rsidR="009D06D3" w:rsidRPr="0062009A">
        <w:rPr>
          <w:rFonts w:ascii="Times New Roman CYR" w:hAnsi="Times New Roman CYR" w:cs="Times New Roman CYR"/>
          <w:sz w:val="26"/>
          <w:szCs w:val="26"/>
        </w:rPr>
        <w:t xml:space="preserve">32 Федерального закона от 20.03.2025 </w:t>
      </w:r>
      <w:r w:rsidRPr="0062009A">
        <w:rPr>
          <w:rFonts w:ascii="Times New Roman CYR" w:hAnsi="Times New Roman CYR" w:cs="Times New Roman CYR"/>
          <w:sz w:val="26"/>
          <w:szCs w:val="26"/>
        </w:rPr>
        <w:t>№</w:t>
      </w:r>
      <w:r w:rsidR="009D06D3" w:rsidRPr="0062009A">
        <w:rPr>
          <w:rFonts w:ascii="Times New Roman CYR" w:hAnsi="Times New Roman CYR" w:cs="Times New Roman CYR"/>
          <w:sz w:val="26"/>
          <w:szCs w:val="26"/>
        </w:rPr>
        <w:t>33</w:t>
      </w:r>
      <w:r w:rsidRPr="0062009A">
        <w:rPr>
          <w:rFonts w:ascii="Times New Roman CYR" w:hAnsi="Times New Roman CYR" w:cs="Times New Roman CYR"/>
          <w:sz w:val="26"/>
          <w:szCs w:val="26"/>
        </w:rPr>
        <w:t xml:space="preserve">-ФЗ «Об общих принципах организации местного самоуправления </w:t>
      </w:r>
      <w:r w:rsidR="009D06D3" w:rsidRPr="0062009A">
        <w:rPr>
          <w:rFonts w:ascii="Times New Roman CYR" w:hAnsi="Times New Roman CYR" w:cs="Times New Roman CYR"/>
          <w:sz w:val="26"/>
          <w:szCs w:val="26"/>
        </w:rPr>
        <w:t>в единой системе публичной власти</w:t>
      </w:r>
      <w:r w:rsidRPr="0062009A">
        <w:rPr>
          <w:rFonts w:ascii="Times New Roman CYR" w:hAnsi="Times New Roman CYR" w:cs="Times New Roman CYR"/>
          <w:sz w:val="26"/>
          <w:szCs w:val="26"/>
        </w:rPr>
        <w:t>» администрация</w:t>
      </w:r>
      <w:r w:rsidR="00FB2144">
        <w:rPr>
          <w:rFonts w:ascii="Times New Roman CYR" w:hAnsi="Times New Roman CYR" w:cs="Times New Roman CYR"/>
          <w:sz w:val="26"/>
          <w:szCs w:val="26"/>
        </w:rPr>
        <w:t xml:space="preserve"> городского поселения город Дюртюли</w:t>
      </w:r>
      <w:r w:rsidRPr="0062009A">
        <w:rPr>
          <w:rFonts w:ascii="Times New Roman CYR" w:hAnsi="Times New Roman CYR" w:cs="Times New Roman CYR"/>
          <w:sz w:val="26"/>
          <w:szCs w:val="26"/>
        </w:rPr>
        <w:t xml:space="preserve"> муниципального района Дюртюлинский район</w:t>
      </w:r>
      <w:r w:rsidR="0062009A">
        <w:rPr>
          <w:rFonts w:ascii="Times New Roman CYR" w:hAnsi="Times New Roman CYR" w:cs="Times New Roman CYR"/>
          <w:sz w:val="26"/>
          <w:szCs w:val="26"/>
        </w:rPr>
        <w:t xml:space="preserve"> Республик</w:t>
      </w:r>
      <w:r w:rsidR="00FB2144">
        <w:rPr>
          <w:rFonts w:ascii="Times New Roman CYR" w:hAnsi="Times New Roman CYR" w:cs="Times New Roman CYR"/>
          <w:sz w:val="26"/>
          <w:szCs w:val="26"/>
        </w:rPr>
        <w:t>и</w:t>
      </w:r>
      <w:r w:rsidR="0062009A">
        <w:rPr>
          <w:rFonts w:ascii="Times New Roman CYR" w:hAnsi="Times New Roman CYR" w:cs="Times New Roman CYR"/>
          <w:sz w:val="26"/>
          <w:szCs w:val="26"/>
        </w:rPr>
        <w:t xml:space="preserve"> Башкортостан</w:t>
      </w:r>
    </w:p>
    <w:p w:rsidR="00A91F02" w:rsidRPr="0062009A" w:rsidRDefault="002F74FF" w:rsidP="002F74FF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ПОСТАНОВЛЯЕТ</w:t>
      </w:r>
      <w:r w:rsidR="00A91F02" w:rsidRPr="0062009A">
        <w:rPr>
          <w:sz w:val="26"/>
          <w:szCs w:val="26"/>
        </w:rPr>
        <w:t>:</w:t>
      </w:r>
    </w:p>
    <w:p w:rsidR="0062009A" w:rsidRPr="0062009A" w:rsidRDefault="00A91F02" w:rsidP="0062009A">
      <w:pPr>
        <w:adjustRightInd w:val="0"/>
        <w:ind w:firstLine="709"/>
        <w:jc w:val="both"/>
        <w:rPr>
          <w:sz w:val="26"/>
          <w:szCs w:val="26"/>
        </w:rPr>
      </w:pPr>
      <w:r w:rsidRPr="0062009A">
        <w:rPr>
          <w:sz w:val="26"/>
          <w:szCs w:val="26"/>
        </w:rPr>
        <w:t>1. Утвердить прилагаемую муниципальную программу «</w:t>
      </w:r>
      <w:r w:rsidR="009D06D3" w:rsidRPr="0062009A">
        <w:rPr>
          <w:sz w:val="26"/>
          <w:szCs w:val="26"/>
        </w:rPr>
        <w:t>Комплексное развитие социальной инфраструктуры городского поселения город Дюртюли муниципального района Дюртюлинский район Республики Башкортостан</w:t>
      </w:r>
      <w:r w:rsidRPr="0062009A">
        <w:rPr>
          <w:sz w:val="26"/>
          <w:szCs w:val="26"/>
        </w:rPr>
        <w:t>».</w:t>
      </w:r>
    </w:p>
    <w:p w:rsidR="00A91F02" w:rsidRPr="0062009A" w:rsidRDefault="00145C98" w:rsidP="00A91F02">
      <w:pPr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91F02" w:rsidRPr="0062009A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A91F02" w:rsidRPr="0062009A">
        <w:rPr>
          <w:color w:val="000000" w:themeColor="text1"/>
          <w:sz w:val="26"/>
          <w:szCs w:val="26"/>
        </w:rPr>
        <w:t xml:space="preserve">Настоящее постановление разместить на официальном сайте </w:t>
      </w:r>
      <w:r>
        <w:rPr>
          <w:color w:val="000000" w:themeColor="text1"/>
          <w:sz w:val="26"/>
          <w:szCs w:val="26"/>
        </w:rPr>
        <w:t xml:space="preserve">городского поселения город Дюртюли </w:t>
      </w:r>
      <w:r w:rsidR="00A91F02" w:rsidRPr="0062009A">
        <w:rPr>
          <w:color w:val="000000" w:themeColor="text1"/>
          <w:sz w:val="26"/>
          <w:szCs w:val="26"/>
        </w:rPr>
        <w:t>муниципального района Дюртюлинский район Республики Башкортостан в сети «Интернет».</w:t>
      </w:r>
    </w:p>
    <w:p w:rsidR="00FB2144" w:rsidRPr="002F74FF" w:rsidRDefault="00145C98" w:rsidP="00FB214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3</w:t>
      </w:r>
      <w:r w:rsidR="00A91F02" w:rsidRPr="0062009A">
        <w:rPr>
          <w:sz w:val="26"/>
          <w:szCs w:val="26"/>
        </w:rPr>
        <w:t xml:space="preserve">.  </w:t>
      </w:r>
      <w:r>
        <w:rPr>
          <w:sz w:val="26"/>
          <w:szCs w:val="26"/>
        </w:rPr>
        <w:t xml:space="preserve">   </w:t>
      </w:r>
      <w:proofErr w:type="gramStart"/>
      <w:r w:rsidR="00FB2144" w:rsidRPr="002F74FF">
        <w:rPr>
          <w:sz w:val="26"/>
          <w:szCs w:val="26"/>
        </w:rPr>
        <w:t>Контроль за</w:t>
      </w:r>
      <w:proofErr w:type="gramEnd"/>
      <w:r w:rsidR="00FB2144" w:rsidRPr="002F74FF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62009A" w:rsidRDefault="0062009A" w:rsidP="0062009A">
      <w:pPr>
        <w:tabs>
          <w:tab w:val="left" w:pos="567"/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2009A" w:rsidRDefault="0062009A" w:rsidP="00FB2144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5C98" w:rsidRDefault="00A91F02" w:rsidP="0062009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9D06D3">
        <w:rPr>
          <w:sz w:val="27"/>
          <w:szCs w:val="27"/>
        </w:rPr>
        <w:t>Глава а</w:t>
      </w:r>
      <w:r w:rsidR="0062009A">
        <w:rPr>
          <w:sz w:val="27"/>
          <w:szCs w:val="27"/>
        </w:rPr>
        <w:t xml:space="preserve">дминистрации </w:t>
      </w:r>
      <w:r w:rsidR="0062009A">
        <w:rPr>
          <w:sz w:val="27"/>
          <w:szCs w:val="27"/>
        </w:rPr>
        <w:tab/>
      </w:r>
      <w:r w:rsidR="0062009A">
        <w:rPr>
          <w:sz w:val="27"/>
          <w:szCs w:val="27"/>
        </w:rPr>
        <w:tab/>
      </w:r>
      <w:r w:rsidR="0062009A">
        <w:rPr>
          <w:sz w:val="27"/>
          <w:szCs w:val="27"/>
        </w:rPr>
        <w:tab/>
      </w:r>
      <w:r w:rsidR="0062009A">
        <w:rPr>
          <w:sz w:val="27"/>
          <w:szCs w:val="27"/>
        </w:rPr>
        <w:tab/>
      </w:r>
      <w:r w:rsidR="0062009A">
        <w:rPr>
          <w:sz w:val="27"/>
          <w:szCs w:val="27"/>
        </w:rPr>
        <w:tab/>
      </w:r>
      <w:r w:rsidR="0062009A">
        <w:rPr>
          <w:sz w:val="27"/>
          <w:szCs w:val="27"/>
        </w:rPr>
        <w:tab/>
      </w:r>
      <w:r w:rsidR="0062009A">
        <w:rPr>
          <w:sz w:val="27"/>
          <w:szCs w:val="27"/>
        </w:rPr>
        <w:tab/>
        <w:t xml:space="preserve">           </w:t>
      </w:r>
      <w:r w:rsidR="00FB2144">
        <w:rPr>
          <w:sz w:val="27"/>
          <w:szCs w:val="27"/>
        </w:rPr>
        <w:t xml:space="preserve">   И</w:t>
      </w:r>
      <w:r w:rsidRPr="009D06D3">
        <w:rPr>
          <w:sz w:val="27"/>
          <w:szCs w:val="27"/>
        </w:rPr>
        <w:t>.</w:t>
      </w:r>
      <w:r w:rsidR="00FB2144">
        <w:rPr>
          <w:sz w:val="27"/>
          <w:szCs w:val="27"/>
        </w:rPr>
        <w:t>Р</w:t>
      </w:r>
      <w:r w:rsidRPr="009D06D3">
        <w:rPr>
          <w:sz w:val="27"/>
          <w:szCs w:val="27"/>
        </w:rPr>
        <w:t xml:space="preserve">. </w:t>
      </w:r>
      <w:r w:rsidR="00FB2144">
        <w:rPr>
          <w:sz w:val="27"/>
          <w:szCs w:val="27"/>
        </w:rPr>
        <w:t>Гареев</w:t>
      </w:r>
    </w:p>
    <w:p w:rsidR="00145C98" w:rsidRDefault="00145C98" w:rsidP="0062009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7"/>
          <w:szCs w:val="27"/>
        </w:rPr>
      </w:pPr>
    </w:p>
    <w:p w:rsidR="00145C98" w:rsidRDefault="00145C98" w:rsidP="0062009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7"/>
          <w:szCs w:val="27"/>
        </w:rPr>
      </w:pPr>
    </w:p>
    <w:p w:rsidR="00145C98" w:rsidRDefault="00145C98" w:rsidP="0062009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7"/>
          <w:szCs w:val="27"/>
        </w:rPr>
      </w:pPr>
    </w:p>
    <w:p w:rsidR="00145C98" w:rsidRDefault="00145C98" w:rsidP="0062009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7"/>
          <w:szCs w:val="27"/>
        </w:rPr>
      </w:pPr>
    </w:p>
    <w:p w:rsidR="00145C98" w:rsidRDefault="00145C98" w:rsidP="0062009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7"/>
          <w:szCs w:val="27"/>
        </w:rPr>
      </w:pPr>
    </w:p>
    <w:p w:rsidR="0062009A" w:rsidRPr="0062009A" w:rsidRDefault="00A91F02" w:rsidP="0062009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9D06D3">
        <w:rPr>
          <w:sz w:val="27"/>
          <w:szCs w:val="27"/>
        </w:rPr>
        <w:tab/>
        <w:t> </w:t>
      </w:r>
    </w:p>
    <w:p w:rsidR="00A91F02" w:rsidRPr="00BF2F70" w:rsidRDefault="00A91F02" w:rsidP="00A91F02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28"/>
          <w:szCs w:val="28"/>
        </w:rPr>
        <w:t xml:space="preserve"> </w:t>
      </w:r>
      <w:r w:rsidRPr="00BF2F70">
        <w:rPr>
          <w:sz w:val="18"/>
          <w:szCs w:val="18"/>
        </w:rPr>
        <w:t xml:space="preserve">Исп. </w:t>
      </w:r>
      <w:proofErr w:type="spellStart"/>
      <w:r w:rsidR="00FB2144">
        <w:rPr>
          <w:sz w:val="18"/>
          <w:szCs w:val="18"/>
        </w:rPr>
        <w:t>Гарифуллина</w:t>
      </w:r>
      <w:proofErr w:type="spellEnd"/>
      <w:r>
        <w:rPr>
          <w:sz w:val="18"/>
          <w:szCs w:val="18"/>
        </w:rPr>
        <w:t xml:space="preserve"> </w:t>
      </w:r>
      <w:r w:rsidR="00FB2144">
        <w:rPr>
          <w:sz w:val="18"/>
          <w:szCs w:val="18"/>
        </w:rPr>
        <w:t>Л</w:t>
      </w:r>
      <w:r>
        <w:rPr>
          <w:sz w:val="18"/>
          <w:szCs w:val="18"/>
        </w:rPr>
        <w:t>.Р.</w:t>
      </w:r>
    </w:p>
    <w:p w:rsidR="007843EE" w:rsidRPr="00BF2F70" w:rsidRDefault="00A91F02" w:rsidP="00A91F02">
      <w:pPr>
        <w:pStyle w:val="a3"/>
        <w:spacing w:before="0" w:beforeAutospacing="0" w:after="0" w:afterAutospacing="0"/>
        <w:rPr>
          <w:sz w:val="18"/>
          <w:szCs w:val="18"/>
        </w:rPr>
      </w:pPr>
      <w:r w:rsidRPr="00BF2F70">
        <w:rPr>
          <w:sz w:val="18"/>
          <w:szCs w:val="18"/>
        </w:rPr>
        <w:t xml:space="preserve"> Тел.</w:t>
      </w:r>
      <w:r>
        <w:rPr>
          <w:sz w:val="18"/>
          <w:szCs w:val="18"/>
        </w:rPr>
        <w:t>(34787) 2</w:t>
      </w:r>
      <w:r w:rsidR="00145C98">
        <w:rPr>
          <w:sz w:val="18"/>
          <w:szCs w:val="18"/>
        </w:rPr>
        <w:t>-10-39</w:t>
      </w:r>
    </w:p>
    <w:p w:rsidR="00B96FF2" w:rsidRPr="00B96FF2" w:rsidRDefault="00B96FF2" w:rsidP="00B96FF2">
      <w:pPr>
        <w:widowControl w:val="0"/>
        <w:autoSpaceDE w:val="0"/>
        <w:autoSpaceDN w:val="0"/>
        <w:adjustRightInd w:val="0"/>
        <w:ind w:left="5670"/>
        <w:outlineLvl w:val="0"/>
        <w:rPr>
          <w:sz w:val="20"/>
          <w:szCs w:val="20"/>
        </w:rPr>
      </w:pPr>
      <w:proofErr w:type="gramStart"/>
      <w:r w:rsidRPr="00B96FF2">
        <w:rPr>
          <w:sz w:val="20"/>
          <w:szCs w:val="20"/>
        </w:rPr>
        <w:lastRenderedPageBreak/>
        <w:t>Утверждена</w:t>
      </w:r>
      <w:proofErr w:type="gramEnd"/>
      <w:r w:rsidRPr="00B96FF2">
        <w:rPr>
          <w:sz w:val="20"/>
          <w:szCs w:val="20"/>
        </w:rPr>
        <w:t xml:space="preserve"> постановлением </w:t>
      </w:r>
    </w:p>
    <w:p w:rsidR="00B96FF2" w:rsidRPr="00B96FF2" w:rsidRDefault="002F74FF" w:rsidP="00B96FF2">
      <w:pPr>
        <w:widowControl w:val="0"/>
        <w:autoSpaceDE w:val="0"/>
        <w:autoSpaceDN w:val="0"/>
        <w:adjustRightInd w:val="0"/>
        <w:ind w:left="5670"/>
        <w:outlineLvl w:val="0"/>
        <w:rPr>
          <w:sz w:val="20"/>
          <w:szCs w:val="20"/>
        </w:rPr>
      </w:pPr>
      <w:r w:rsidRPr="00B96FF2">
        <w:rPr>
          <w:sz w:val="20"/>
          <w:szCs w:val="20"/>
        </w:rPr>
        <w:t>А</w:t>
      </w:r>
      <w:r w:rsidR="00B96FF2" w:rsidRPr="00B96FF2">
        <w:rPr>
          <w:sz w:val="20"/>
          <w:szCs w:val="20"/>
        </w:rPr>
        <w:t>дминистрации</w:t>
      </w:r>
      <w:r>
        <w:rPr>
          <w:sz w:val="20"/>
          <w:szCs w:val="20"/>
        </w:rPr>
        <w:t xml:space="preserve"> городского поселения город Дюртюли </w:t>
      </w:r>
      <w:r w:rsidR="00B96FF2" w:rsidRPr="00B96FF2">
        <w:rPr>
          <w:sz w:val="20"/>
          <w:szCs w:val="20"/>
        </w:rPr>
        <w:t xml:space="preserve"> муниципального района </w:t>
      </w:r>
    </w:p>
    <w:p w:rsidR="00B96FF2" w:rsidRDefault="00B96FF2" w:rsidP="00B96FF2">
      <w:pPr>
        <w:widowControl w:val="0"/>
        <w:autoSpaceDE w:val="0"/>
        <w:autoSpaceDN w:val="0"/>
        <w:adjustRightInd w:val="0"/>
        <w:ind w:left="5670"/>
        <w:outlineLvl w:val="0"/>
        <w:rPr>
          <w:sz w:val="20"/>
          <w:szCs w:val="20"/>
        </w:rPr>
      </w:pPr>
      <w:r w:rsidRPr="00B96FF2">
        <w:rPr>
          <w:sz w:val="20"/>
          <w:szCs w:val="20"/>
        </w:rPr>
        <w:t xml:space="preserve">Дюртюлинский район </w:t>
      </w:r>
    </w:p>
    <w:p w:rsidR="00B96FF2" w:rsidRPr="00B96FF2" w:rsidRDefault="00B96FF2" w:rsidP="00B96FF2">
      <w:pPr>
        <w:widowControl w:val="0"/>
        <w:autoSpaceDE w:val="0"/>
        <w:autoSpaceDN w:val="0"/>
        <w:adjustRightInd w:val="0"/>
        <w:ind w:left="5670"/>
        <w:outlineLvl w:val="0"/>
        <w:rPr>
          <w:sz w:val="20"/>
          <w:szCs w:val="20"/>
        </w:rPr>
      </w:pPr>
      <w:r w:rsidRPr="00B96FF2">
        <w:rPr>
          <w:sz w:val="20"/>
          <w:szCs w:val="20"/>
        </w:rPr>
        <w:t xml:space="preserve">Республики Башкортостан                   </w:t>
      </w:r>
    </w:p>
    <w:p w:rsidR="00B96FF2" w:rsidRPr="00B96FF2" w:rsidRDefault="00B96FF2" w:rsidP="00B96FF2">
      <w:pPr>
        <w:widowControl w:val="0"/>
        <w:autoSpaceDE w:val="0"/>
        <w:autoSpaceDN w:val="0"/>
        <w:adjustRightInd w:val="0"/>
        <w:ind w:left="5670"/>
        <w:outlineLvl w:val="0"/>
        <w:rPr>
          <w:sz w:val="20"/>
          <w:szCs w:val="20"/>
        </w:rPr>
      </w:pPr>
      <w:r w:rsidRPr="00B96FF2">
        <w:rPr>
          <w:sz w:val="20"/>
          <w:szCs w:val="20"/>
        </w:rPr>
        <w:t>от «___»__________   202</w:t>
      </w:r>
      <w:r>
        <w:rPr>
          <w:sz w:val="20"/>
          <w:szCs w:val="20"/>
        </w:rPr>
        <w:t>6</w:t>
      </w:r>
      <w:r w:rsidRPr="00B96FF2">
        <w:rPr>
          <w:sz w:val="20"/>
          <w:szCs w:val="20"/>
        </w:rPr>
        <w:t xml:space="preserve"> г. № ____</w:t>
      </w:r>
    </w:p>
    <w:p w:rsidR="00D7580A" w:rsidRDefault="00D7580A" w:rsidP="007617E9">
      <w:pPr>
        <w:rPr>
          <w:b/>
          <w:bCs/>
          <w:sz w:val="32"/>
          <w:szCs w:val="32"/>
        </w:rPr>
      </w:pPr>
    </w:p>
    <w:p w:rsidR="00B96FF2" w:rsidRPr="008A71AF" w:rsidRDefault="00B96FF2" w:rsidP="00B96FF2">
      <w:pPr>
        <w:pStyle w:val="ConsPlusTitle"/>
        <w:jc w:val="center"/>
        <w:rPr>
          <w:sz w:val="26"/>
          <w:szCs w:val="26"/>
        </w:rPr>
      </w:pPr>
      <w:r w:rsidRPr="008A71AF">
        <w:rPr>
          <w:sz w:val="26"/>
          <w:szCs w:val="26"/>
        </w:rPr>
        <w:t>МУНИЦИПАЛЬНАЯ ПРОГРАММА</w:t>
      </w:r>
    </w:p>
    <w:p w:rsidR="00B96FF2" w:rsidRPr="008A71AF" w:rsidRDefault="00B96FF2" w:rsidP="00B96FF2">
      <w:pPr>
        <w:pStyle w:val="ConsPlusTitle"/>
        <w:jc w:val="center"/>
        <w:rPr>
          <w:sz w:val="26"/>
          <w:szCs w:val="26"/>
        </w:rPr>
      </w:pPr>
      <w:r w:rsidRPr="008A71AF">
        <w:rPr>
          <w:sz w:val="26"/>
          <w:szCs w:val="26"/>
        </w:rPr>
        <w:t>«</w:t>
      </w:r>
      <w:r w:rsidR="0091790E" w:rsidRPr="008A71AF">
        <w:rPr>
          <w:sz w:val="26"/>
          <w:szCs w:val="26"/>
        </w:rPr>
        <w:t>КОМПЛЕКСНОЕ РАЗВИТИЕ СОЦИАЛЬНОЙ ИНФРАСТРУКТУРЫ</w:t>
      </w:r>
    </w:p>
    <w:p w:rsidR="0091790E" w:rsidRPr="008A71AF" w:rsidRDefault="0091790E" w:rsidP="00B96FF2">
      <w:pPr>
        <w:pStyle w:val="ConsPlusTitle"/>
        <w:jc w:val="center"/>
        <w:rPr>
          <w:sz w:val="26"/>
          <w:szCs w:val="26"/>
        </w:rPr>
      </w:pPr>
      <w:r w:rsidRPr="008A71AF">
        <w:rPr>
          <w:sz w:val="26"/>
          <w:szCs w:val="26"/>
        </w:rPr>
        <w:t>ГОРОДСКОГО ПОСЕЛЕНИЯ ГОРОД ДЮРТЮЛИ</w:t>
      </w:r>
    </w:p>
    <w:p w:rsidR="00B96FF2" w:rsidRPr="008A71AF" w:rsidRDefault="00B96FF2" w:rsidP="00B96FF2">
      <w:pPr>
        <w:pStyle w:val="ConsPlusTitle"/>
        <w:jc w:val="center"/>
        <w:rPr>
          <w:b w:val="0"/>
          <w:sz w:val="26"/>
          <w:szCs w:val="26"/>
        </w:rPr>
      </w:pPr>
      <w:r w:rsidRPr="008A71AF">
        <w:rPr>
          <w:sz w:val="26"/>
          <w:szCs w:val="26"/>
        </w:rPr>
        <w:t>МУНИЦИПАЛЬНОГО РАЙОНА ДЮРТЮЛИНСКИЙ РАЙОН РЕСПУБЛИКИ БАШКОРТОСТАН»</w:t>
      </w:r>
    </w:p>
    <w:p w:rsidR="00B96FF2" w:rsidRDefault="00B96FF2" w:rsidP="00B96FF2">
      <w:pPr>
        <w:rPr>
          <w:sz w:val="28"/>
          <w:szCs w:val="28"/>
        </w:rPr>
      </w:pPr>
    </w:p>
    <w:p w:rsidR="00B96FF2" w:rsidRPr="008A71AF" w:rsidRDefault="008A71AF" w:rsidP="00B96FF2">
      <w:pPr>
        <w:widowControl w:val="0"/>
        <w:adjustRightInd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Паспорт муниципальной п</w:t>
      </w:r>
      <w:r w:rsidR="00B96FF2" w:rsidRPr="008A71AF">
        <w:rPr>
          <w:sz w:val="26"/>
          <w:szCs w:val="26"/>
        </w:rPr>
        <w:t>рограммы</w:t>
      </w:r>
    </w:p>
    <w:p w:rsidR="00B96FF2" w:rsidRPr="008A71AF" w:rsidRDefault="00B96FF2" w:rsidP="00B96FF2">
      <w:pPr>
        <w:jc w:val="both"/>
        <w:rPr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80"/>
        <w:gridCol w:w="6491"/>
      </w:tblGrid>
      <w:tr w:rsidR="00B96FF2" w:rsidRPr="008A71AF" w:rsidTr="008A71AF">
        <w:tc>
          <w:tcPr>
            <w:tcW w:w="1609" w:type="pct"/>
          </w:tcPr>
          <w:p w:rsidR="00B96FF2" w:rsidRPr="008A71AF" w:rsidRDefault="00B96FF2" w:rsidP="008A71AF">
            <w:pPr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3391" w:type="pct"/>
          </w:tcPr>
          <w:p w:rsidR="00B96FF2" w:rsidRPr="008A71AF" w:rsidRDefault="00B96FF2" w:rsidP="008A71AF">
            <w:pPr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8A71AF">
              <w:rPr>
                <w:sz w:val="26"/>
                <w:szCs w:val="26"/>
                <w:lang w:eastAsia="en-US"/>
              </w:rPr>
              <w:t>Отдел архитектур</w:t>
            </w:r>
            <w:r w:rsidR="002F74FF">
              <w:rPr>
                <w:sz w:val="26"/>
                <w:szCs w:val="26"/>
                <w:lang w:eastAsia="en-US"/>
              </w:rPr>
              <w:t xml:space="preserve">ы и строительства администрации </w:t>
            </w:r>
            <w:r w:rsidRPr="008A71AF">
              <w:rPr>
                <w:sz w:val="26"/>
                <w:szCs w:val="26"/>
                <w:lang w:eastAsia="en-US"/>
              </w:rPr>
              <w:t>муниципального района Дюртюлинский  район Республики Башкортостан</w:t>
            </w:r>
          </w:p>
        </w:tc>
      </w:tr>
      <w:tr w:rsidR="00B96FF2" w:rsidRPr="008A71AF" w:rsidTr="008A71AF">
        <w:tc>
          <w:tcPr>
            <w:tcW w:w="1609" w:type="pct"/>
          </w:tcPr>
          <w:p w:rsidR="00B96FF2" w:rsidRPr="008A71AF" w:rsidRDefault="00B96FF2" w:rsidP="008A71AF">
            <w:pPr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3391" w:type="pct"/>
          </w:tcPr>
          <w:p w:rsidR="00B96FF2" w:rsidRPr="008A71AF" w:rsidRDefault="00B96FF2" w:rsidP="008A71AF">
            <w:pPr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8A71AF">
              <w:rPr>
                <w:sz w:val="26"/>
                <w:szCs w:val="26"/>
                <w:lang w:eastAsia="en-US"/>
              </w:rPr>
              <w:t>Администраци</w:t>
            </w:r>
            <w:r w:rsidR="008A71AF" w:rsidRPr="008A71AF">
              <w:rPr>
                <w:sz w:val="26"/>
                <w:szCs w:val="26"/>
                <w:lang w:eastAsia="en-US"/>
              </w:rPr>
              <w:t>я</w:t>
            </w:r>
            <w:r w:rsidRPr="008A71AF">
              <w:rPr>
                <w:sz w:val="26"/>
                <w:szCs w:val="26"/>
                <w:lang w:eastAsia="en-US"/>
              </w:rPr>
              <w:t xml:space="preserve"> городского поселени</w:t>
            </w:r>
            <w:r w:rsidR="008A71AF" w:rsidRPr="008A71AF">
              <w:rPr>
                <w:sz w:val="26"/>
                <w:szCs w:val="26"/>
                <w:lang w:eastAsia="en-US"/>
              </w:rPr>
              <w:t>я город Дюртюли</w:t>
            </w:r>
            <w:r w:rsidRPr="008A71AF">
              <w:rPr>
                <w:sz w:val="26"/>
                <w:szCs w:val="26"/>
                <w:lang w:eastAsia="en-US"/>
              </w:rPr>
              <w:t xml:space="preserve"> муниципального района Дюртюлинский район Республики Башкортостан</w:t>
            </w:r>
          </w:p>
        </w:tc>
      </w:tr>
      <w:tr w:rsidR="00B96FF2" w:rsidRPr="008A71AF" w:rsidTr="008A71AF">
        <w:tc>
          <w:tcPr>
            <w:tcW w:w="1609" w:type="pct"/>
          </w:tcPr>
          <w:p w:rsidR="00B96FF2" w:rsidRPr="008A71AF" w:rsidRDefault="00B96FF2" w:rsidP="008A71AF">
            <w:pPr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 xml:space="preserve">Координатор </w:t>
            </w:r>
            <w:r w:rsidR="008A71AF">
              <w:rPr>
                <w:sz w:val="26"/>
                <w:szCs w:val="26"/>
              </w:rPr>
              <w:t xml:space="preserve">муниципальной </w:t>
            </w:r>
            <w:r w:rsidRPr="008A71AF">
              <w:rPr>
                <w:sz w:val="26"/>
                <w:szCs w:val="26"/>
              </w:rPr>
              <w:t>программы</w:t>
            </w:r>
          </w:p>
        </w:tc>
        <w:tc>
          <w:tcPr>
            <w:tcW w:w="3391" w:type="pct"/>
          </w:tcPr>
          <w:p w:rsidR="00B96FF2" w:rsidRPr="008A71AF" w:rsidRDefault="00B96FF2" w:rsidP="008A71AF">
            <w:pPr>
              <w:jc w:val="both"/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Администрация муниципального района Дюртюлинский район Республики Башкортостан</w:t>
            </w:r>
          </w:p>
        </w:tc>
      </w:tr>
      <w:tr w:rsidR="00B96FF2" w:rsidRPr="008A71AF" w:rsidTr="008A71AF">
        <w:trPr>
          <w:trHeight w:val="1125"/>
        </w:trPr>
        <w:tc>
          <w:tcPr>
            <w:tcW w:w="1609" w:type="pct"/>
          </w:tcPr>
          <w:p w:rsidR="00B96FF2" w:rsidRPr="008A71AF" w:rsidRDefault="00B96FF2" w:rsidP="008A71AF">
            <w:pPr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Цели и задачи муниципальной программы</w:t>
            </w:r>
          </w:p>
        </w:tc>
        <w:tc>
          <w:tcPr>
            <w:tcW w:w="3391" w:type="pct"/>
          </w:tcPr>
          <w:p w:rsidR="00B96FF2" w:rsidRPr="008A71AF" w:rsidRDefault="00B96FF2" w:rsidP="008A71AF">
            <w:pPr>
              <w:jc w:val="both"/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Цели:</w:t>
            </w:r>
          </w:p>
          <w:p w:rsidR="008A71AF" w:rsidRDefault="00EE3142" w:rsidP="008A71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достичь расчетного уровня  обеспеченности населения городского поселения услугам</w:t>
            </w:r>
            <w:r w:rsidR="00B52290">
              <w:rPr>
                <w:sz w:val="26"/>
                <w:szCs w:val="26"/>
              </w:rPr>
              <w:t>и в области физической культуры и массового спорта</w:t>
            </w:r>
            <w:r>
              <w:rPr>
                <w:sz w:val="26"/>
                <w:szCs w:val="26"/>
              </w:rPr>
              <w:t>;</w:t>
            </w:r>
          </w:p>
          <w:p w:rsidR="0044051D" w:rsidRDefault="0044051D" w:rsidP="008A71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достичь расчетного уровня  обеспеченности населения городского поселения услугами в области </w:t>
            </w:r>
            <w:r w:rsidR="00D31DE5">
              <w:rPr>
                <w:sz w:val="26"/>
                <w:szCs w:val="26"/>
              </w:rPr>
              <w:t xml:space="preserve">культуры и </w:t>
            </w:r>
            <w:r w:rsidR="00EE23B1">
              <w:rPr>
                <w:sz w:val="26"/>
                <w:szCs w:val="26"/>
              </w:rPr>
              <w:t xml:space="preserve">дополнительного образования </w:t>
            </w:r>
          </w:p>
          <w:p w:rsidR="00EE3142" w:rsidRDefault="00EE3142" w:rsidP="008A71AF">
            <w:pPr>
              <w:jc w:val="both"/>
              <w:rPr>
                <w:sz w:val="26"/>
                <w:szCs w:val="26"/>
              </w:rPr>
            </w:pPr>
          </w:p>
          <w:p w:rsidR="00EE3142" w:rsidRDefault="00EE3142" w:rsidP="008A71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Задачи:</w:t>
            </w:r>
          </w:p>
          <w:p w:rsidR="00EE3142" w:rsidRDefault="00EE3142" w:rsidP="008A71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увеличить численность детей, получающих услуги </w:t>
            </w:r>
            <w:r w:rsidR="00EE23B1">
              <w:rPr>
                <w:sz w:val="26"/>
                <w:szCs w:val="26"/>
              </w:rPr>
              <w:t>в области дополнительного образования</w:t>
            </w:r>
            <w:r>
              <w:rPr>
                <w:sz w:val="26"/>
                <w:szCs w:val="26"/>
              </w:rPr>
              <w:t>;</w:t>
            </w:r>
          </w:p>
          <w:p w:rsidR="00EE3142" w:rsidRPr="008A71AF" w:rsidRDefault="00EE3142" w:rsidP="00B5229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развить современную инфраструктуру объектов физической культуры и массового спорта</w:t>
            </w:r>
            <w:r w:rsidR="00B52290">
              <w:rPr>
                <w:sz w:val="26"/>
                <w:szCs w:val="26"/>
              </w:rPr>
              <w:t>.</w:t>
            </w:r>
          </w:p>
          <w:p w:rsidR="00B96FF2" w:rsidRPr="008A71AF" w:rsidRDefault="00B96FF2" w:rsidP="008A71AF">
            <w:pPr>
              <w:jc w:val="both"/>
              <w:rPr>
                <w:sz w:val="26"/>
                <w:szCs w:val="26"/>
              </w:rPr>
            </w:pPr>
          </w:p>
        </w:tc>
      </w:tr>
      <w:tr w:rsidR="00B96FF2" w:rsidRPr="008A71AF" w:rsidTr="008A71AF">
        <w:tc>
          <w:tcPr>
            <w:tcW w:w="1609" w:type="pct"/>
          </w:tcPr>
          <w:p w:rsidR="00B96FF2" w:rsidRPr="008A71AF" w:rsidRDefault="00B96FF2" w:rsidP="008A71AF">
            <w:pPr>
              <w:pStyle w:val="ConsPlusCell"/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Перечень региональных проектов</w:t>
            </w:r>
          </w:p>
        </w:tc>
        <w:tc>
          <w:tcPr>
            <w:tcW w:w="3391" w:type="pct"/>
          </w:tcPr>
          <w:p w:rsidR="00B96FF2" w:rsidRPr="001413FB" w:rsidRDefault="00B96FF2" w:rsidP="00F15841">
            <w:pPr>
              <w:pStyle w:val="ConsPlusCell"/>
              <w:tabs>
                <w:tab w:val="left" w:pos="413"/>
                <w:tab w:val="left" w:pos="555"/>
              </w:tabs>
              <w:jc w:val="both"/>
              <w:rPr>
                <w:sz w:val="26"/>
                <w:szCs w:val="26"/>
              </w:rPr>
            </w:pPr>
            <w:r w:rsidRPr="001413FB">
              <w:rPr>
                <w:sz w:val="26"/>
                <w:szCs w:val="26"/>
              </w:rPr>
              <w:t>«</w:t>
            </w:r>
            <w:r w:rsidR="00F15841" w:rsidRPr="001413FB">
              <w:rPr>
                <w:sz w:val="26"/>
                <w:szCs w:val="26"/>
              </w:rPr>
              <w:t>Спорт - норма жизни</w:t>
            </w:r>
            <w:r w:rsidR="00EE23B1" w:rsidRPr="001413FB">
              <w:rPr>
                <w:sz w:val="26"/>
                <w:szCs w:val="26"/>
              </w:rPr>
              <w:t xml:space="preserve">», </w:t>
            </w:r>
            <w:r w:rsidR="00A90D70" w:rsidRPr="001413FB">
              <w:rPr>
                <w:sz w:val="26"/>
                <w:szCs w:val="26"/>
              </w:rPr>
              <w:t>«Культурная среда»</w:t>
            </w:r>
          </w:p>
          <w:p w:rsidR="00F15841" w:rsidRPr="008A71AF" w:rsidRDefault="00F15841" w:rsidP="00F15841">
            <w:pPr>
              <w:pStyle w:val="ConsPlusCell"/>
              <w:tabs>
                <w:tab w:val="left" w:pos="413"/>
                <w:tab w:val="left" w:pos="555"/>
              </w:tabs>
              <w:jc w:val="both"/>
              <w:rPr>
                <w:sz w:val="26"/>
                <w:szCs w:val="26"/>
              </w:rPr>
            </w:pPr>
          </w:p>
        </w:tc>
      </w:tr>
      <w:tr w:rsidR="00B96FF2" w:rsidRPr="008A71AF" w:rsidTr="008A71AF">
        <w:tc>
          <w:tcPr>
            <w:tcW w:w="1609" w:type="pct"/>
          </w:tcPr>
          <w:p w:rsidR="00B96FF2" w:rsidRPr="008A71AF" w:rsidRDefault="00B96FF2" w:rsidP="008A71AF">
            <w:pPr>
              <w:pStyle w:val="ConsPlusCell"/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Перечень приоритетных проектов Республики Башкортостан</w:t>
            </w:r>
          </w:p>
        </w:tc>
        <w:tc>
          <w:tcPr>
            <w:tcW w:w="3391" w:type="pct"/>
          </w:tcPr>
          <w:p w:rsidR="00B96FF2" w:rsidRPr="00A90D70" w:rsidRDefault="002659D1" w:rsidP="00A90D70">
            <w:pPr>
              <w:pStyle w:val="ConsPlusCell"/>
              <w:ind w:left="-12"/>
              <w:rPr>
                <w:sz w:val="26"/>
                <w:szCs w:val="26"/>
              </w:rPr>
            </w:pPr>
            <w:r w:rsidRPr="002659D1">
              <w:rPr>
                <w:sz w:val="26"/>
                <w:szCs w:val="26"/>
              </w:rPr>
              <w:t xml:space="preserve">Национальный проект </w:t>
            </w:r>
            <w:r>
              <w:rPr>
                <w:sz w:val="26"/>
                <w:szCs w:val="26"/>
              </w:rPr>
              <w:t>«</w:t>
            </w:r>
            <w:r w:rsidR="00A90D70">
              <w:rPr>
                <w:sz w:val="26"/>
                <w:szCs w:val="26"/>
              </w:rPr>
              <w:t>Культура</w:t>
            </w:r>
            <w:r>
              <w:rPr>
                <w:sz w:val="26"/>
                <w:szCs w:val="26"/>
              </w:rPr>
              <w:t>»,</w:t>
            </w:r>
            <w:r w:rsidR="00A90D70">
              <w:rPr>
                <w:sz w:val="26"/>
                <w:szCs w:val="26"/>
              </w:rPr>
              <w:t xml:space="preserve"> национальный проект «Демография»</w:t>
            </w:r>
          </w:p>
        </w:tc>
      </w:tr>
      <w:tr w:rsidR="00B96FF2" w:rsidRPr="008A71AF" w:rsidTr="008A71AF">
        <w:tc>
          <w:tcPr>
            <w:tcW w:w="1609" w:type="pct"/>
          </w:tcPr>
          <w:p w:rsidR="00B96FF2" w:rsidRPr="008A71AF" w:rsidRDefault="00B96FF2" w:rsidP="008A71AF">
            <w:pPr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Сроки реализации муниципальной программы</w:t>
            </w:r>
          </w:p>
        </w:tc>
        <w:tc>
          <w:tcPr>
            <w:tcW w:w="3391" w:type="pct"/>
          </w:tcPr>
          <w:p w:rsidR="00B96FF2" w:rsidRPr="008A71AF" w:rsidRDefault="00B96FF2" w:rsidP="008A71AF">
            <w:pPr>
              <w:jc w:val="both"/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202</w:t>
            </w:r>
            <w:r w:rsidR="008A71AF">
              <w:rPr>
                <w:sz w:val="26"/>
                <w:szCs w:val="26"/>
              </w:rPr>
              <w:t>6</w:t>
            </w:r>
            <w:r w:rsidRPr="008A71AF">
              <w:rPr>
                <w:sz w:val="26"/>
                <w:szCs w:val="26"/>
              </w:rPr>
              <w:t>-20</w:t>
            </w:r>
            <w:r w:rsidR="008A71AF">
              <w:rPr>
                <w:sz w:val="26"/>
                <w:szCs w:val="26"/>
              </w:rPr>
              <w:t>41</w:t>
            </w:r>
            <w:r w:rsidRPr="008A71AF">
              <w:rPr>
                <w:sz w:val="26"/>
                <w:szCs w:val="26"/>
              </w:rPr>
              <w:t xml:space="preserve"> годы </w:t>
            </w:r>
          </w:p>
        </w:tc>
      </w:tr>
      <w:tr w:rsidR="00B96FF2" w:rsidRPr="008A71AF" w:rsidTr="008A71AF">
        <w:tc>
          <w:tcPr>
            <w:tcW w:w="1609" w:type="pct"/>
          </w:tcPr>
          <w:p w:rsidR="00B96FF2" w:rsidRPr="008A71AF" w:rsidRDefault="00B96FF2" w:rsidP="008A71AF">
            <w:pPr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</w:rPr>
              <w:t>Перечень подпрограмм</w:t>
            </w:r>
          </w:p>
        </w:tc>
        <w:tc>
          <w:tcPr>
            <w:tcW w:w="3391" w:type="pct"/>
          </w:tcPr>
          <w:p w:rsidR="00B96FF2" w:rsidRPr="008A71AF" w:rsidRDefault="00A3466D" w:rsidP="008A71AF">
            <w:pPr>
              <w:ind w:lef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96FF2" w:rsidRPr="008A71AF" w:rsidTr="008A71AF">
        <w:tc>
          <w:tcPr>
            <w:tcW w:w="1609" w:type="pct"/>
          </w:tcPr>
          <w:p w:rsidR="00B96FF2" w:rsidRPr="008A71AF" w:rsidRDefault="00B96FF2" w:rsidP="008A71AF">
            <w:pPr>
              <w:adjustRightInd w:val="0"/>
              <w:rPr>
                <w:sz w:val="26"/>
                <w:szCs w:val="26"/>
                <w:lang w:eastAsia="en-US"/>
              </w:rPr>
            </w:pPr>
            <w:r w:rsidRPr="008A71AF">
              <w:rPr>
                <w:sz w:val="26"/>
                <w:szCs w:val="26"/>
                <w:lang w:eastAsia="en-US"/>
              </w:rPr>
              <w:t xml:space="preserve">Целевые индикаторы и показатели муниципальной </w:t>
            </w:r>
            <w:r w:rsidRPr="008A71AF">
              <w:rPr>
                <w:sz w:val="26"/>
                <w:szCs w:val="26"/>
                <w:lang w:eastAsia="en-US"/>
              </w:rPr>
              <w:lastRenderedPageBreak/>
              <w:t>программы</w:t>
            </w:r>
          </w:p>
          <w:p w:rsidR="00B96FF2" w:rsidRPr="008A71AF" w:rsidRDefault="00B96FF2" w:rsidP="008A71AF">
            <w:pPr>
              <w:rPr>
                <w:sz w:val="26"/>
                <w:szCs w:val="26"/>
              </w:rPr>
            </w:pPr>
          </w:p>
        </w:tc>
        <w:tc>
          <w:tcPr>
            <w:tcW w:w="3391" w:type="pct"/>
          </w:tcPr>
          <w:p w:rsidR="00B96FF2" w:rsidRPr="008A71AF" w:rsidRDefault="00B96FF2" w:rsidP="00A90D70">
            <w:pPr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8A71AF">
              <w:rPr>
                <w:sz w:val="26"/>
                <w:szCs w:val="26"/>
                <w:lang w:eastAsia="en-US"/>
              </w:rPr>
              <w:lastRenderedPageBreak/>
              <w:t xml:space="preserve">- </w:t>
            </w:r>
            <w:r w:rsidR="00E84125">
              <w:rPr>
                <w:sz w:val="26"/>
                <w:szCs w:val="26"/>
                <w:lang w:eastAsia="en-US"/>
              </w:rPr>
              <w:t>д</w:t>
            </w:r>
            <w:r w:rsidR="00A90D70" w:rsidRPr="00A90D70">
              <w:rPr>
                <w:sz w:val="26"/>
                <w:szCs w:val="26"/>
                <w:lang w:eastAsia="en-US"/>
              </w:rPr>
              <w:t xml:space="preserve">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r w:rsidR="00A90D70" w:rsidRPr="00A90D70">
              <w:rPr>
                <w:sz w:val="26"/>
                <w:szCs w:val="26"/>
                <w:lang w:eastAsia="en-US"/>
              </w:rPr>
              <w:lastRenderedPageBreak/>
              <w:t>собственности, в общей численности детей данной возрастной группы</w:t>
            </w:r>
          </w:p>
          <w:p w:rsidR="00650D83" w:rsidRPr="008A71AF" w:rsidRDefault="00B96FF2" w:rsidP="00650D83">
            <w:pPr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8A71AF">
              <w:rPr>
                <w:sz w:val="26"/>
                <w:szCs w:val="26"/>
                <w:lang w:eastAsia="en-US"/>
              </w:rPr>
              <w:t xml:space="preserve">- </w:t>
            </w:r>
            <w:r w:rsidR="00650D83">
              <w:rPr>
                <w:sz w:val="26"/>
                <w:szCs w:val="26"/>
                <w:lang w:eastAsia="en-US"/>
              </w:rPr>
              <w:t>доля населения, систематически занимающегося физической культурой и спортом (к общей численности населения района);</w:t>
            </w:r>
          </w:p>
        </w:tc>
      </w:tr>
      <w:tr w:rsidR="00B96FF2" w:rsidRPr="008A71AF" w:rsidTr="008A71AF">
        <w:tc>
          <w:tcPr>
            <w:tcW w:w="1609" w:type="pct"/>
          </w:tcPr>
          <w:p w:rsidR="00B96FF2" w:rsidRPr="008A71AF" w:rsidRDefault="00B96FF2" w:rsidP="008A71AF">
            <w:pPr>
              <w:adjustRightInd w:val="0"/>
              <w:rPr>
                <w:sz w:val="26"/>
                <w:szCs w:val="26"/>
                <w:lang w:eastAsia="en-US"/>
              </w:rPr>
            </w:pPr>
            <w:r w:rsidRPr="008A71AF">
              <w:rPr>
                <w:sz w:val="26"/>
                <w:szCs w:val="26"/>
                <w:lang w:eastAsia="en-US"/>
              </w:rPr>
              <w:lastRenderedPageBreak/>
              <w:t>Финансовое обеспечение</w:t>
            </w:r>
          </w:p>
          <w:p w:rsidR="00B96FF2" w:rsidRPr="008A71AF" w:rsidRDefault="008A71AF" w:rsidP="00EC6E83">
            <w:pPr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муниципальной </w:t>
            </w:r>
            <w:r w:rsidR="00B96FF2" w:rsidRPr="008A71AF">
              <w:rPr>
                <w:sz w:val="26"/>
                <w:szCs w:val="26"/>
                <w:lang w:eastAsia="en-US"/>
              </w:rPr>
              <w:t>программы</w:t>
            </w:r>
          </w:p>
        </w:tc>
        <w:tc>
          <w:tcPr>
            <w:tcW w:w="3391" w:type="pct"/>
          </w:tcPr>
          <w:p w:rsidR="00B96FF2" w:rsidRPr="008A71AF" w:rsidRDefault="00B96FF2" w:rsidP="00CD5DAF">
            <w:pPr>
              <w:jc w:val="both"/>
              <w:rPr>
                <w:sz w:val="26"/>
                <w:szCs w:val="26"/>
              </w:rPr>
            </w:pPr>
            <w:r w:rsidRPr="008A71AF">
              <w:rPr>
                <w:sz w:val="26"/>
                <w:szCs w:val="26"/>
                <w:lang w:eastAsia="en-US"/>
              </w:rPr>
              <w:t xml:space="preserve">Финансирование программы </w:t>
            </w:r>
            <w:r w:rsidR="0048466C">
              <w:rPr>
                <w:sz w:val="26"/>
                <w:szCs w:val="26"/>
                <w:lang w:eastAsia="en-US"/>
              </w:rPr>
              <w:t xml:space="preserve">происходит за счет </w:t>
            </w:r>
            <w:r w:rsidR="00876412">
              <w:rPr>
                <w:sz w:val="26"/>
                <w:szCs w:val="26"/>
                <w:lang w:eastAsia="en-US"/>
              </w:rPr>
              <w:t xml:space="preserve">средств федерального бюджета и </w:t>
            </w:r>
            <w:r w:rsidR="0048466C">
              <w:rPr>
                <w:sz w:val="26"/>
                <w:szCs w:val="26"/>
                <w:lang w:eastAsia="en-US"/>
              </w:rPr>
              <w:t>внебюджетных источников</w:t>
            </w:r>
            <w:r w:rsidRPr="008A71AF">
              <w:rPr>
                <w:sz w:val="26"/>
                <w:szCs w:val="26"/>
                <w:lang w:eastAsia="en-US"/>
              </w:rPr>
              <w:t>.</w:t>
            </w:r>
            <w:r w:rsidRPr="008A71AF">
              <w:rPr>
                <w:sz w:val="26"/>
                <w:szCs w:val="26"/>
              </w:rPr>
              <w:tab/>
            </w:r>
          </w:p>
        </w:tc>
      </w:tr>
    </w:tbl>
    <w:p w:rsidR="00D7580A" w:rsidRDefault="00D7580A" w:rsidP="007617E9">
      <w:pPr>
        <w:rPr>
          <w:b/>
          <w:bCs/>
          <w:sz w:val="32"/>
          <w:szCs w:val="32"/>
        </w:rPr>
      </w:pPr>
    </w:p>
    <w:p w:rsidR="00D7580A" w:rsidRDefault="005D36EC" w:rsidP="005D36E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1. ОБОСНОВАНИЕ ЦЕЛЕЙ, ЗАДАЧ, ЦЕЛЕВЫХ ИНДИКАТОРОВ И ПОКАЗАТЕЛЕЙ МУНИЦИПАЛЬНОЙ ПРОГРАММЫ</w:t>
      </w:r>
    </w:p>
    <w:p w:rsidR="00B52290" w:rsidRDefault="00B52290" w:rsidP="005D36EC">
      <w:pPr>
        <w:jc w:val="center"/>
        <w:rPr>
          <w:bCs/>
          <w:sz w:val="28"/>
          <w:szCs w:val="28"/>
        </w:rPr>
      </w:pPr>
    </w:p>
    <w:p w:rsidR="00B52290" w:rsidRDefault="00666BF6" w:rsidP="009230B2">
      <w:pPr>
        <w:ind w:firstLine="851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230B2" w:rsidRPr="00E009D0">
        <w:rPr>
          <w:sz w:val="28"/>
          <w:szCs w:val="28"/>
        </w:rPr>
        <w:t xml:space="preserve">Характеристика существующего состояния социальной инфраструктуры городского поселения город Дюртюли </w:t>
      </w:r>
      <w:proofErr w:type="spellStart"/>
      <w:r w:rsidR="009230B2" w:rsidRPr="00E009D0">
        <w:rPr>
          <w:sz w:val="28"/>
          <w:szCs w:val="28"/>
        </w:rPr>
        <w:t>Дюртюлинского</w:t>
      </w:r>
      <w:proofErr w:type="spellEnd"/>
      <w:r w:rsidR="009230B2" w:rsidRPr="00E009D0">
        <w:rPr>
          <w:sz w:val="28"/>
          <w:szCs w:val="28"/>
        </w:rPr>
        <w:t xml:space="preserve"> района Республики Башкортостан</w:t>
      </w:r>
    </w:p>
    <w:p w:rsidR="005D36EC" w:rsidRDefault="005D36EC" w:rsidP="005D36EC">
      <w:pPr>
        <w:jc w:val="both"/>
        <w:rPr>
          <w:bCs/>
          <w:sz w:val="28"/>
          <w:szCs w:val="28"/>
        </w:rPr>
      </w:pPr>
    </w:p>
    <w:p w:rsidR="00517D94" w:rsidRPr="009051A5" w:rsidRDefault="00F2367F" w:rsidP="00F236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66BF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051A5">
        <w:rPr>
          <w:sz w:val="28"/>
          <w:szCs w:val="28"/>
        </w:rPr>
        <w:t xml:space="preserve">Описание социально-экономического состояния городского </w:t>
      </w:r>
      <w:r>
        <w:rPr>
          <w:sz w:val="28"/>
          <w:szCs w:val="28"/>
        </w:rPr>
        <w:t>поселения город Дюртюли.</w:t>
      </w:r>
    </w:p>
    <w:p w:rsidR="00F2367F" w:rsidRDefault="00F2367F" w:rsidP="00F2367F">
      <w:pPr>
        <w:pStyle w:val="S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Дюртюли</w:t>
      </w:r>
      <w:r w:rsidRPr="009051A5">
        <w:rPr>
          <w:sz w:val="28"/>
          <w:szCs w:val="28"/>
        </w:rPr>
        <w:t xml:space="preserve"> </w:t>
      </w:r>
      <w:r>
        <w:rPr>
          <w:sz w:val="28"/>
          <w:szCs w:val="28"/>
        </w:rPr>
        <w:t>– относится к категории малых городов Российской Федерации,</w:t>
      </w:r>
      <w:r w:rsidRPr="009051A5">
        <w:rPr>
          <w:sz w:val="28"/>
          <w:szCs w:val="28"/>
        </w:rPr>
        <w:t xml:space="preserve"> </w:t>
      </w:r>
      <w:r>
        <w:rPr>
          <w:sz w:val="28"/>
          <w:szCs w:val="28"/>
        </w:rPr>
        <w:t>город республиканского значения</w:t>
      </w:r>
      <w:r w:rsidRPr="009051A5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административный центр</w:t>
      </w:r>
      <w:r w:rsidRPr="009051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Дюртюлинского</w:t>
      </w:r>
      <w:proofErr w:type="spellEnd"/>
      <w:r>
        <w:rPr>
          <w:sz w:val="28"/>
          <w:szCs w:val="28"/>
        </w:rPr>
        <w:t xml:space="preserve"> района Республики Башкортостан</w:t>
      </w:r>
      <w:r w:rsidRPr="009051A5">
        <w:rPr>
          <w:sz w:val="28"/>
          <w:szCs w:val="28"/>
        </w:rPr>
        <w:t>.</w:t>
      </w:r>
      <w:r w:rsidRPr="006C6ABD">
        <w:rPr>
          <w:sz w:val="21"/>
          <w:szCs w:val="21"/>
          <w:shd w:val="clear" w:color="auto" w:fill="FFFFFF"/>
        </w:rPr>
        <w:t xml:space="preserve"> </w:t>
      </w:r>
      <w:r w:rsidRPr="006C6ABD">
        <w:rPr>
          <w:sz w:val="28"/>
          <w:szCs w:val="28"/>
          <w:shd w:val="clear" w:color="auto" w:fill="FFFFFF"/>
        </w:rPr>
        <w:t>Находится на северо-западе</w:t>
      </w:r>
      <w:r w:rsidRPr="006C6ABD">
        <w:rPr>
          <w:rStyle w:val="apple-converted-space"/>
          <w:sz w:val="28"/>
          <w:szCs w:val="28"/>
          <w:shd w:val="clear" w:color="auto" w:fill="FFFFFF"/>
        </w:rPr>
        <w:t> </w:t>
      </w:r>
      <w:hyperlink r:id="rId9" w:tooltip="Башкортостан" w:history="1">
        <w:r w:rsidRPr="006C6ABD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Башкортостана</w:t>
        </w:r>
      </w:hyperlink>
      <w:r w:rsidRPr="006C6ABD">
        <w:rPr>
          <w:sz w:val="28"/>
          <w:szCs w:val="28"/>
          <w:shd w:val="clear" w:color="auto" w:fill="FFFFFF"/>
        </w:rPr>
        <w:t>, на левом берегу</w:t>
      </w:r>
      <w:r w:rsidRPr="006C6ABD">
        <w:rPr>
          <w:rStyle w:val="apple-converted-space"/>
          <w:sz w:val="28"/>
          <w:szCs w:val="28"/>
          <w:shd w:val="clear" w:color="auto" w:fill="FFFFFF"/>
        </w:rPr>
        <w:t> </w:t>
      </w:r>
      <w:hyperlink r:id="rId10" w:tooltip="Белая (приток Камы)" w:history="1">
        <w:r w:rsidRPr="006C6ABD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реки Белой</w:t>
        </w:r>
      </w:hyperlink>
      <w:r w:rsidRPr="006C6ABD">
        <w:rPr>
          <w:rStyle w:val="apple-converted-space"/>
          <w:sz w:val="28"/>
          <w:szCs w:val="28"/>
          <w:shd w:val="clear" w:color="auto" w:fill="FFFFFF"/>
        </w:rPr>
        <w:t> </w:t>
      </w:r>
      <w:r w:rsidRPr="006C6ABD">
        <w:rPr>
          <w:sz w:val="28"/>
          <w:szCs w:val="28"/>
          <w:shd w:val="clear" w:color="auto" w:fill="FFFFFF"/>
        </w:rPr>
        <w:t>(притоке</w:t>
      </w:r>
      <w:r>
        <w:rPr>
          <w:sz w:val="28"/>
          <w:szCs w:val="28"/>
          <w:shd w:val="clear" w:color="auto" w:fill="FFFFFF"/>
        </w:rPr>
        <w:t xml:space="preserve"> </w:t>
      </w:r>
      <w:hyperlink r:id="rId11" w:tooltip="Кама (река)" w:history="1">
        <w:r w:rsidRPr="006C6ABD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Камы</w:t>
        </w:r>
      </w:hyperlink>
      <w:r>
        <w:rPr>
          <w:sz w:val="28"/>
          <w:szCs w:val="28"/>
          <w:shd w:val="clear" w:color="auto" w:fill="FFFFFF"/>
        </w:rPr>
        <w:t xml:space="preserve">), в </w:t>
      </w:r>
      <w:smartTag w:uri="urn:schemas-microsoft-com:office:smarttags" w:element="metricconverter">
        <w:smartTagPr>
          <w:attr w:name="ProductID" w:val="126 км"/>
        </w:smartTagPr>
        <w:r>
          <w:rPr>
            <w:sz w:val="28"/>
            <w:szCs w:val="28"/>
            <w:shd w:val="clear" w:color="auto" w:fill="FFFFFF"/>
          </w:rPr>
          <w:t>126</w:t>
        </w:r>
        <w:r w:rsidRPr="006C6ABD">
          <w:rPr>
            <w:sz w:val="28"/>
            <w:szCs w:val="28"/>
            <w:shd w:val="clear" w:color="auto" w:fill="FFFFFF"/>
          </w:rPr>
          <w:t> км</w:t>
        </w:r>
      </w:smartTag>
      <w:r w:rsidRPr="006C6ABD">
        <w:rPr>
          <w:sz w:val="28"/>
          <w:szCs w:val="28"/>
          <w:shd w:val="clear" w:color="auto" w:fill="FFFFFF"/>
        </w:rPr>
        <w:t xml:space="preserve"> от</w:t>
      </w:r>
      <w:r w:rsidRPr="006C6ABD"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rStyle w:val="apple-converted-space"/>
          <w:sz w:val="28"/>
          <w:szCs w:val="28"/>
          <w:shd w:val="clear" w:color="auto" w:fill="FFFFFF"/>
        </w:rPr>
        <w:t xml:space="preserve">столицы РБ – г. </w:t>
      </w:r>
      <w:hyperlink r:id="rId12" w:tooltip="Уфа" w:history="1">
        <w:r w:rsidRPr="006C6ABD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Уфы</w:t>
        </w:r>
      </w:hyperlink>
      <w:r>
        <w:rPr>
          <w:sz w:val="28"/>
          <w:szCs w:val="28"/>
          <w:shd w:val="clear" w:color="auto" w:fill="FFFFFF"/>
        </w:rPr>
        <w:t xml:space="preserve"> и имеет с ним автомобильное сообщение, а в летнее время и по реке Белой.</w:t>
      </w:r>
    </w:p>
    <w:p w:rsidR="00F2367F" w:rsidRDefault="00F2367F" w:rsidP="00F2367F">
      <w:pPr>
        <w:pStyle w:val="S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Дюртюлинский район характеризуется благоприятным транспортным положением, относительно высокой плотностью населения. Промышленность района представлена такими отраслями, как нефтедобыча, пищевая промышленность, производство строительных материалов. Большинство промышленных предприятий размещено в г. Дюртюли.</w:t>
      </w:r>
    </w:p>
    <w:p w:rsidR="00F2367F" w:rsidRDefault="00F2367F" w:rsidP="00F2367F">
      <w:pPr>
        <w:pStyle w:val="S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Благоприятное экономико-географическое положение города является позитивным фактором, который позволяет хозяйствующим субъектам развивать свой бизнес.</w:t>
      </w:r>
    </w:p>
    <w:p w:rsidR="00F2367F" w:rsidRDefault="00F2367F" w:rsidP="00F2367F">
      <w:pPr>
        <w:ind w:firstLine="709"/>
        <w:jc w:val="both"/>
        <w:rPr>
          <w:sz w:val="28"/>
          <w:szCs w:val="28"/>
        </w:rPr>
      </w:pPr>
      <w:r w:rsidRPr="009051A5">
        <w:rPr>
          <w:sz w:val="28"/>
          <w:szCs w:val="28"/>
        </w:rPr>
        <w:t>Развитие социальной инфраструктуры выражает всю совокупность происходящих в обществе экономиче</w:t>
      </w:r>
      <w:r>
        <w:rPr>
          <w:sz w:val="28"/>
          <w:szCs w:val="28"/>
        </w:rPr>
        <w:t>ских, социальных, политических,</w:t>
      </w:r>
      <w:r w:rsidRPr="009051A5">
        <w:rPr>
          <w:sz w:val="28"/>
          <w:szCs w:val="28"/>
        </w:rPr>
        <w:t xml:space="preserve"> духовных процессов и социальных объектов</w:t>
      </w:r>
      <w:r>
        <w:rPr>
          <w:sz w:val="28"/>
          <w:szCs w:val="28"/>
        </w:rPr>
        <w:t>.</w:t>
      </w:r>
      <w:r w:rsidRPr="00E775AB">
        <w:rPr>
          <w:sz w:val="28"/>
          <w:szCs w:val="28"/>
        </w:rPr>
        <w:t xml:space="preserve"> </w:t>
      </w:r>
    </w:p>
    <w:p w:rsidR="00F2367F" w:rsidRPr="001F3653" w:rsidRDefault="00F2367F" w:rsidP="00F2367F">
      <w:pPr>
        <w:ind w:firstLine="709"/>
        <w:jc w:val="both"/>
        <w:rPr>
          <w:sz w:val="28"/>
          <w:szCs w:val="28"/>
        </w:rPr>
      </w:pPr>
      <w:r w:rsidRPr="001F3653">
        <w:rPr>
          <w:sz w:val="28"/>
          <w:szCs w:val="28"/>
          <w:shd w:val="clear" w:color="auto" w:fill="FFFFFF"/>
        </w:rPr>
        <w:t>Уровень и качество жизни населения города Дюртюли в значительной степени зависят от развитости социальной инфраструктуры, которая включает в себя учреждения здравоохранения, спорта, образования, культуры и искусства.</w:t>
      </w:r>
    </w:p>
    <w:p w:rsidR="00F2367F" w:rsidRDefault="00F2367F" w:rsidP="00F2367F">
      <w:pPr>
        <w:pStyle w:val="S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настоящее время сеть учреждений обслуживания представлена практически всеми основными видами  культурно-бытовых объектов, но обеспеченность ими жителей города различна. В сложившейся центральной части города концентрируются основные организационно-хозяйственные, управленческие, культурные, торговые и др. объекты. </w:t>
      </w:r>
    </w:p>
    <w:p w:rsidR="00F16267" w:rsidRDefault="00F16267" w:rsidP="00F2367F">
      <w:pPr>
        <w:pStyle w:val="S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 территориях новых кварталов малоэтажного жилищного строительства отсутствуют объекты образования</w:t>
      </w:r>
      <w:r w:rsidR="00666BF6">
        <w:rPr>
          <w:sz w:val="28"/>
          <w:szCs w:val="28"/>
          <w:shd w:val="clear" w:color="auto" w:fill="FFFFFF"/>
        </w:rPr>
        <w:t xml:space="preserve">, здравоохранения, </w:t>
      </w:r>
      <w:r w:rsidRPr="00F16267">
        <w:rPr>
          <w:sz w:val="28"/>
          <w:szCs w:val="28"/>
          <w:shd w:val="clear" w:color="auto" w:fill="FFFFFF"/>
        </w:rPr>
        <w:t xml:space="preserve"> </w:t>
      </w:r>
      <w:r w:rsidR="00666BF6">
        <w:rPr>
          <w:sz w:val="28"/>
          <w:szCs w:val="28"/>
          <w:shd w:val="clear" w:color="auto" w:fill="FFFFFF"/>
        </w:rPr>
        <w:t>культуры, а также объекты для занятий физической культурой и спортом.</w:t>
      </w:r>
    </w:p>
    <w:p w:rsidR="00F2367F" w:rsidRDefault="000B4EB3" w:rsidP="00F2367F">
      <w:pPr>
        <w:pStyle w:val="S"/>
        <w:rPr>
          <w:sz w:val="28"/>
          <w:szCs w:val="28"/>
        </w:rPr>
      </w:pPr>
      <w:r>
        <w:rPr>
          <w:sz w:val="28"/>
          <w:szCs w:val="28"/>
        </w:rPr>
        <w:lastRenderedPageBreak/>
        <w:t>Однако, учитывая тенденцию снижения численности населения в последние годы, следует отметить, что необходимость строительства новых объектов образования</w:t>
      </w:r>
      <w:r w:rsidR="00F16267">
        <w:rPr>
          <w:sz w:val="28"/>
          <w:szCs w:val="28"/>
        </w:rPr>
        <w:t xml:space="preserve"> и здравоохранения</w:t>
      </w:r>
      <w:r>
        <w:rPr>
          <w:sz w:val="28"/>
          <w:szCs w:val="28"/>
        </w:rPr>
        <w:t xml:space="preserve"> отсутствует. Расположенные в центральных частях города </w:t>
      </w:r>
      <w:r w:rsidR="00F16267">
        <w:rPr>
          <w:sz w:val="28"/>
          <w:szCs w:val="28"/>
        </w:rPr>
        <w:t xml:space="preserve">вышеуказанные </w:t>
      </w:r>
      <w:r>
        <w:rPr>
          <w:sz w:val="28"/>
          <w:szCs w:val="28"/>
        </w:rPr>
        <w:t>объекты полностью функционируют, компенсируя недостаток таких учреждений в новых кварталах малоэтажного жилищного строительства.</w:t>
      </w:r>
      <w:r w:rsidR="00F2367F">
        <w:rPr>
          <w:sz w:val="28"/>
          <w:szCs w:val="28"/>
        </w:rPr>
        <w:t xml:space="preserve"> </w:t>
      </w:r>
    </w:p>
    <w:p w:rsidR="00CE6E78" w:rsidRDefault="00034B74" w:rsidP="00034B74">
      <w:pPr>
        <w:pStyle w:val="3"/>
        <w:spacing w:before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1.1.2. </w:t>
      </w:r>
      <w:r w:rsidR="00CE6E78" w:rsidRPr="00E91BB4">
        <w:rPr>
          <w:rFonts w:ascii="Times New Roman" w:hAnsi="Times New Roman"/>
          <w:b w:val="0"/>
          <w:sz w:val="28"/>
          <w:szCs w:val="28"/>
        </w:rPr>
        <w:t xml:space="preserve">Краткий анализ объектов образования городского </w:t>
      </w:r>
      <w:r w:rsidR="00CE6E78">
        <w:rPr>
          <w:rFonts w:ascii="Times New Roman" w:hAnsi="Times New Roman"/>
          <w:b w:val="0"/>
          <w:sz w:val="28"/>
          <w:szCs w:val="28"/>
        </w:rPr>
        <w:t>поселения город Дюртюли.</w:t>
      </w:r>
    </w:p>
    <w:p w:rsidR="00CE6E78" w:rsidRPr="000319E7" w:rsidRDefault="00CE6E78" w:rsidP="00034B74">
      <w:pPr>
        <w:pStyle w:val="a3"/>
        <w:shd w:val="clear" w:color="auto" w:fill="FFFFFF"/>
        <w:spacing w:before="0" w:beforeAutospacing="0" w:after="0" w:afterAutospacing="0" w:line="312" w:lineRule="atLeast"/>
        <w:ind w:firstLine="709"/>
        <w:jc w:val="both"/>
        <w:rPr>
          <w:sz w:val="28"/>
          <w:szCs w:val="28"/>
        </w:rPr>
      </w:pPr>
      <w:r w:rsidRPr="000319E7">
        <w:rPr>
          <w:sz w:val="28"/>
          <w:szCs w:val="28"/>
        </w:rPr>
        <w:t>Образование является одним из ключевых подразделений сферы услуг муниципального образования. Муниципальная система образования – это сеть учреждений, которые предоставляют широкий спектр образовате</w:t>
      </w:r>
      <w:r w:rsidR="00034B74">
        <w:rPr>
          <w:sz w:val="28"/>
          <w:szCs w:val="28"/>
        </w:rPr>
        <w:t>льных услуг различного уровня: 10</w:t>
      </w:r>
      <w:r w:rsidRPr="000319E7">
        <w:rPr>
          <w:sz w:val="28"/>
          <w:szCs w:val="28"/>
        </w:rPr>
        <w:t xml:space="preserve"> дошкольных образовательных учреждений, 6 общеобразовательных учреждений, в том числе 1 лицей и 2 гимназии, 3 учреждения дополнительного образования, 1 государственное бюджетное профессиональное образовательное учреждение Дюртюлинский многопрофильный колледж (ГБПОУ ДМК).</w:t>
      </w:r>
    </w:p>
    <w:p w:rsidR="00CE6E78" w:rsidRDefault="00CE6E78" w:rsidP="002B6A99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Образовательные организации города функционируют в типовых здани</w:t>
      </w:r>
      <w:r w:rsidR="002B6A99">
        <w:rPr>
          <w:sz w:val="28"/>
          <w:szCs w:val="28"/>
        </w:rPr>
        <w:t>ях, построенных в 1962-2021</w:t>
      </w:r>
      <w:r>
        <w:rPr>
          <w:sz w:val="28"/>
          <w:szCs w:val="28"/>
        </w:rPr>
        <w:t xml:space="preserve"> годах в период крупномасштабного строительства. Здания учреждений находятся в удовлетворительном состоянии: ежегодно производится текущий, частично - капитальный ремонт. </w:t>
      </w:r>
    </w:p>
    <w:p w:rsidR="00CE6E78" w:rsidRDefault="00CE6E78" w:rsidP="007D2B16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образовательных организациях созданы условия для обеспечения безопасных условий проведения образовательного процесса. Территория образовательных учреждений имеет металлическое ограждение. В целях обеспечения пожарной безопасности образовательные учреждения обеспечены техническими средствами оповещения системы «Стрелец - мониторинг», первичными средствами пожаротушения. Все образовательные учреждения оснащены кнопкой экстренного вызова наряда полиции. Все городские школы и  детски</w:t>
      </w:r>
      <w:r w:rsidR="00FE0A91">
        <w:rPr>
          <w:sz w:val="28"/>
          <w:szCs w:val="28"/>
        </w:rPr>
        <w:t>е</w:t>
      </w:r>
      <w:r>
        <w:rPr>
          <w:sz w:val="28"/>
          <w:szCs w:val="28"/>
        </w:rPr>
        <w:t xml:space="preserve"> сад</w:t>
      </w:r>
      <w:r w:rsidR="00FE0A91">
        <w:rPr>
          <w:sz w:val="28"/>
          <w:szCs w:val="28"/>
        </w:rPr>
        <w:t>ы</w:t>
      </w:r>
      <w:r>
        <w:rPr>
          <w:sz w:val="28"/>
          <w:szCs w:val="28"/>
        </w:rPr>
        <w:t xml:space="preserve"> оборудованы системой видеонаблюдения. </w:t>
      </w:r>
    </w:p>
    <w:p w:rsidR="00CE6E78" w:rsidRPr="00740EE2" w:rsidRDefault="00CE6E78" w:rsidP="007D2B16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 w:rsidRPr="00740EE2">
        <w:rPr>
          <w:sz w:val="28"/>
          <w:szCs w:val="28"/>
        </w:rPr>
        <w:t xml:space="preserve">   В систему муниципального дошкольного образования вовлечены  2</w:t>
      </w:r>
      <w:r w:rsidR="00740EE2" w:rsidRPr="00740EE2">
        <w:rPr>
          <w:sz w:val="28"/>
          <w:szCs w:val="28"/>
        </w:rPr>
        <w:t>192</w:t>
      </w:r>
      <w:r w:rsidRPr="00740EE2">
        <w:rPr>
          <w:sz w:val="28"/>
          <w:szCs w:val="28"/>
        </w:rPr>
        <w:t xml:space="preserve"> ребенка, охват детей дошкольным образованием составляет </w:t>
      </w:r>
      <w:r w:rsidR="00740EE2" w:rsidRPr="00740EE2">
        <w:rPr>
          <w:sz w:val="28"/>
          <w:szCs w:val="28"/>
        </w:rPr>
        <w:t>78,2</w:t>
      </w:r>
      <w:r w:rsidRPr="00740EE2">
        <w:rPr>
          <w:sz w:val="28"/>
          <w:szCs w:val="28"/>
        </w:rPr>
        <w:t>%.</w:t>
      </w:r>
    </w:p>
    <w:p w:rsidR="00CE6E78" w:rsidRPr="00740EE2" w:rsidRDefault="00CE6E78" w:rsidP="00740EE2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 w:rsidRPr="00740EE2">
        <w:rPr>
          <w:sz w:val="28"/>
          <w:szCs w:val="28"/>
        </w:rPr>
        <w:t>Обеспеченность местами в дошкольных образовательных учреждениях по состоянию на 31.</w:t>
      </w:r>
      <w:r w:rsidR="00740EE2" w:rsidRPr="00740EE2">
        <w:rPr>
          <w:sz w:val="28"/>
          <w:szCs w:val="28"/>
        </w:rPr>
        <w:t>08</w:t>
      </w:r>
      <w:r w:rsidRPr="00740EE2">
        <w:rPr>
          <w:sz w:val="28"/>
          <w:szCs w:val="28"/>
        </w:rPr>
        <w:t>.20</w:t>
      </w:r>
      <w:r w:rsidR="00740EE2" w:rsidRPr="00740EE2">
        <w:rPr>
          <w:sz w:val="28"/>
          <w:szCs w:val="28"/>
        </w:rPr>
        <w:t>26</w:t>
      </w:r>
      <w:r w:rsidRPr="00740EE2">
        <w:rPr>
          <w:sz w:val="28"/>
          <w:szCs w:val="28"/>
        </w:rPr>
        <w:t xml:space="preserve"> года составляет </w:t>
      </w:r>
      <w:r w:rsidR="00740EE2" w:rsidRPr="00740EE2">
        <w:rPr>
          <w:sz w:val="28"/>
          <w:szCs w:val="28"/>
        </w:rPr>
        <w:t>100</w:t>
      </w:r>
      <w:r w:rsidRPr="00740EE2">
        <w:rPr>
          <w:sz w:val="28"/>
          <w:szCs w:val="28"/>
        </w:rPr>
        <w:t xml:space="preserve"> %. Группы в детских садах города </w:t>
      </w:r>
      <w:r w:rsidR="00740EE2" w:rsidRPr="00740EE2">
        <w:rPr>
          <w:sz w:val="28"/>
          <w:szCs w:val="28"/>
        </w:rPr>
        <w:t xml:space="preserve">не </w:t>
      </w:r>
      <w:r w:rsidRPr="00740EE2">
        <w:rPr>
          <w:sz w:val="28"/>
          <w:szCs w:val="28"/>
        </w:rPr>
        <w:t>перегружены, списочный состав детей колеблется от 2</w:t>
      </w:r>
      <w:r w:rsidR="00740EE2" w:rsidRPr="00740EE2">
        <w:rPr>
          <w:sz w:val="28"/>
          <w:szCs w:val="28"/>
        </w:rPr>
        <w:t>0</w:t>
      </w:r>
      <w:r w:rsidRPr="00740EE2">
        <w:rPr>
          <w:sz w:val="28"/>
          <w:szCs w:val="28"/>
        </w:rPr>
        <w:t xml:space="preserve"> до </w:t>
      </w:r>
      <w:r w:rsidR="00740EE2" w:rsidRPr="00740EE2">
        <w:rPr>
          <w:sz w:val="28"/>
          <w:szCs w:val="28"/>
        </w:rPr>
        <w:t>25</w:t>
      </w:r>
      <w:r w:rsidRPr="00740EE2">
        <w:rPr>
          <w:sz w:val="28"/>
          <w:szCs w:val="28"/>
        </w:rPr>
        <w:t xml:space="preserve">. </w:t>
      </w:r>
    </w:p>
    <w:p w:rsidR="00CE6E78" w:rsidRDefault="00CE6E78" w:rsidP="00740EE2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Дошкольные образовательные организации оснащены медицинскими кабинетами. Деятельность медкабинетов лицензирована. Оснащение медицинских кабинетов соответствует требованиям СанПиН. В детских садах медработники работают по договору с Государственным бюджетным учреждением здравоохранения РБ г. Дюртюли.</w:t>
      </w:r>
    </w:p>
    <w:p w:rsidR="00CE6E78" w:rsidRDefault="00CE6E78" w:rsidP="00740EE2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шести  городских общеобразовательных организациях обучаются 4</w:t>
      </w:r>
      <w:r w:rsidR="00015383">
        <w:rPr>
          <w:sz w:val="28"/>
          <w:szCs w:val="28"/>
        </w:rPr>
        <w:t>703</w:t>
      </w:r>
      <w:r>
        <w:rPr>
          <w:sz w:val="28"/>
          <w:szCs w:val="28"/>
        </w:rPr>
        <w:t xml:space="preserve"> человек</w:t>
      </w:r>
      <w:r w:rsidR="00145C98">
        <w:rPr>
          <w:sz w:val="28"/>
          <w:szCs w:val="28"/>
        </w:rPr>
        <w:t>, на сегодняшний день</w:t>
      </w:r>
      <w:r>
        <w:rPr>
          <w:sz w:val="28"/>
          <w:szCs w:val="28"/>
        </w:rPr>
        <w:t>.</w:t>
      </w:r>
    </w:p>
    <w:p w:rsidR="00CE6E78" w:rsidRDefault="00CE6E78" w:rsidP="00E3570F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одного обучающегося в общеобразовательных учреждениях приходится </w:t>
      </w:r>
      <w:smartTag w:uri="urn:schemas-microsoft-com:office:smarttags" w:element="metricconverter">
        <w:smartTagPr>
          <w:attr w:name="ProductID" w:val="3,0 кв. м"/>
        </w:smartTagPr>
        <w:r>
          <w:rPr>
            <w:sz w:val="28"/>
            <w:szCs w:val="28"/>
          </w:rPr>
          <w:t>3,0 кв. м</w:t>
        </w:r>
      </w:smartTag>
      <w:r>
        <w:rPr>
          <w:sz w:val="28"/>
          <w:szCs w:val="28"/>
        </w:rPr>
        <w:t xml:space="preserve"> площади при норме </w:t>
      </w:r>
      <w:smartTag w:uri="urn:schemas-microsoft-com:office:smarttags" w:element="metricconverter">
        <w:smartTagPr>
          <w:attr w:name="ProductID" w:val="2,5 кв. м"/>
        </w:smartTagPr>
        <w:r>
          <w:rPr>
            <w:sz w:val="28"/>
            <w:szCs w:val="28"/>
          </w:rPr>
          <w:t>2,5 кв. м</w:t>
        </w:r>
      </w:smartTag>
      <w:r>
        <w:rPr>
          <w:sz w:val="28"/>
          <w:szCs w:val="28"/>
        </w:rPr>
        <w:t xml:space="preserve"> на одного обучающегося. Средняя наполняемость классов - 2</w:t>
      </w:r>
      <w:r w:rsidR="00015383">
        <w:rPr>
          <w:sz w:val="28"/>
          <w:szCs w:val="28"/>
        </w:rPr>
        <w:t>4</w:t>
      </w:r>
      <w:r>
        <w:rPr>
          <w:sz w:val="28"/>
          <w:szCs w:val="28"/>
        </w:rPr>
        <w:t xml:space="preserve"> человека.</w:t>
      </w:r>
    </w:p>
    <w:p w:rsidR="00CE6E78" w:rsidRDefault="00CE6E78" w:rsidP="00E3570F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Образовательные учреждения оснащены медицинскими кабинетами. В школах медработники работают по договору с Государственным бюджетным учреждением здравоохранения Республики Башкортостан г. Дюртюли. При </w:t>
      </w:r>
      <w:r>
        <w:rPr>
          <w:sz w:val="28"/>
          <w:szCs w:val="28"/>
        </w:rPr>
        <w:lastRenderedPageBreak/>
        <w:t xml:space="preserve">медицинских кабинетах имеются процедурные кабинеты, оснащение которых соответствует требованиям СанПиН. </w:t>
      </w:r>
    </w:p>
    <w:p w:rsidR="00CE6E78" w:rsidRDefault="00CE6E78" w:rsidP="00E3570F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</w:t>
      </w:r>
      <w:r w:rsidR="00015383">
        <w:rPr>
          <w:sz w:val="28"/>
          <w:szCs w:val="28"/>
        </w:rPr>
        <w:t>4</w:t>
      </w:r>
      <w:r>
        <w:rPr>
          <w:sz w:val="28"/>
          <w:szCs w:val="28"/>
        </w:rPr>
        <w:t>-х общеобразовательных учреждениях обучение ведется в одну смену,  а в лицее № 2</w:t>
      </w:r>
      <w:r w:rsidR="00015383">
        <w:rPr>
          <w:sz w:val="28"/>
          <w:szCs w:val="28"/>
        </w:rPr>
        <w:t xml:space="preserve"> </w:t>
      </w:r>
      <w:r>
        <w:rPr>
          <w:sz w:val="28"/>
          <w:szCs w:val="28"/>
        </w:rPr>
        <w:t>и СОШ № 5 в 2 смены. Полностью перейти в односменный режим работы возможно только за счет строительства новых школ</w:t>
      </w:r>
      <w:r w:rsidR="00015383">
        <w:rPr>
          <w:sz w:val="28"/>
          <w:szCs w:val="28"/>
        </w:rPr>
        <w:t>.</w:t>
      </w:r>
    </w:p>
    <w:p w:rsidR="00CE6E78" w:rsidRDefault="00CE6E78" w:rsidP="00E3570F">
      <w:pPr>
        <w:pStyle w:val="a5"/>
        <w:spacing w:after="0"/>
        <w:ind w:left="0" w:right="-5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системе образования города дополнительное образование предоставляется в двух образовательных организациях: МБУ ДО ЦРТДЮ и МАУ ДО ДЮСШ  с количеством воспитанников 5</w:t>
      </w:r>
      <w:r w:rsidR="00015383">
        <w:rPr>
          <w:sz w:val="28"/>
          <w:szCs w:val="28"/>
        </w:rPr>
        <w:t>905</w:t>
      </w:r>
      <w:r>
        <w:rPr>
          <w:sz w:val="28"/>
          <w:szCs w:val="28"/>
        </w:rPr>
        <w:t xml:space="preserve"> человек.</w:t>
      </w:r>
    </w:p>
    <w:p w:rsidR="00CE6E78" w:rsidRDefault="00CE6E78" w:rsidP="00E3570F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Охват обучающихся в возрасте от 5 до 18 лет дополнительным образованием составляет </w:t>
      </w:r>
      <w:r w:rsidR="00015383">
        <w:rPr>
          <w:sz w:val="28"/>
          <w:szCs w:val="28"/>
        </w:rPr>
        <w:t>82</w:t>
      </w:r>
      <w:r>
        <w:rPr>
          <w:sz w:val="28"/>
          <w:szCs w:val="28"/>
        </w:rPr>
        <w:t>% от общей численности детей г. Дюртюли в возрасте от 5 до 18 лет.</w:t>
      </w:r>
    </w:p>
    <w:p w:rsidR="00CE6E78" w:rsidRDefault="00CE6E78" w:rsidP="00CE6E78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городе Дюртюли функциониру</w:t>
      </w:r>
      <w:r w:rsidR="002D09DB">
        <w:rPr>
          <w:sz w:val="28"/>
          <w:szCs w:val="28"/>
        </w:rPr>
        <w:t>е</w:t>
      </w:r>
      <w:r>
        <w:rPr>
          <w:sz w:val="28"/>
          <w:szCs w:val="28"/>
        </w:rPr>
        <w:t>т так</w:t>
      </w:r>
      <w:r w:rsidR="002D09DB">
        <w:rPr>
          <w:sz w:val="28"/>
          <w:szCs w:val="28"/>
        </w:rPr>
        <w:t>о</w:t>
      </w:r>
      <w:r>
        <w:rPr>
          <w:sz w:val="28"/>
          <w:szCs w:val="28"/>
        </w:rPr>
        <w:t>е учреждени</w:t>
      </w:r>
      <w:r w:rsidR="002D09DB">
        <w:rPr>
          <w:sz w:val="28"/>
          <w:szCs w:val="28"/>
        </w:rPr>
        <w:t>е как</w:t>
      </w:r>
      <w:r>
        <w:rPr>
          <w:sz w:val="28"/>
          <w:szCs w:val="28"/>
        </w:rPr>
        <w:t xml:space="preserve"> Социальный приют для детей и подростков. </w:t>
      </w:r>
    </w:p>
    <w:p w:rsidR="00CE6E78" w:rsidRDefault="00CE6E78" w:rsidP="00CE6E78">
      <w:pPr>
        <w:spacing w:line="23" w:lineRule="atLeast"/>
        <w:ind w:firstLine="709"/>
        <w:jc w:val="both"/>
        <w:rPr>
          <w:color w:val="FF6600"/>
          <w:sz w:val="28"/>
          <w:szCs w:val="28"/>
        </w:rPr>
      </w:pPr>
      <w:r>
        <w:rPr>
          <w:sz w:val="28"/>
          <w:szCs w:val="28"/>
        </w:rPr>
        <w:t xml:space="preserve">Здание социального приюта находится в кирпичном здании 1994 года постройки, его площадь </w:t>
      </w:r>
      <w:smartTag w:uri="urn:schemas-microsoft-com:office:smarttags" w:element="metricconverter">
        <w:smartTagPr>
          <w:attr w:name="ProductID" w:val="1381,1 м2"/>
        </w:smartTagPr>
        <w:r>
          <w:rPr>
            <w:sz w:val="28"/>
            <w:szCs w:val="28"/>
          </w:rPr>
          <w:t>1381,1 м2</w:t>
        </w:r>
      </w:smartTag>
      <w:r>
        <w:rPr>
          <w:sz w:val="28"/>
          <w:szCs w:val="28"/>
        </w:rPr>
        <w:t xml:space="preserve">. Мощность 30 койко-мест. Цели деятельности учреждения – реализация государственной семейной политики, содействие развитию и укреплению института семьи и ответственного </w:t>
      </w:r>
      <w:proofErr w:type="spellStart"/>
      <w:r>
        <w:rPr>
          <w:sz w:val="28"/>
          <w:szCs w:val="28"/>
        </w:rPr>
        <w:t>родительства</w:t>
      </w:r>
      <w:proofErr w:type="spellEnd"/>
      <w:r>
        <w:rPr>
          <w:sz w:val="28"/>
          <w:szCs w:val="28"/>
        </w:rPr>
        <w:t>, предоставление социальных услуг гражданам, признанным нуждающимися в социальном обслуживании.</w:t>
      </w:r>
      <w:r w:rsidRPr="00B81BB3">
        <w:rPr>
          <w:color w:val="FF6600"/>
          <w:sz w:val="28"/>
          <w:szCs w:val="28"/>
        </w:rPr>
        <w:t xml:space="preserve"> </w:t>
      </w:r>
    </w:p>
    <w:p w:rsidR="00393948" w:rsidRPr="00E634A5" w:rsidRDefault="00393948" w:rsidP="00393948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393948">
        <w:rPr>
          <w:rFonts w:ascii="Times New Roman" w:hAnsi="Times New Roman" w:cs="Times New Roman"/>
          <w:b w:val="0"/>
          <w:sz w:val="28"/>
          <w:szCs w:val="28"/>
        </w:rPr>
        <w:t>1.1.3.</w:t>
      </w:r>
      <w:r w:rsidRPr="00E634A5">
        <w:rPr>
          <w:rFonts w:ascii="Times New Roman" w:hAnsi="Times New Roman" w:cs="Times New Roman"/>
          <w:b w:val="0"/>
          <w:sz w:val="28"/>
          <w:szCs w:val="28"/>
        </w:rPr>
        <w:t xml:space="preserve"> Краткий анализ объектов здравоохранения городского </w:t>
      </w:r>
      <w:r>
        <w:rPr>
          <w:rFonts w:ascii="Times New Roman" w:hAnsi="Times New Roman" w:cs="Times New Roman"/>
          <w:b w:val="0"/>
          <w:sz w:val="28"/>
          <w:szCs w:val="28"/>
        </w:rPr>
        <w:t>поселения город Дюртюли.</w:t>
      </w:r>
    </w:p>
    <w:p w:rsidR="00393948" w:rsidRPr="00E634A5" w:rsidRDefault="00393948" w:rsidP="003939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городском поселении город Дюртюли</w:t>
      </w:r>
      <w:r w:rsidRPr="00E634A5">
        <w:rPr>
          <w:sz w:val="28"/>
          <w:szCs w:val="28"/>
        </w:rPr>
        <w:t xml:space="preserve"> система зд</w:t>
      </w:r>
      <w:r>
        <w:rPr>
          <w:sz w:val="28"/>
          <w:szCs w:val="28"/>
        </w:rPr>
        <w:t xml:space="preserve">равоохранения представлена </w:t>
      </w:r>
      <w:r w:rsidRPr="00E634A5">
        <w:rPr>
          <w:sz w:val="28"/>
          <w:szCs w:val="28"/>
        </w:rPr>
        <w:t xml:space="preserve"> учреждениями здравоох</w:t>
      </w:r>
      <w:r>
        <w:rPr>
          <w:sz w:val="28"/>
          <w:szCs w:val="28"/>
        </w:rPr>
        <w:t>ранения: государственным - ГБУЗ</w:t>
      </w:r>
      <w:r w:rsidRPr="00E634A5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Дюртюлинская</w:t>
      </w:r>
      <w:proofErr w:type="spellEnd"/>
      <w:r>
        <w:rPr>
          <w:sz w:val="28"/>
          <w:szCs w:val="28"/>
        </w:rPr>
        <w:t xml:space="preserve"> центральная</w:t>
      </w:r>
      <w:r w:rsidRPr="00E634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районная </w:t>
      </w:r>
      <w:r w:rsidRPr="00E634A5">
        <w:rPr>
          <w:sz w:val="28"/>
          <w:szCs w:val="28"/>
        </w:rPr>
        <w:t>больница», в структуру которого включены амбулаторно-поликлиническое и стационарное звено для взрослого и детского населения, отделение родовспоможения, отделение скорой и неотложной медицинской помощи, стоматологическая поликлиника; негосударственным</w:t>
      </w:r>
      <w:r>
        <w:rPr>
          <w:sz w:val="28"/>
          <w:szCs w:val="28"/>
        </w:rPr>
        <w:t>и учреждениями</w:t>
      </w:r>
      <w:r w:rsidRPr="00E634A5">
        <w:rPr>
          <w:sz w:val="28"/>
          <w:szCs w:val="28"/>
        </w:rPr>
        <w:t xml:space="preserve"> здравоохранения </w:t>
      </w:r>
      <w:r>
        <w:rPr>
          <w:sz w:val="28"/>
          <w:szCs w:val="28"/>
        </w:rPr>
        <w:t>–</w:t>
      </w:r>
      <w:r w:rsidRPr="00E634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медицинские центры </w:t>
      </w:r>
      <w:r w:rsidRPr="00E634A5">
        <w:rPr>
          <w:sz w:val="28"/>
          <w:szCs w:val="28"/>
        </w:rPr>
        <w:t>«</w:t>
      </w:r>
      <w:r>
        <w:rPr>
          <w:sz w:val="28"/>
          <w:szCs w:val="28"/>
        </w:rPr>
        <w:t>Ваш доктор», «Здоровье», «Клиника жизни», «Клиника 287»</w:t>
      </w:r>
      <w:r w:rsidR="00145C98">
        <w:rPr>
          <w:sz w:val="28"/>
          <w:szCs w:val="28"/>
        </w:rPr>
        <w:t>, Японская стоматология</w:t>
      </w:r>
      <w:r w:rsidR="001413FB">
        <w:rPr>
          <w:sz w:val="28"/>
          <w:szCs w:val="28"/>
        </w:rPr>
        <w:t xml:space="preserve"> </w:t>
      </w:r>
      <w:r w:rsidR="001C6F18">
        <w:rPr>
          <w:rStyle w:val="a8"/>
          <w:b w:val="0"/>
          <w:color w:val="333333"/>
          <w:shd w:val="clear" w:color="auto" w:fill="FFFFFF"/>
        </w:rPr>
        <w:t>«</w:t>
      </w:r>
      <w:proofErr w:type="spellStart"/>
      <w:r w:rsidR="001C6F18">
        <w:rPr>
          <w:rStyle w:val="a8"/>
          <w:b w:val="0"/>
          <w:color w:val="333333"/>
          <w:sz w:val="28"/>
          <w:szCs w:val="28"/>
          <w:shd w:val="clear" w:color="auto" w:fill="FFFFFF"/>
        </w:rPr>
        <w:t>Рекомендент</w:t>
      </w:r>
      <w:proofErr w:type="spellEnd"/>
      <w:r w:rsidR="001C6F18">
        <w:rPr>
          <w:rStyle w:val="a8"/>
          <w:b w:val="0"/>
          <w:color w:val="333333"/>
          <w:sz w:val="28"/>
          <w:szCs w:val="28"/>
          <w:shd w:val="clear" w:color="auto" w:fill="FFFFFF"/>
        </w:rPr>
        <w:t xml:space="preserve">-Сити», </w:t>
      </w:r>
      <w:r w:rsidR="001413FB">
        <w:rPr>
          <w:rStyle w:val="a8"/>
          <w:b w:val="0"/>
          <w:color w:val="333333"/>
          <w:sz w:val="28"/>
          <w:szCs w:val="28"/>
          <w:shd w:val="clear" w:color="auto" w:fill="FFFFFF"/>
        </w:rPr>
        <w:t xml:space="preserve">Стоматологическая клиника </w:t>
      </w:r>
      <w:r w:rsidR="001C6F18">
        <w:rPr>
          <w:rStyle w:val="a8"/>
          <w:b w:val="0"/>
          <w:color w:val="333333"/>
          <w:sz w:val="28"/>
          <w:szCs w:val="28"/>
          <w:shd w:val="clear" w:color="auto" w:fill="FFFFFF"/>
        </w:rPr>
        <w:t>«</w:t>
      </w:r>
      <w:proofErr w:type="spellStart"/>
      <w:r w:rsidR="001C6F18">
        <w:rPr>
          <w:rStyle w:val="a8"/>
          <w:b w:val="0"/>
          <w:color w:val="333333"/>
          <w:sz w:val="28"/>
          <w:szCs w:val="28"/>
          <w:shd w:val="clear" w:color="auto" w:fill="FFFFFF"/>
        </w:rPr>
        <w:t>Дентра</w:t>
      </w:r>
      <w:proofErr w:type="spellEnd"/>
      <w:r w:rsidR="001C6F18">
        <w:rPr>
          <w:rStyle w:val="a8"/>
          <w:b w:val="0"/>
          <w:color w:val="333333"/>
          <w:sz w:val="28"/>
          <w:szCs w:val="28"/>
          <w:shd w:val="clear" w:color="auto" w:fill="FFFFFF"/>
        </w:rPr>
        <w:t>»</w:t>
      </w:r>
      <w:r w:rsidRPr="001C6F18">
        <w:rPr>
          <w:b/>
          <w:sz w:val="28"/>
          <w:szCs w:val="28"/>
        </w:rPr>
        <w:t>.</w:t>
      </w:r>
      <w:proofErr w:type="gramEnd"/>
    </w:p>
    <w:p w:rsidR="00393948" w:rsidRPr="00E634A5" w:rsidRDefault="00393948" w:rsidP="00393948">
      <w:pPr>
        <w:ind w:firstLine="709"/>
        <w:jc w:val="both"/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>Г</w:t>
      </w:r>
      <w:r w:rsidRPr="00E634A5">
        <w:rPr>
          <w:rStyle w:val="apple-style-span"/>
          <w:sz w:val="28"/>
          <w:szCs w:val="28"/>
        </w:rPr>
        <w:t>БУЗ "</w:t>
      </w:r>
      <w:r w:rsidRPr="00163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Дюртюлинская</w:t>
      </w:r>
      <w:proofErr w:type="spellEnd"/>
      <w:r>
        <w:rPr>
          <w:sz w:val="28"/>
          <w:szCs w:val="28"/>
        </w:rPr>
        <w:t xml:space="preserve"> центральная районная</w:t>
      </w:r>
      <w:r w:rsidRPr="00E634A5">
        <w:rPr>
          <w:sz w:val="28"/>
          <w:szCs w:val="28"/>
        </w:rPr>
        <w:t xml:space="preserve"> </w:t>
      </w:r>
      <w:r w:rsidRPr="00E634A5">
        <w:rPr>
          <w:rStyle w:val="apple-style-span"/>
          <w:sz w:val="28"/>
          <w:szCs w:val="28"/>
        </w:rPr>
        <w:t>больни</w:t>
      </w:r>
      <w:r>
        <w:rPr>
          <w:rStyle w:val="apple-style-span"/>
          <w:sz w:val="28"/>
          <w:szCs w:val="28"/>
        </w:rPr>
        <w:t>ца" начинает свою историю с 1931</w:t>
      </w:r>
      <w:r w:rsidRPr="00E634A5">
        <w:rPr>
          <w:rStyle w:val="apple-style-span"/>
          <w:sz w:val="28"/>
          <w:szCs w:val="28"/>
        </w:rPr>
        <w:t xml:space="preserve"> года. В настоящее время это многопрофильное лечебное учреждение, оказывающее квалифицированную медицинскую помощь населению </w:t>
      </w:r>
      <w:r>
        <w:rPr>
          <w:rStyle w:val="apple-style-span"/>
          <w:sz w:val="28"/>
          <w:szCs w:val="28"/>
        </w:rPr>
        <w:t>г. Дюртюли</w:t>
      </w:r>
      <w:r w:rsidRPr="00E634A5">
        <w:rPr>
          <w:rStyle w:val="apple-style-span"/>
          <w:sz w:val="28"/>
          <w:szCs w:val="28"/>
        </w:rPr>
        <w:t xml:space="preserve"> и </w:t>
      </w:r>
      <w:proofErr w:type="spellStart"/>
      <w:r>
        <w:rPr>
          <w:rStyle w:val="apple-style-span"/>
          <w:sz w:val="28"/>
          <w:szCs w:val="28"/>
        </w:rPr>
        <w:t>Дюртюлинского</w:t>
      </w:r>
      <w:proofErr w:type="spellEnd"/>
      <w:r w:rsidRPr="00E634A5">
        <w:rPr>
          <w:rStyle w:val="apple-style-span"/>
          <w:sz w:val="28"/>
          <w:szCs w:val="28"/>
        </w:rPr>
        <w:t xml:space="preserve"> района.</w:t>
      </w:r>
    </w:p>
    <w:p w:rsidR="00517D94" w:rsidRDefault="00393948" w:rsidP="00517D94">
      <w:pPr>
        <w:pStyle w:val="a3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>
        <w:t xml:space="preserve">           </w:t>
      </w:r>
      <w:r w:rsidRPr="00BA5E41">
        <w:t xml:space="preserve"> </w:t>
      </w:r>
      <w:r w:rsidRPr="00BA5E41">
        <w:rPr>
          <w:sz w:val="28"/>
          <w:szCs w:val="28"/>
        </w:rPr>
        <w:t xml:space="preserve">На сегодняшний день </w:t>
      </w:r>
      <w:r>
        <w:rPr>
          <w:sz w:val="28"/>
          <w:szCs w:val="28"/>
        </w:rPr>
        <w:t xml:space="preserve">в </w:t>
      </w:r>
      <w:r w:rsidRPr="00BA5E41">
        <w:rPr>
          <w:sz w:val="28"/>
          <w:szCs w:val="28"/>
        </w:rPr>
        <w:t>центральн</w:t>
      </w:r>
      <w:r>
        <w:rPr>
          <w:sz w:val="28"/>
          <w:szCs w:val="28"/>
        </w:rPr>
        <w:t>ой</w:t>
      </w:r>
      <w:r w:rsidRPr="00BA5E41">
        <w:rPr>
          <w:sz w:val="28"/>
          <w:szCs w:val="28"/>
        </w:rPr>
        <w:t xml:space="preserve"> районн</w:t>
      </w:r>
      <w:r>
        <w:rPr>
          <w:sz w:val="28"/>
          <w:szCs w:val="28"/>
        </w:rPr>
        <w:t>ой</w:t>
      </w:r>
      <w:r w:rsidRPr="00BA5E41">
        <w:rPr>
          <w:sz w:val="28"/>
          <w:szCs w:val="28"/>
        </w:rPr>
        <w:t xml:space="preserve"> больниц</w:t>
      </w:r>
      <w:r>
        <w:rPr>
          <w:sz w:val="28"/>
          <w:szCs w:val="28"/>
        </w:rPr>
        <w:t xml:space="preserve">е </w:t>
      </w:r>
      <w:r w:rsidRPr="00393948">
        <w:rPr>
          <w:sz w:val="28"/>
          <w:szCs w:val="28"/>
        </w:rPr>
        <w:t>функционирует 422 койки, в том числе за счет средств ОМС: 243 круглосуточного пребывания, 10 круглосуточных паллиативных коек,</w:t>
      </w:r>
      <w:r w:rsidR="00B703FC">
        <w:rPr>
          <w:sz w:val="28"/>
          <w:szCs w:val="28"/>
        </w:rPr>
        <w:t xml:space="preserve"> </w:t>
      </w:r>
      <w:r w:rsidRPr="00393948">
        <w:rPr>
          <w:sz w:val="28"/>
          <w:szCs w:val="28"/>
        </w:rPr>
        <w:t>50 круглосуточных коек психиатрического профиля; 104 коек дневного пребывания;  15 – дневного пребывания психиатрического профиля.</w:t>
      </w:r>
      <w:r w:rsidR="00B703FC">
        <w:rPr>
          <w:sz w:val="28"/>
          <w:szCs w:val="28"/>
        </w:rPr>
        <w:t xml:space="preserve"> </w:t>
      </w:r>
      <w:r w:rsidR="00B703FC" w:rsidRPr="00B703FC">
        <w:rPr>
          <w:sz w:val="28"/>
          <w:szCs w:val="28"/>
        </w:rPr>
        <w:t>Мощность поликлиники ЦРБ составляет 375 посещений в смену, женская консультация – 100 посещений в смену, детская поликлиника– 200 посещений в смену.</w:t>
      </w:r>
      <w:r w:rsidR="00B703FC">
        <w:rPr>
          <w:sz w:val="28"/>
          <w:szCs w:val="28"/>
        </w:rPr>
        <w:t xml:space="preserve"> Поликлиника</w:t>
      </w:r>
      <w:r w:rsidRPr="00B703FC">
        <w:rPr>
          <w:sz w:val="28"/>
          <w:szCs w:val="28"/>
        </w:rPr>
        <w:t xml:space="preserve"> оснащена импортной современной диагностической и лечебной аппаратурой, где ведется прием по 36 врачебным специальностям.</w:t>
      </w:r>
      <w:r w:rsidRPr="00BA5E41">
        <w:rPr>
          <w:sz w:val="28"/>
          <w:szCs w:val="28"/>
        </w:rPr>
        <w:t xml:space="preserve"> </w:t>
      </w:r>
    </w:p>
    <w:p w:rsidR="004F51C8" w:rsidRDefault="00517D94" w:rsidP="00517D94">
      <w:pPr>
        <w:pStyle w:val="a3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B703FC">
        <w:rPr>
          <w:sz w:val="28"/>
          <w:szCs w:val="28"/>
        </w:rPr>
        <w:t xml:space="preserve">В 2018 году начато строительство, а в 2020 году введено в эксплуатацию здание детской поликлиники на 200 посещений в смену, общей площадью здания 6525 </w:t>
      </w:r>
      <w:proofErr w:type="spellStart"/>
      <w:r w:rsidR="00B703FC">
        <w:rPr>
          <w:sz w:val="28"/>
          <w:szCs w:val="28"/>
        </w:rPr>
        <w:t>кв.м</w:t>
      </w:r>
      <w:proofErr w:type="spellEnd"/>
      <w:r w:rsidR="00B703FC">
        <w:rPr>
          <w:sz w:val="28"/>
          <w:szCs w:val="28"/>
        </w:rPr>
        <w:t xml:space="preserve">. </w:t>
      </w:r>
      <w:r w:rsidR="004F51C8" w:rsidRPr="00420859">
        <w:rPr>
          <w:sz w:val="28"/>
          <w:szCs w:val="28"/>
        </w:rPr>
        <w:t xml:space="preserve">Здание поликлиники </w:t>
      </w:r>
      <w:r w:rsidR="004F51C8">
        <w:rPr>
          <w:sz w:val="28"/>
          <w:szCs w:val="28"/>
        </w:rPr>
        <w:t>четырехэтажное</w:t>
      </w:r>
      <w:r w:rsidR="004F51C8" w:rsidRPr="00420859">
        <w:rPr>
          <w:sz w:val="28"/>
          <w:szCs w:val="28"/>
        </w:rPr>
        <w:t xml:space="preserve"> с эксплуатируемым подвалом.</w:t>
      </w:r>
      <w:r w:rsidR="004F51C8">
        <w:rPr>
          <w:sz w:val="28"/>
          <w:szCs w:val="28"/>
        </w:rPr>
        <w:t xml:space="preserve"> </w:t>
      </w:r>
      <w:r w:rsidR="004F51C8" w:rsidRPr="00420859">
        <w:rPr>
          <w:sz w:val="28"/>
          <w:szCs w:val="28"/>
        </w:rPr>
        <w:t>Главный вход в здание поликлиники и входы в фильтры с боксами  организованы с северного фасада. Для обеспечения беспрепятственного доступа в здание маломобильных групп населения наружные лестницы входов  продублированы пандусами с уклоном 1:20.</w:t>
      </w:r>
    </w:p>
    <w:p w:rsidR="004F51C8" w:rsidRDefault="004F51C8" w:rsidP="004F51C8">
      <w:pPr>
        <w:ind w:firstLine="708"/>
        <w:jc w:val="both"/>
        <w:rPr>
          <w:sz w:val="28"/>
          <w:szCs w:val="28"/>
        </w:rPr>
      </w:pPr>
      <w:r w:rsidRPr="00420859">
        <w:rPr>
          <w:sz w:val="28"/>
          <w:szCs w:val="28"/>
        </w:rPr>
        <w:t>На 1 этаже расположены: входной вестибюль с регистратурой, помещения неотложной медицинской помощи, кабинет лучевой диагностики (рентген), кабинет травматолога и фильтры с боксами. Планировочное решение здания обеспечивает возможность автономной и совместной эксплуатации функционально-планировочных групп помещений.  Планировочное решение здания поликлиники обеспечивает связь с входными группами помещений, а также автономную эксплуатацию следующих групп помещений: помещения неотложной медицинской помощи, кабинета лучевой диагностики, кабинета травматолога и фильтры с боксами, имеющими отдельные входные группы.</w:t>
      </w:r>
    </w:p>
    <w:p w:rsidR="004F51C8" w:rsidRDefault="004F51C8" w:rsidP="004F51C8">
      <w:pPr>
        <w:ind w:firstLine="708"/>
        <w:jc w:val="both"/>
        <w:rPr>
          <w:sz w:val="28"/>
          <w:szCs w:val="28"/>
        </w:rPr>
      </w:pPr>
      <w:r w:rsidRPr="00420859">
        <w:rPr>
          <w:sz w:val="28"/>
          <w:szCs w:val="28"/>
        </w:rPr>
        <w:t>Здание с двумя лестничными клетками, имеющими непосредственный выход наружу на случай ЧС, и объединённые круговым коридором. Связь подвала с первым этажом осуществляется посредством лифтов, приспособленных для перевозки пожарных подразделений, и отдельной лестничной клеткой для повседневного использования.  В центральном ядре на всех этажах располагаются санузлы, технические помещения, кладовые уборочного инвентаря и лифты. Санузлы для маломобильных групп населения на всех этажах.</w:t>
      </w:r>
    </w:p>
    <w:p w:rsidR="004F51C8" w:rsidRDefault="004F51C8" w:rsidP="004F51C8">
      <w:pPr>
        <w:ind w:firstLine="708"/>
        <w:jc w:val="both"/>
        <w:rPr>
          <w:sz w:val="28"/>
          <w:szCs w:val="28"/>
        </w:rPr>
      </w:pPr>
      <w:r w:rsidRPr="00420859">
        <w:rPr>
          <w:sz w:val="28"/>
          <w:szCs w:val="28"/>
        </w:rPr>
        <w:t xml:space="preserve">На 2 этаже </w:t>
      </w:r>
      <w:r>
        <w:rPr>
          <w:sz w:val="28"/>
          <w:szCs w:val="28"/>
        </w:rPr>
        <w:t>расположены</w:t>
      </w:r>
      <w:r w:rsidRPr="00420859">
        <w:rPr>
          <w:sz w:val="28"/>
          <w:szCs w:val="28"/>
        </w:rPr>
        <w:t>: кабинеты педиатров.</w:t>
      </w:r>
    </w:p>
    <w:p w:rsidR="004F51C8" w:rsidRDefault="004F51C8" w:rsidP="004F51C8">
      <w:pPr>
        <w:ind w:firstLine="708"/>
        <w:jc w:val="both"/>
        <w:rPr>
          <w:sz w:val="28"/>
          <w:szCs w:val="28"/>
        </w:rPr>
      </w:pPr>
      <w:r w:rsidRPr="00420859">
        <w:rPr>
          <w:sz w:val="28"/>
          <w:szCs w:val="28"/>
        </w:rPr>
        <w:t>На 3 этаже располагается консультативно-диагностическое отделение.</w:t>
      </w:r>
    </w:p>
    <w:p w:rsidR="004F51C8" w:rsidRDefault="004F51C8" w:rsidP="004F51C8">
      <w:pPr>
        <w:ind w:firstLine="708"/>
        <w:jc w:val="both"/>
        <w:rPr>
          <w:sz w:val="28"/>
          <w:szCs w:val="28"/>
        </w:rPr>
      </w:pPr>
      <w:r w:rsidRPr="00420859">
        <w:rPr>
          <w:sz w:val="28"/>
          <w:szCs w:val="28"/>
        </w:rPr>
        <w:t>На 4 этаже располагаются клинико-диагностические лаборатории, зал лечебной физкультуры и конференц-зал на 40 мест.</w:t>
      </w:r>
    </w:p>
    <w:p w:rsidR="004F51C8" w:rsidRDefault="004F51C8" w:rsidP="004F51C8">
      <w:pPr>
        <w:ind w:firstLine="708"/>
        <w:jc w:val="both"/>
        <w:rPr>
          <w:sz w:val="28"/>
          <w:szCs w:val="28"/>
        </w:rPr>
      </w:pPr>
      <w:r w:rsidRPr="00420859">
        <w:rPr>
          <w:sz w:val="28"/>
          <w:szCs w:val="28"/>
        </w:rPr>
        <w:t>В подвальном этаже располагаются технические помещения и га</w:t>
      </w:r>
      <w:r>
        <w:rPr>
          <w:sz w:val="28"/>
          <w:szCs w:val="28"/>
        </w:rPr>
        <w:t>рдеробы персонала поликлиники.</w:t>
      </w:r>
      <w:r w:rsidRPr="00420859">
        <w:rPr>
          <w:sz w:val="28"/>
          <w:szCs w:val="28"/>
        </w:rPr>
        <w:t xml:space="preserve"> </w:t>
      </w:r>
    </w:p>
    <w:p w:rsidR="00B703FC" w:rsidRDefault="004F51C8" w:rsidP="00393948">
      <w:pPr>
        <w:pStyle w:val="a3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703FC">
        <w:rPr>
          <w:sz w:val="28"/>
          <w:szCs w:val="28"/>
        </w:rPr>
        <w:t xml:space="preserve">В новой детской поликлинике обеспечены </w:t>
      </w:r>
      <w:r w:rsidR="00B703FC" w:rsidRPr="00C5494E">
        <w:rPr>
          <w:sz w:val="28"/>
          <w:szCs w:val="28"/>
        </w:rPr>
        <w:t>оптимальные условия для осуществления лечебно-диагностического процесса и соблюдения санитарно-противоэпидемического режима</w:t>
      </w:r>
      <w:r w:rsidR="00B703FC">
        <w:rPr>
          <w:sz w:val="28"/>
          <w:szCs w:val="28"/>
        </w:rPr>
        <w:t>.</w:t>
      </w:r>
    </w:p>
    <w:p w:rsidR="00393948" w:rsidRDefault="004F51C8" w:rsidP="0039394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3948">
        <w:rPr>
          <w:sz w:val="28"/>
          <w:szCs w:val="28"/>
        </w:rPr>
        <w:t xml:space="preserve">Стоматологическая поликлиника </w:t>
      </w:r>
      <w:proofErr w:type="spellStart"/>
      <w:r w:rsidR="00393948">
        <w:rPr>
          <w:sz w:val="28"/>
          <w:szCs w:val="28"/>
        </w:rPr>
        <w:t>Дюртюлинского</w:t>
      </w:r>
      <w:proofErr w:type="spellEnd"/>
      <w:r w:rsidR="00393948">
        <w:rPr>
          <w:sz w:val="28"/>
          <w:szCs w:val="28"/>
        </w:rPr>
        <w:t xml:space="preserve"> района работает с 1987 года. Поликлиника расположена на 1-ом этаже 5-ти этажного жилого здания по адресу ул. Первомайская, д. 1, является поликлиникой 1- й категории. Полезная площадь - </w:t>
      </w:r>
      <w:smartTag w:uri="urn:schemas-microsoft-com:office:smarttags" w:element="metricconverter">
        <w:smartTagPr>
          <w:attr w:name="ProductID" w:val="276,6 кв. м"/>
        </w:smartTagPr>
        <w:r w:rsidR="00393948">
          <w:rPr>
            <w:sz w:val="28"/>
            <w:szCs w:val="28"/>
          </w:rPr>
          <w:t>276,6 кв. м</w:t>
        </w:r>
      </w:smartTag>
      <w:r w:rsidR="00393948">
        <w:rPr>
          <w:sz w:val="28"/>
          <w:szCs w:val="28"/>
        </w:rPr>
        <w:t>. Р</w:t>
      </w:r>
      <w:r w:rsidR="00393948">
        <w:rPr>
          <w:sz w:val="28"/>
        </w:rPr>
        <w:t>ассчитана на 100 посещений в смену. Прием больных осуществляется дифференцированно. Режим работы стоматологической поликлиники максимально  приближен к удобству населения – работает в две смены с 8 до 20 часов.</w:t>
      </w:r>
      <w:r w:rsidR="00393948">
        <w:rPr>
          <w:rStyle w:val="apple-style-span"/>
          <w:sz w:val="28"/>
          <w:szCs w:val="28"/>
        </w:rPr>
        <w:t xml:space="preserve"> Всего в учреждении работает 54 человека, из них 18 врачей.</w:t>
      </w:r>
    </w:p>
    <w:p w:rsidR="00393948" w:rsidRPr="00737C54" w:rsidRDefault="004F51C8" w:rsidP="00393948">
      <w:pPr>
        <w:jc w:val="both"/>
        <w:rPr>
          <w:rStyle w:val="apple-style-span"/>
        </w:rPr>
      </w:pPr>
      <w:r>
        <w:rPr>
          <w:rStyle w:val="apple-style-span"/>
          <w:sz w:val="28"/>
          <w:szCs w:val="28"/>
        </w:rPr>
        <w:tab/>
      </w:r>
      <w:r w:rsidR="00393948">
        <w:rPr>
          <w:rStyle w:val="apple-style-span"/>
          <w:sz w:val="28"/>
          <w:szCs w:val="28"/>
        </w:rPr>
        <w:t xml:space="preserve">Конструкция крыльца поликлиники соответствует строительным нормам по обеспечению доступности инвалидов и маломобильных групп населения для получения медицинской помощи и т.д. и т.п.). </w:t>
      </w:r>
    </w:p>
    <w:p w:rsidR="00393948" w:rsidRDefault="00393948" w:rsidP="00040695">
      <w:pPr>
        <w:pStyle w:val="a5"/>
        <w:spacing w:after="0"/>
        <w:ind w:left="0" w:firstLine="540"/>
        <w:jc w:val="both"/>
        <w:rPr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Негосударственные </w:t>
      </w:r>
      <w:r w:rsidR="004F51C8">
        <w:rPr>
          <w:rStyle w:val="apple-style-span"/>
          <w:sz w:val="28"/>
          <w:szCs w:val="28"/>
        </w:rPr>
        <w:t>лечебно-</w:t>
      </w:r>
      <w:r>
        <w:rPr>
          <w:rStyle w:val="apple-style-span"/>
          <w:sz w:val="28"/>
          <w:szCs w:val="28"/>
        </w:rPr>
        <w:t xml:space="preserve">диагностические медицинские центры размещаются в </w:t>
      </w:r>
      <w:r w:rsidR="004F51C8">
        <w:rPr>
          <w:rStyle w:val="apple-style-span"/>
          <w:sz w:val="28"/>
          <w:szCs w:val="28"/>
        </w:rPr>
        <w:t xml:space="preserve">нежилых </w:t>
      </w:r>
      <w:r>
        <w:rPr>
          <w:rStyle w:val="apple-style-span"/>
          <w:sz w:val="28"/>
          <w:szCs w:val="28"/>
        </w:rPr>
        <w:t>помещениях многоквартирн</w:t>
      </w:r>
      <w:r w:rsidR="004F51C8">
        <w:rPr>
          <w:rStyle w:val="apple-style-span"/>
          <w:sz w:val="28"/>
          <w:szCs w:val="28"/>
        </w:rPr>
        <w:t>ых</w:t>
      </w:r>
      <w:r>
        <w:rPr>
          <w:rStyle w:val="apple-style-span"/>
          <w:sz w:val="28"/>
          <w:szCs w:val="28"/>
        </w:rPr>
        <w:t xml:space="preserve"> жил</w:t>
      </w:r>
      <w:r w:rsidR="004F51C8">
        <w:rPr>
          <w:rStyle w:val="apple-style-span"/>
          <w:sz w:val="28"/>
          <w:szCs w:val="28"/>
        </w:rPr>
        <w:t>ых</w:t>
      </w:r>
      <w:r>
        <w:rPr>
          <w:rStyle w:val="apple-style-span"/>
          <w:sz w:val="28"/>
          <w:szCs w:val="28"/>
        </w:rPr>
        <w:t xml:space="preserve"> дом</w:t>
      </w:r>
      <w:r w:rsidR="004F51C8">
        <w:rPr>
          <w:rStyle w:val="apple-style-span"/>
          <w:sz w:val="28"/>
          <w:szCs w:val="28"/>
        </w:rPr>
        <w:t xml:space="preserve">ов, а </w:t>
      </w:r>
      <w:r w:rsidR="004F51C8">
        <w:rPr>
          <w:rStyle w:val="apple-style-span"/>
          <w:sz w:val="28"/>
          <w:szCs w:val="28"/>
        </w:rPr>
        <w:lastRenderedPageBreak/>
        <w:t>также в нежилом здании.</w:t>
      </w:r>
      <w:r>
        <w:rPr>
          <w:rStyle w:val="apple-style-span"/>
          <w:sz w:val="28"/>
          <w:szCs w:val="28"/>
        </w:rPr>
        <w:t xml:space="preserve"> </w:t>
      </w:r>
      <w:r w:rsidR="004F51C8">
        <w:rPr>
          <w:sz w:val="28"/>
          <w:szCs w:val="28"/>
        </w:rPr>
        <w:t>О</w:t>
      </w:r>
      <w:r>
        <w:rPr>
          <w:sz w:val="28"/>
          <w:szCs w:val="28"/>
        </w:rPr>
        <w:t>снащены</w:t>
      </w:r>
      <w:r w:rsidRPr="00BA5E41">
        <w:rPr>
          <w:sz w:val="28"/>
          <w:szCs w:val="28"/>
        </w:rPr>
        <w:t xml:space="preserve"> импортной современной диагностической и лечебной аппаратурой</w:t>
      </w:r>
      <w:r>
        <w:rPr>
          <w:sz w:val="28"/>
          <w:szCs w:val="28"/>
        </w:rPr>
        <w:t>, консультации и лечение проводятся в амбулаторных условиях.</w:t>
      </w:r>
    </w:p>
    <w:p w:rsidR="002F327C" w:rsidRDefault="002F327C" w:rsidP="00040695">
      <w:pPr>
        <w:pStyle w:val="a5"/>
        <w:spacing w:after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1.1.4. Краткий анализ объектов физической культуры, массового спорта городского поселения город Дюртюли.</w:t>
      </w:r>
    </w:p>
    <w:p w:rsidR="00040695" w:rsidRPr="00517D94" w:rsidRDefault="00040695" w:rsidP="000406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456EF">
        <w:rPr>
          <w:sz w:val="28"/>
          <w:szCs w:val="28"/>
        </w:rPr>
        <w:t xml:space="preserve">В городском </w:t>
      </w:r>
      <w:r>
        <w:rPr>
          <w:sz w:val="28"/>
          <w:szCs w:val="28"/>
        </w:rPr>
        <w:t>поселении г. Дюртюли</w:t>
      </w:r>
      <w:r w:rsidRPr="009456EF">
        <w:rPr>
          <w:sz w:val="28"/>
          <w:szCs w:val="28"/>
        </w:rPr>
        <w:t xml:space="preserve"> успешно функционирует система организации и проведения физкультурно-спортивных мероприятий, которая позволяет охватить различные группы и категории населения. Ежегодно в </w:t>
      </w:r>
      <w:r>
        <w:rPr>
          <w:sz w:val="28"/>
          <w:szCs w:val="28"/>
        </w:rPr>
        <w:t>муниципальном районе</w:t>
      </w:r>
      <w:r w:rsidRPr="009456EF">
        <w:rPr>
          <w:sz w:val="28"/>
          <w:szCs w:val="28"/>
        </w:rPr>
        <w:t xml:space="preserve"> проходит </w:t>
      </w:r>
      <w:r w:rsidRPr="00517D94">
        <w:rPr>
          <w:sz w:val="28"/>
          <w:szCs w:val="28"/>
        </w:rPr>
        <w:t xml:space="preserve">около 290 соревнований, мероприятий различных уровней.  </w:t>
      </w:r>
    </w:p>
    <w:p w:rsidR="00040695" w:rsidRPr="00517D94" w:rsidRDefault="00040695" w:rsidP="00040695">
      <w:pPr>
        <w:pStyle w:val="a6"/>
        <w:spacing w:after="0"/>
        <w:jc w:val="both"/>
        <w:rPr>
          <w:sz w:val="28"/>
          <w:szCs w:val="28"/>
        </w:rPr>
      </w:pPr>
      <w:r w:rsidRPr="00517D94">
        <w:rPr>
          <w:sz w:val="28"/>
          <w:szCs w:val="28"/>
        </w:rPr>
        <w:tab/>
        <w:t>В городе Дюртюли работают:</w:t>
      </w:r>
    </w:p>
    <w:p w:rsidR="00040695" w:rsidRPr="00517D94" w:rsidRDefault="00040695" w:rsidP="00040695">
      <w:pPr>
        <w:pStyle w:val="a6"/>
        <w:numPr>
          <w:ilvl w:val="0"/>
          <w:numId w:val="1"/>
        </w:numPr>
        <w:tabs>
          <w:tab w:val="left" w:pos="0"/>
        </w:tabs>
        <w:suppressAutoHyphens/>
        <w:spacing w:after="0"/>
        <w:jc w:val="both"/>
        <w:rPr>
          <w:sz w:val="28"/>
          <w:szCs w:val="28"/>
        </w:rPr>
      </w:pPr>
      <w:r w:rsidRPr="00517D94">
        <w:rPr>
          <w:sz w:val="28"/>
          <w:szCs w:val="28"/>
        </w:rPr>
        <w:t xml:space="preserve">10 спортивных залов, из которых наиболее крупным является универсальный зал </w:t>
      </w:r>
      <w:r w:rsidR="001C6F18">
        <w:rPr>
          <w:sz w:val="28"/>
          <w:szCs w:val="28"/>
        </w:rPr>
        <w:t>Спортивная школа «Олимпиец»</w:t>
      </w:r>
      <w:r w:rsidRPr="00517D94">
        <w:rPr>
          <w:sz w:val="28"/>
          <w:szCs w:val="28"/>
        </w:rPr>
        <w:t xml:space="preserve"> г. Дюртюли, в котором проходят соревнования различных уровней и видов; </w:t>
      </w:r>
    </w:p>
    <w:p w:rsidR="00040695" w:rsidRPr="00517D94" w:rsidRDefault="00040695" w:rsidP="00040695">
      <w:pPr>
        <w:pStyle w:val="a6"/>
        <w:numPr>
          <w:ilvl w:val="0"/>
          <w:numId w:val="1"/>
        </w:numPr>
        <w:tabs>
          <w:tab w:val="left" w:pos="0"/>
        </w:tabs>
        <w:suppressAutoHyphens/>
        <w:spacing w:after="0"/>
        <w:jc w:val="both"/>
        <w:rPr>
          <w:sz w:val="28"/>
          <w:szCs w:val="28"/>
        </w:rPr>
      </w:pPr>
      <w:r w:rsidRPr="00517D94">
        <w:rPr>
          <w:sz w:val="28"/>
          <w:szCs w:val="28"/>
        </w:rPr>
        <w:t>один стадион - стадион ДЮСШ г. Дюртюли;</w:t>
      </w:r>
    </w:p>
    <w:p w:rsidR="00040695" w:rsidRPr="00517D94" w:rsidRDefault="00040695" w:rsidP="00040695">
      <w:pPr>
        <w:pStyle w:val="a6"/>
        <w:numPr>
          <w:ilvl w:val="0"/>
          <w:numId w:val="1"/>
        </w:numPr>
        <w:tabs>
          <w:tab w:val="clear" w:pos="707"/>
          <w:tab w:val="num" w:pos="0"/>
        </w:tabs>
        <w:suppressAutoHyphens/>
        <w:spacing w:after="0"/>
        <w:ind w:left="0" w:firstLine="424"/>
        <w:jc w:val="both"/>
        <w:rPr>
          <w:sz w:val="28"/>
          <w:szCs w:val="28"/>
        </w:rPr>
      </w:pPr>
      <w:r w:rsidRPr="00517D94">
        <w:rPr>
          <w:sz w:val="28"/>
          <w:szCs w:val="28"/>
        </w:rPr>
        <w:t>36 плоскостных сооружений;</w:t>
      </w:r>
    </w:p>
    <w:p w:rsidR="00040695" w:rsidRPr="00517D94" w:rsidRDefault="00040695" w:rsidP="00040695">
      <w:pPr>
        <w:pStyle w:val="a6"/>
        <w:numPr>
          <w:ilvl w:val="0"/>
          <w:numId w:val="1"/>
        </w:numPr>
        <w:tabs>
          <w:tab w:val="clear" w:pos="707"/>
          <w:tab w:val="num" w:pos="0"/>
        </w:tabs>
        <w:suppressAutoHyphens/>
        <w:spacing w:after="0"/>
        <w:ind w:left="0" w:firstLine="424"/>
        <w:jc w:val="both"/>
        <w:rPr>
          <w:sz w:val="28"/>
          <w:szCs w:val="28"/>
        </w:rPr>
      </w:pPr>
      <w:r w:rsidRPr="00517D94">
        <w:rPr>
          <w:sz w:val="28"/>
          <w:szCs w:val="28"/>
        </w:rPr>
        <w:t>4 хоккейные коробки и 1 каток для массового катания.</w:t>
      </w:r>
    </w:p>
    <w:p w:rsidR="00040695" w:rsidRDefault="00040695" w:rsidP="00040695">
      <w:pPr>
        <w:jc w:val="both"/>
        <w:rPr>
          <w:sz w:val="28"/>
          <w:szCs w:val="28"/>
        </w:rPr>
      </w:pPr>
      <w:r w:rsidRPr="00467245">
        <w:rPr>
          <w:sz w:val="28"/>
          <w:szCs w:val="28"/>
        </w:rPr>
        <w:t xml:space="preserve">       </w:t>
      </w:r>
      <w:r w:rsidRPr="00467245">
        <w:rPr>
          <w:sz w:val="28"/>
          <w:szCs w:val="28"/>
        </w:rPr>
        <w:tab/>
        <w:t xml:space="preserve">Основным учреждением физической культуры и спорта </w:t>
      </w:r>
      <w:r>
        <w:rPr>
          <w:sz w:val="28"/>
          <w:szCs w:val="28"/>
        </w:rPr>
        <w:t xml:space="preserve">города </w:t>
      </w:r>
      <w:r w:rsidRPr="00467245">
        <w:rPr>
          <w:sz w:val="28"/>
          <w:szCs w:val="28"/>
        </w:rPr>
        <w:t>является</w:t>
      </w:r>
      <w:r w:rsidR="005C058C">
        <w:rPr>
          <w:sz w:val="28"/>
          <w:szCs w:val="28"/>
        </w:rPr>
        <w:t xml:space="preserve"> </w:t>
      </w:r>
      <w:r w:rsidR="005C058C" w:rsidRPr="005C058C">
        <w:rPr>
          <w:sz w:val="28"/>
          <w:szCs w:val="28"/>
        </w:rPr>
        <w:t xml:space="preserve">Спортивная школа «Олимпиец» </w:t>
      </w:r>
      <w:r w:rsidRPr="004672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Дюртюли и стадион </w:t>
      </w:r>
      <w:r w:rsidR="005C058C">
        <w:rPr>
          <w:sz w:val="28"/>
          <w:szCs w:val="28"/>
        </w:rPr>
        <w:t>Спортивной школы «Олимпиец»</w:t>
      </w:r>
      <w:r w:rsidR="005C058C" w:rsidRPr="00517D94">
        <w:rPr>
          <w:sz w:val="28"/>
          <w:szCs w:val="28"/>
        </w:rPr>
        <w:t xml:space="preserve"> </w:t>
      </w:r>
      <w:r>
        <w:rPr>
          <w:sz w:val="28"/>
          <w:szCs w:val="28"/>
        </w:rPr>
        <w:t>г. Дюртюли, осуществляющие</w:t>
      </w:r>
      <w:r w:rsidRPr="00467245">
        <w:rPr>
          <w:sz w:val="28"/>
          <w:szCs w:val="28"/>
        </w:rPr>
        <w:t xml:space="preserve"> физкультурно-оздоровительную и спортивную работу с населением города. В структуре комплекса – спортивный зал для игровых видов спорта и  стадион с беговой </w:t>
      </w:r>
      <w:r>
        <w:rPr>
          <w:sz w:val="28"/>
          <w:szCs w:val="28"/>
        </w:rPr>
        <w:t xml:space="preserve">прорезиненной </w:t>
      </w:r>
      <w:r w:rsidRPr="00467245">
        <w:rPr>
          <w:sz w:val="28"/>
          <w:szCs w:val="28"/>
        </w:rPr>
        <w:t>дорожкой, трибунами,  футбольным полем, хок</w:t>
      </w:r>
      <w:r>
        <w:rPr>
          <w:sz w:val="28"/>
          <w:szCs w:val="28"/>
        </w:rPr>
        <w:t>кейным кортом и площадкой</w:t>
      </w:r>
      <w:r w:rsidRPr="00467245">
        <w:rPr>
          <w:sz w:val="28"/>
          <w:szCs w:val="28"/>
        </w:rPr>
        <w:t xml:space="preserve"> для волейбола. В зимнее время работает каток</w:t>
      </w:r>
      <w:r>
        <w:rPr>
          <w:sz w:val="28"/>
          <w:szCs w:val="28"/>
        </w:rPr>
        <w:t xml:space="preserve"> для массового катания</w:t>
      </w:r>
      <w:r w:rsidRPr="00467245">
        <w:rPr>
          <w:sz w:val="28"/>
          <w:szCs w:val="28"/>
        </w:rPr>
        <w:t>, действует прокат</w:t>
      </w:r>
      <w:r>
        <w:rPr>
          <w:sz w:val="28"/>
          <w:szCs w:val="28"/>
        </w:rPr>
        <w:t xml:space="preserve"> коньков</w:t>
      </w:r>
      <w:r w:rsidRPr="00467245">
        <w:rPr>
          <w:sz w:val="28"/>
          <w:szCs w:val="28"/>
        </w:rPr>
        <w:t xml:space="preserve">. </w:t>
      </w:r>
    </w:p>
    <w:p w:rsidR="00040695" w:rsidRPr="00517D94" w:rsidRDefault="00040695" w:rsidP="00040695">
      <w:pPr>
        <w:jc w:val="both"/>
        <w:rPr>
          <w:sz w:val="28"/>
          <w:szCs w:val="28"/>
        </w:rPr>
      </w:pPr>
      <w:r w:rsidRPr="00451CEB">
        <w:rPr>
          <w:sz w:val="28"/>
          <w:szCs w:val="28"/>
        </w:rPr>
        <w:t xml:space="preserve">       </w:t>
      </w:r>
      <w:r w:rsidRPr="00517D94">
        <w:rPr>
          <w:sz w:val="28"/>
          <w:szCs w:val="28"/>
        </w:rPr>
        <w:t xml:space="preserve">Уровень обеспеченности населения плоскостными спортивными сооружениями и спортивными залами (в расчёте на 100% населения) остается низким и не удовлетворяет потребности населения города в занятиях физической культурой и спортом, что  негативно сказывается на развитии массового спорта и здоровья населения: </w:t>
      </w:r>
    </w:p>
    <w:p w:rsidR="00040695" w:rsidRPr="00517D94" w:rsidRDefault="00040695" w:rsidP="00040695">
      <w:pPr>
        <w:jc w:val="both"/>
        <w:rPr>
          <w:sz w:val="28"/>
          <w:szCs w:val="28"/>
        </w:rPr>
      </w:pPr>
      <w:r w:rsidRPr="00517D94">
        <w:rPr>
          <w:sz w:val="28"/>
          <w:szCs w:val="28"/>
        </w:rPr>
        <w:t xml:space="preserve">        1) плоскостные спортивные сооружения – 48 % (Республиканский показатель - более 50 %); </w:t>
      </w:r>
    </w:p>
    <w:p w:rsidR="00040695" w:rsidRPr="00517D94" w:rsidRDefault="00040695" w:rsidP="00040695">
      <w:pPr>
        <w:jc w:val="both"/>
        <w:rPr>
          <w:sz w:val="28"/>
          <w:szCs w:val="28"/>
        </w:rPr>
      </w:pPr>
      <w:r w:rsidRPr="00517D94">
        <w:rPr>
          <w:sz w:val="28"/>
          <w:szCs w:val="28"/>
        </w:rPr>
        <w:t xml:space="preserve">        2) спортивные залы – 48 % (Республиканский показатель  - более 50 %).</w:t>
      </w:r>
    </w:p>
    <w:p w:rsidR="00040695" w:rsidRPr="00D9335E" w:rsidRDefault="00040695" w:rsidP="00040695">
      <w:pPr>
        <w:jc w:val="both"/>
        <w:rPr>
          <w:sz w:val="28"/>
          <w:szCs w:val="28"/>
        </w:rPr>
      </w:pPr>
      <w:r w:rsidRPr="00040695">
        <w:rPr>
          <w:color w:val="FF0000"/>
          <w:sz w:val="28"/>
          <w:szCs w:val="28"/>
        </w:rPr>
        <w:tab/>
      </w:r>
      <w:r w:rsidRPr="00D9335E">
        <w:rPr>
          <w:sz w:val="28"/>
          <w:szCs w:val="28"/>
        </w:rPr>
        <w:t xml:space="preserve">Для достижения республиканских показателей необходимо построить минимум - 1 физкультурно-оздоровительный комплекс и 1 крытый каток круглогодичной работы. </w:t>
      </w:r>
    </w:p>
    <w:p w:rsidR="00040695" w:rsidRDefault="00040695" w:rsidP="0004069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1.1.5. Краткий анализ объектов культуры городского поселения город Дюртюли.</w:t>
      </w:r>
    </w:p>
    <w:p w:rsidR="00040695" w:rsidRDefault="00040695" w:rsidP="0004069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Сеть муниципальных учреждений культуры </w:t>
      </w:r>
      <w:r w:rsidRPr="005C058C">
        <w:rPr>
          <w:sz w:val="28"/>
          <w:szCs w:val="28"/>
        </w:rPr>
        <w:t>городского поселения</w:t>
      </w:r>
      <w:r>
        <w:rPr>
          <w:sz w:val="28"/>
          <w:szCs w:val="28"/>
        </w:rPr>
        <w:t xml:space="preserve"> г. Дюртюли включает 7 учреждений: Районный дом</w:t>
      </w:r>
      <w:r w:rsidRPr="00434F58">
        <w:rPr>
          <w:sz w:val="28"/>
          <w:szCs w:val="28"/>
        </w:rPr>
        <w:t xml:space="preserve"> культуры, </w:t>
      </w:r>
      <w:r w:rsidR="009423A1">
        <w:rPr>
          <w:sz w:val="28"/>
          <w:szCs w:val="28"/>
        </w:rPr>
        <w:t xml:space="preserve">муниципальное бюджетное учреждение культуры </w:t>
      </w:r>
      <w:r w:rsidR="00EC60CC">
        <w:rPr>
          <w:sz w:val="28"/>
          <w:szCs w:val="28"/>
        </w:rPr>
        <w:t>Дюртюлинский татарский театр драмы и комедии</w:t>
      </w:r>
      <w:r>
        <w:rPr>
          <w:sz w:val="28"/>
          <w:szCs w:val="28"/>
        </w:rPr>
        <w:t>;</w:t>
      </w:r>
      <w:r w:rsidRPr="00434F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муниципальное бюджетное учреждение дополнительного образования </w:t>
      </w:r>
      <w:proofErr w:type="spellStart"/>
      <w:r w:rsidRPr="00434F58">
        <w:rPr>
          <w:sz w:val="28"/>
          <w:szCs w:val="28"/>
        </w:rPr>
        <w:t>Дюртюлинская</w:t>
      </w:r>
      <w:proofErr w:type="spellEnd"/>
      <w:r w:rsidRPr="00434F58">
        <w:rPr>
          <w:sz w:val="28"/>
          <w:szCs w:val="28"/>
        </w:rPr>
        <w:t xml:space="preserve"> детская художественная</w:t>
      </w:r>
      <w:r>
        <w:rPr>
          <w:sz w:val="28"/>
          <w:szCs w:val="28"/>
        </w:rPr>
        <w:t xml:space="preserve"> школа</w:t>
      </w:r>
      <w:r w:rsidRPr="002C26B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Дюртюлинский район РБ;</w:t>
      </w:r>
      <w:r w:rsidRPr="00434F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муниципальное автономное учреждение дополнительного образования </w:t>
      </w:r>
      <w:proofErr w:type="spellStart"/>
      <w:r w:rsidRPr="00434F58">
        <w:rPr>
          <w:sz w:val="28"/>
          <w:szCs w:val="28"/>
        </w:rPr>
        <w:t>Дюртюлинская</w:t>
      </w:r>
      <w:proofErr w:type="spellEnd"/>
      <w:r w:rsidRPr="00434F58">
        <w:rPr>
          <w:sz w:val="28"/>
          <w:szCs w:val="28"/>
        </w:rPr>
        <w:t xml:space="preserve"> детская музыкаль</w:t>
      </w:r>
      <w:r>
        <w:rPr>
          <w:sz w:val="28"/>
          <w:szCs w:val="28"/>
        </w:rPr>
        <w:t>ная школа муниципального района Дюртюлинский район РБ; Ц</w:t>
      </w:r>
      <w:r w:rsidRPr="00434F58">
        <w:rPr>
          <w:sz w:val="28"/>
          <w:szCs w:val="28"/>
        </w:rPr>
        <w:t xml:space="preserve">ентральная </w:t>
      </w:r>
      <w:proofErr w:type="spellStart"/>
      <w:r w:rsidRPr="00434F58">
        <w:rPr>
          <w:sz w:val="28"/>
          <w:szCs w:val="28"/>
        </w:rPr>
        <w:t>межпоселенческая</w:t>
      </w:r>
      <w:proofErr w:type="spellEnd"/>
      <w:r w:rsidRPr="00434F58">
        <w:rPr>
          <w:sz w:val="28"/>
          <w:szCs w:val="28"/>
        </w:rPr>
        <w:t>, центральна</w:t>
      </w:r>
      <w:r>
        <w:rPr>
          <w:sz w:val="28"/>
          <w:szCs w:val="28"/>
        </w:rPr>
        <w:t xml:space="preserve">я детская, городская библиотеки </w:t>
      </w:r>
      <w:r>
        <w:rPr>
          <w:sz w:val="28"/>
          <w:szCs w:val="28"/>
        </w:rPr>
        <w:lastRenderedPageBreak/>
        <w:t xml:space="preserve">муниципального бюджетного  учреждения культуры </w:t>
      </w:r>
      <w:proofErr w:type="spellStart"/>
      <w:r>
        <w:rPr>
          <w:sz w:val="28"/>
          <w:szCs w:val="28"/>
        </w:rPr>
        <w:t>межпоселенческая</w:t>
      </w:r>
      <w:proofErr w:type="spellEnd"/>
      <w:r>
        <w:rPr>
          <w:sz w:val="28"/>
          <w:szCs w:val="28"/>
        </w:rPr>
        <w:t xml:space="preserve"> централизованная библиотечная система муниципального района Дюртюлинский район Р</w:t>
      </w:r>
      <w:bookmarkStart w:id="0" w:name="_GoBack"/>
      <w:bookmarkEnd w:id="0"/>
      <w:r>
        <w:rPr>
          <w:sz w:val="28"/>
          <w:szCs w:val="28"/>
        </w:rPr>
        <w:t>Б.</w:t>
      </w:r>
    </w:p>
    <w:p w:rsidR="00040695" w:rsidRPr="00C348DF" w:rsidRDefault="00040695" w:rsidP="00040695">
      <w:pPr>
        <w:ind w:firstLine="709"/>
        <w:jc w:val="both"/>
        <w:rPr>
          <w:sz w:val="28"/>
          <w:szCs w:val="28"/>
        </w:rPr>
      </w:pPr>
      <w:r w:rsidRPr="00EC60CC">
        <w:rPr>
          <w:sz w:val="28"/>
          <w:szCs w:val="28"/>
        </w:rPr>
        <w:t>В Районном доме культуры</w:t>
      </w:r>
      <w:r w:rsidR="00EC60CC">
        <w:rPr>
          <w:sz w:val="28"/>
          <w:szCs w:val="28"/>
        </w:rPr>
        <w:t xml:space="preserve"> МБУ </w:t>
      </w:r>
      <w:r w:rsidRPr="00C348DF">
        <w:rPr>
          <w:sz w:val="28"/>
          <w:szCs w:val="28"/>
        </w:rPr>
        <w:t>Культурно-досуговый центр муниципального района Дюртюлинский район РБ успешно осуществляют свою деятельность 21 творческих коллективов с охватом более 400 человек, 6 из них имеют звание «Образцовый» и «Народный» коллективы художественной самодеятельности</w:t>
      </w:r>
      <w:r w:rsidR="00517D94">
        <w:rPr>
          <w:sz w:val="28"/>
          <w:szCs w:val="28"/>
        </w:rPr>
        <w:t>.</w:t>
      </w:r>
    </w:p>
    <w:p w:rsidR="00040695" w:rsidRPr="00C348DF" w:rsidRDefault="00040695" w:rsidP="00040695">
      <w:pPr>
        <w:ind w:firstLine="709"/>
        <w:jc w:val="both"/>
        <w:rPr>
          <w:sz w:val="28"/>
          <w:szCs w:val="28"/>
        </w:rPr>
      </w:pPr>
      <w:r w:rsidRPr="00C348DF">
        <w:rPr>
          <w:sz w:val="28"/>
          <w:szCs w:val="28"/>
        </w:rPr>
        <w:t>Для организации досуга жителей города используются разнообразные формы работы: игровые, развлекательные программы, вечера отдыха, праздники, дискотеки, выставки.</w:t>
      </w:r>
    </w:p>
    <w:p w:rsidR="00040695" w:rsidRPr="00C348DF" w:rsidRDefault="009423A1" w:rsidP="00040695">
      <w:pPr>
        <w:ind w:firstLine="709"/>
        <w:jc w:val="both"/>
        <w:rPr>
          <w:sz w:val="28"/>
          <w:szCs w:val="28"/>
        </w:rPr>
      </w:pPr>
      <w:r w:rsidRPr="009423A1">
        <w:rPr>
          <w:sz w:val="28"/>
          <w:szCs w:val="28"/>
        </w:rPr>
        <w:t>МБУК «Дюртюлинский татарский театр драмы и комедии» был создан 13 октября 2017года. Начал свою работу 1 февраля 2018</w:t>
      </w:r>
      <w:r>
        <w:rPr>
          <w:sz w:val="28"/>
          <w:szCs w:val="28"/>
        </w:rPr>
        <w:t xml:space="preserve"> </w:t>
      </w:r>
      <w:r w:rsidRPr="009423A1">
        <w:rPr>
          <w:sz w:val="28"/>
          <w:szCs w:val="28"/>
        </w:rPr>
        <w:t>года. МБУК «Дюртюлинский   татарский театр   драмы и комедии» - единственный профессиональный т</w:t>
      </w:r>
      <w:r w:rsidR="00517D94">
        <w:rPr>
          <w:sz w:val="28"/>
          <w:szCs w:val="28"/>
        </w:rPr>
        <w:t xml:space="preserve">еатр в городе Дюртюли. </w:t>
      </w:r>
      <w:r w:rsidRPr="009423A1">
        <w:rPr>
          <w:sz w:val="28"/>
          <w:szCs w:val="28"/>
        </w:rPr>
        <w:t>Театр активно участвует в культурно – массовых мероприятиях районного масштаба</w:t>
      </w:r>
      <w:r w:rsidR="00517D94">
        <w:rPr>
          <w:sz w:val="28"/>
          <w:szCs w:val="28"/>
        </w:rPr>
        <w:t>.</w:t>
      </w:r>
      <w:r w:rsidRPr="009423A1">
        <w:rPr>
          <w:sz w:val="28"/>
          <w:szCs w:val="28"/>
        </w:rPr>
        <w:t xml:space="preserve"> </w:t>
      </w:r>
    </w:p>
    <w:p w:rsidR="00040695" w:rsidRPr="00F90D70" w:rsidRDefault="00040695" w:rsidP="0004069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423A1">
        <w:rPr>
          <w:rFonts w:ascii="Times New Roman" w:hAnsi="Times New Roman"/>
          <w:sz w:val="28"/>
          <w:szCs w:val="28"/>
        </w:rPr>
        <w:t>В г. Дюртюли функционируют 3 библиотеки</w:t>
      </w:r>
      <w:r w:rsidRPr="00F90D70">
        <w:rPr>
          <w:rFonts w:ascii="Times New Roman" w:hAnsi="Times New Roman"/>
          <w:b/>
          <w:sz w:val="28"/>
          <w:szCs w:val="28"/>
        </w:rPr>
        <w:t xml:space="preserve"> </w:t>
      </w:r>
      <w:r w:rsidRPr="00F90D70">
        <w:rPr>
          <w:rFonts w:ascii="Times New Roman" w:hAnsi="Times New Roman"/>
          <w:sz w:val="28"/>
          <w:szCs w:val="28"/>
        </w:rPr>
        <w:t xml:space="preserve">муниципального бюджетного учреждения культуры </w:t>
      </w:r>
      <w:proofErr w:type="spellStart"/>
      <w:r w:rsidRPr="00F90D70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F90D70">
        <w:rPr>
          <w:rFonts w:ascii="Times New Roman" w:hAnsi="Times New Roman"/>
          <w:sz w:val="28"/>
          <w:szCs w:val="28"/>
        </w:rPr>
        <w:t xml:space="preserve"> централизованная библиотечная система муниципального района  Дюртюлинский район Республики Башкортостан: центральная </w:t>
      </w:r>
      <w:proofErr w:type="spellStart"/>
      <w:r w:rsidRPr="00F90D70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F90D70">
        <w:rPr>
          <w:rFonts w:ascii="Times New Roman" w:hAnsi="Times New Roman"/>
          <w:sz w:val="28"/>
          <w:szCs w:val="28"/>
        </w:rPr>
        <w:t xml:space="preserve"> (ЦМБ), центральная детская (ЦДБ), городская библиотеки.</w:t>
      </w:r>
    </w:p>
    <w:p w:rsidR="00040695" w:rsidRPr="00F90D70" w:rsidRDefault="00040695" w:rsidP="00040695">
      <w:pPr>
        <w:ind w:firstLine="708"/>
        <w:jc w:val="both"/>
        <w:rPr>
          <w:sz w:val="28"/>
          <w:szCs w:val="28"/>
        </w:rPr>
      </w:pPr>
      <w:r w:rsidRPr="00F90D70">
        <w:rPr>
          <w:sz w:val="28"/>
          <w:szCs w:val="28"/>
        </w:rPr>
        <w:t>Наиболее объективным показателем, отвечающим современным требованиям, предъявляемым к библиотекам, является посещаемость. Ежегодно он увеличивается на 4%. В 20</w:t>
      </w:r>
      <w:r w:rsidR="00517D94">
        <w:rPr>
          <w:sz w:val="28"/>
          <w:szCs w:val="28"/>
        </w:rPr>
        <w:t>26</w:t>
      </w:r>
      <w:r w:rsidRPr="00F90D70">
        <w:rPr>
          <w:sz w:val="28"/>
          <w:szCs w:val="28"/>
        </w:rPr>
        <w:t xml:space="preserve"> году он составил: ЦМБ -  59568 посещений, ЦДБ – 53518, городской филиал – 62583. </w:t>
      </w:r>
    </w:p>
    <w:p w:rsidR="00040695" w:rsidRPr="00F90D70" w:rsidRDefault="00040695" w:rsidP="00040695">
      <w:pPr>
        <w:ind w:firstLine="708"/>
        <w:jc w:val="both"/>
        <w:rPr>
          <w:sz w:val="28"/>
          <w:szCs w:val="28"/>
        </w:rPr>
      </w:pPr>
      <w:r w:rsidRPr="00F90D70">
        <w:rPr>
          <w:sz w:val="28"/>
          <w:szCs w:val="28"/>
        </w:rPr>
        <w:t>Количество мероприятий в 20</w:t>
      </w:r>
      <w:r w:rsidR="00517D94">
        <w:rPr>
          <w:sz w:val="28"/>
          <w:szCs w:val="28"/>
        </w:rPr>
        <w:t>26</w:t>
      </w:r>
      <w:r w:rsidRPr="00F90D70">
        <w:rPr>
          <w:sz w:val="28"/>
          <w:szCs w:val="28"/>
        </w:rPr>
        <w:t xml:space="preserve"> году составило 4171 мероприятий по МЦБС,  из них ЦМБ – 200, ЦДБ - 190, городской филиал – 189. Число посещений на массовых мероприятиях ЦМБ –6548, ЦДБ – 7264, городской филиал – 6493.</w:t>
      </w:r>
    </w:p>
    <w:p w:rsidR="00040695" w:rsidRPr="00F90D70" w:rsidRDefault="00040695" w:rsidP="009423A1">
      <w:pPr>
        <w:pStyle w:val="10"/>
        <w:ind w:firstLine="708"/>
        <w:jc w:val="both"/>
        <w:rPr>
          <w:sz w:val="28"/>
          <w:szCs w:val="28"/>
        </w:rPr>
      </w:pPr>
      <w:r w:rsidRPr="00F90D70">
        <w:rPr>
          <w:sz w:val="28"/>
          <w:szCs w:val="28"/>
        </w:rPr>
        <w:t>Охват населения района библиотечным обслуживанием – 53% по МЦБС.</w:t>
      </w:r>
    </w:p>
    <w:p w:rsidR="00040695" w:rsidRPr="009423A1" w:rsidRDefault="00040695" w:rsidP="009423A1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423A1">
        <w:rPr>
          <w:rFonts w:ascii="Times New Roman" w:hAnsi="Times New Roman"/>
          <w:sz w:val="28"/>
          <w:szCs w:val="28"/>
        </w:rPr>
        <w:t xml:space="preserve">В муниципальном бюджетном учреждении дополнительного образования </w:t>
      </w:r>
      <w:proofErr w:type="spellStart"/>
      <w:r w:rsidRPr="009423A1">
        <w:rPr>
          <w:rFonts w:ascii="Times New Roman" w:hAnsi="Times New Roman"/>
          <w:sz w:val="28"/>
          <w:szCs w:val="28"/>
        </w:rPr>
        <w:t>Дюртюлинская</w:t>
      </w:r>
      <w:proofErr w:type="spellEnd"/>
      <w:r w:rsidRPr="009423A1">
        <w:rPr>
          <w:rFonts w:ascii="Times New Roman" w:hAnsi="Times New Roman"/>
          <w:sz w:val="28"/>
          <w:szCs w:val="28"/>
        </w:rPr>
        <w:t xml:space="preserve"> </w:t>
      </w:r>
      <w:r w:rsidR="005C058C">
        <w:rPr>
          <w:rFonts w:ascii="Times New Roman" w:hAnsi="Times New Roman"/>
          <w:sz w:val="28"/>
          <w:szCs w:val="28"/>
        </w:rPr>
        <w:t xml:space="preserve"> </w:t>
      </w:r>
      <w:r w:rsidRPr="009423A1">
        <w:rPr>
          <w:rFonts w:ascii="Times New Roman" w:hAnsi="Times New Roman"/>
          <w:sz w:val="28"/>
          <w:szCs w:val="28"/>
        </w:rPr>
        <w:t>детская художественная школа муниципального района Дюртюлинский район РБ реализуются две образовательные программы:</w:t>
      </w:r>
    </w:p>
    <w:p w:rsidR="00040695" w:rsidRPr="00F90D70" w:rsidRDefault="00040695" w:rsidP="00942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423A1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90D70">
        <w:rPr>
          <w:sz w:val="28"/>
          <w:szCs w:val="28"/>
        </w:rPr>
        <w:t>ополнительная общеобразовательная программа художестве</w:t>
      </w:r>
      <w:r>
        <w:rPr>
          <w:sz w:val="28"/>
          <w:szCs w:val="28"/>
        </w:rPr>
        <w:t>нно-эстетической направленности;</w:t>
      </w:r>
    </w:p>
    <w:p w:rsidR="009423A1" w:rsidRDefault="00040695" w:rsidP="00942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423A1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90D70">
        <w:rPr>
          <w:sz w:val="28"/>
          <w:szCs w:val="28"/>
        </w:rPr>
        <w:t>ополнительная предпрофессиональная общеобразовательная программа в области изобразительного искусства «Живопись».</w:t>
      </w:r>
    </w:p>
    <w:p w:rsidR="00040695" w:rsidRPr="00F90D70" w:rsidRDefault="00040695" w:rsidP="00942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Pr="00F90D70">
        <w:rPr>
          <w:sz w:val="28"/>
          <w:szCs w:val="28"/>
        </w:rPr>
        <w:t xml:space="preserve">кола так же реализует авторские программы и методические разработки по рисунку, живописи, композиции, ДПИ. </w:t>
      </w:r>
    </w:p>
    <w:p w:rsidR="00D9335E" w:rsidRDefault="00040695" w:rsidP="00D9335E">
      <w:pPr>
        <w:ind w:firstLine="709"/>
        <w:jc w:val="both"/>
        <w:rPr>
          <w:sz w:val="28"/>
          <w:szCs w:val="28"/>
        </w:rPr>
      </w:pPr>
      <w:r w:rsidRPr="00F90D70">
        <w:rPr>
          <w:sz w:val="28"/>
          <w:szCs w:val="28"/>
        </w:rPr>
        <w:t xml:space="preserve">Контингент обучающихся ДХШ </w:t>
      </w:r>
      <w:r>
        <w:rPr>
          <w:sz w:val="28"/>
          <w:szCs w:val="28"/>
        </w:rPr>
        <w:t>-185</w:t>
      </w:r>
      <w:r w:rsidR="005C058C">
        <w:rPr>
          <w:sz w:val="28"/>
          <w:szCs w:val="28"/>
        </w:rPr>
        <w:t xml:space="preserve"> </w:t>
      </w:r>
      <w:r>
        <w:rPr>
          <w:sz w:val="28"/>
          <w:szCs w:val="28"/>
        </w:rPr>
        <w:t>детей, что составляет 1,6</w:t>
      </w:r>
      <w:r w:rsidRPr="00F90D70">
        <w:rPr>
          <w:sz w:val="28"/>
          <w:szCs w:val="28"/>
        </w:rPr>
        <w:t>% детей от общего числа</w:t>
      </w:r>
      <w:r>
        <w:rPr>
          <w:sz w:val="28"/>
          <w:szCs w:val="28"/>
        </w:rPr>
        <w:t xml:space="preserve"> детей</w:t>
      </w:r>
      <w:r w:rsidRPr="00F90D70">
        <w:rPr>
          <w:sz w:val="28"/>
          <w:szCs w:val="28"/>
        </w:rPr>
        <w:t xml:space="preserve"> в </w:t>
      </w:r>
      <w:r>
        <w:rPr>
          <w:sz w:val="28"/>
          <w:szCs w:val="28"/>
        </w:rPr>
        <w:t>возрасте от 5 до 18 лет</w:t>
      </w:r>
      <w:r w:rsidR="00D9335E">
        <w:rPr>
          <w:sz w:val="28"/>
          <w:szCs w:val="28"/>
        </w:rPr>
        <w:t>.</w:t>
      </w:r>
    </w:p>
    <w:p w:rsidR="00964314" w:rsidRDefault="00964314" w:rsidP="00D93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детская художеств</w:t>
      </w:r>
      <w:r w:rsidR="00353DFF">
        <w:rPr>
          <w:sz w:val="28"/>
          <w:szCs w:val="28"/>
        </w:rPr>
        <w:t>енная школа расположена в зданиях</w:t>
      </w:r>
      <w:r>
        <w:rPr>
          <w:sz w:val="28"/>
          <w:szCs w:val="28"/>
        </w:rPr>
        <w:t xml:space="preserve"> городской бани по ул.</w:t>
      </w:r>
      <w:r w:rsidR="00353DFF">
        <w:rPr>
          <w:sz w:val="28"/>
          <w:szCs w:val="28"/>
        </w:rPr>
        <w:t xml:space="preserve"> Матросова, д. 1 в г. Дюртюли</w:t>
      </w:r>
      <w:r>
        <w:rPr>
          <w:sz w:val="28"/>
          <w:szCs w:val="28"/>
        </w:rPr>
        <w:t xml:space="preserve"> </w:t>
      </w:r>
      <w:r w:rsidR="00353DFF">
        <w:rPr>
          <w:sz w:val="28"/>
          <w:szCs w:val="28"/>
        </w:rPr>
        <w:t xml:space="preserve">(кирпичное здание 1984 года постройки в удовлетворительном состоянии) и в здании </w:t>
      </w:r>
      <w:r w:rsidR="00353DFF">
        <w:rPr>
          <w:sz w:val="28"/>
          <w:szCs w:val="28"/>
        </w:rPr>
        <w:lastRenderedPageBreak/>
        <w:t xml:space="preserve">музыкальной школы по ул. </w:t>
      </w:r>
      <w:proofErr w:type="spellStart"/>
      <w:r w:rsidR="00353DFF">
        <w:rPr>
          <w:sz w:val="28"/>
          <w:szCs w:val="28"/>
        </w:rPr>
        <w:t>В.Горшкова</w:t>
      </w:r>
      <w:proofErr w:type="spellEnd"/>
      <w:r w:rsidR="00353DFF">
        <w:rPr>
          <w:sz w:val="28"/>
          <w:szCs w:val="28"/>
        </w:rPr>
        <w:t xml:space="preserve">, 23а в г. Дюртюли (кирпичное здание 1980 года постройки, в удовлетворительном состоянии). </w:t>
      </w:r>
    </w:p>
    <w:p w:rsidR="00040695" w:rsidRDefault="00040695" w:rsidP="00D93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</w:t>
      </w:r>
      <w:r w:rsidRPr="00F90D70">
        <w:rPr>
          <w:sz w:val="28"/>
          <w:szCs w:val="28"/>
        </w:rPr>
        <w:t>уници</w:t>
      </w:r>
      <w:r>
        <w:rPr>
          <w:sz w:val="28"/>
          <w:szCs w:val="28"/>
        </w:rPr>
        <w:t>пальном</w:t>
      </w:r>
      <w:r w:rsidRPr="00F90D70">
        <w:rPr>
          <w:sz w:val="28"/>
          <w:szCs w:val="28"/>
        </w:rPr>
        <w:t xml:space="preserve"> </w:t>
      </w:r>
      <w:r>
        <w:rPr>
          <w:sz w:val="28"/>
          <w:szCs w:val="28"/>
        </w:rPr>
        <w:t>автономном</w:t>
      </w:r>
      <w:r w:rsidRPr="00F90D70">
        <w:rPr>
          <w:sz w:val="28"/>
          <w:szCs w:val="28"/>
        </w:rPr>
        <w:t xml:space="preserve"> учрежде</w:t>
      </w:r>
      <w:r>
        <w:rPr>
          <w:sz w:val="28"/>
          <w:szCs w:val="28"/>
        </w:rPr>
        <w:t>нии</w:t>
      </w:r>
      <w:r w:rsidRPr="00F90D70">
        <w:rPr>
          <w:sz w:val="28"/>
          <w:szCs w:val="28"/>
        </w:rPr>
        <w:t xml:space="preserve"> дополнительного образования </w:t>
      </w:r>
      <w:proofErr w:type="spellStart"/>
      <w:r w:rsidRPr="00D9335E">
        <w:rPr>
          <w:sz w:val="28"/>
          <w:szCs w:val="28"/>
        </w:rPr>
        <w:t>Дюртюлинская</w:t>
      </w:r>
      <w:proofErr w:type="spellEnd"/>
      <w:r w:rsidRPr="00D9335E">
        <w:rPr>
          <w:sz w:val="28"/>
          <w:szCs w:val="28"/>
        </w:rPr>
        <w:t xml:space="preserve"> детская музыкальная школа</w:t>
      </w:r>
      <w:r w:rsidRPr="00F90D70">
        <w:rPr>
          <w:sz w:val="28"/>
          <w:szCs w:val="28"/>
        </w:rPr>
        <w:t xml:space="preserve"> муниципального района Дюртюлинский район РБ</w:t>
      </w:r>
      <w:r>
        <w:rPr>
          <w:sz w:val="28"/>
          <w:szCs w:val="28"/>
        </w:rPr>
        <w:t xml:space="preserve"> обучение ведется по следующим предметам</w:t>
      </w:r>
      <w:r w:rsidRPr="00F90D70">
        <w:rPr>
          <w:sz w:val="28"/>
          <w:szCs w:val="28"/>
        </w:rPr>
        <w:t>:</w:t>
      </w:r>
      <w:r>
        <w:rPr>
          <w:sz w:val="28"/>
          <w:szCs w:val="28"/>
        </w:rPr>
        <w:t xml:space="preserve"> фортепиано, скрипка, аккордеон, гитара, флейта, саксофон, кларнет, домра, балалайка, эстрадное пение, хореография.</w:t>
      </w:r>
    </w:p>
    <w:p w:rsidR="00040695" w:rsidRPr="00AA3EDE" w:rsidRDefault="00040695" w:rsidP="0004069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90D70">
        <w:rPr>
          <w:sz w:val="28"/>
          <w:szCs w:val="28"/>
        </w:rPr>
        <w:t>Континген</w:t>
      </w:r>
      <w:r>
        <w:rPr>
          <w:sz w:val="28"/>
          <w:szCs w:val="28"/>
        </w:rPr>
        <w:t>т обучающихся ДМ</w:t>
      </w:r>
      <w:r w:rsidRPr="00F90D70">
        <w:rPr>
          <w:sz w:val="28"/>
          <w:szCs w:val="28"/>
        </w:rPr>
        <w:t xml:space="preserve">Ш </w:t>
      </w:r>
      <w:r>
        <w:rPr>
          <w:sz w:val="28"/>
          <w:szCs w:val="28"/>
        </w:rPr>
        <w:t>-</w:t>
      </w:r>
      <w:r w:rsidR="00D9335E">
        <w:rPr>
          <w:sz w:val="28"/>
          <w:szCs w:val="28"/>
        </w:rPr>
        <w:t xml:space="preserve"> </w:t>
      </w:r>
      <w:r>
        <w:rPr>
          <w:sz w:val="28"/>
          <w:szCs w:val="28"/>
        </w:rPr>
        <w:t>361детей, что составляет 3</w:t>
      </w:r>
      <w:r w:rsidRPr="00F90D70">
        <w:rPr>
          <w:sz w:val="28"/>
          <w:szCs w:val="28"/>
        </w:rPr>
        <w:t>% детей от общего числа</w:t>
      </w:r>
      <w:r>
        <w:rPr>
          <w:sz w:val="28"/>
          <w:szCs w:val="28"/>
        </w:rPr>
        <w:t xml:space="preserve"> детей </w:t>
      </w:r>
      <w:r w:rsidRPr="00F90D70">
        <w:rPr>
          <w:sz w:val="28"/>
          <w:szCs w:val="28"/>
        </w:rPr>
        <w:t xml:space="preserve"> в </w:t>
      </w:r>
      <w:r>
        <w:rPr>
          <w:sz w:val="28"/>
          <w:szCs w:val="28"/>
        </w:rPr>
        <w:t>возрасте от 5 до 18 лет</w:t>
      </w:r>
      <w:r w:rsidRPr="00F90D70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040695" w:rsidRPr="00632C66" w:rsidRDefault="00040695" w:rsidP="0004069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32C66">
        <w:rPr>
          <w:sz w:val="28"/>
          <w:szCs w:val="28"/>
        </w:rPr>
        <w:t xml:space="preserve">Уровень обеспеченности жителей города Дюртюли услугами учреждений культуры </w:t>
      </w:r>
      <w:r>
        <w:rPr>
          <w:sz w:val="28"/>
          <w:szCs w:val="28"/>
        </w:rPr>
        <w:t xml:space="preserve"> (в соответствии с нормативами обеспеченности  населения организациями культуры по их видам) </w:t>
      </w:r>
      <w:r w:rsidRPr="00632C66">
        <w:rPr>
          <w:sz w:val="28"/>
          <w:szCs w:val="28"/>
        </w:rPr>
        <w:t>составляет:</w:t>
      </w:r>
    </w:p>
    <w:p w:rsidR="00040695" w:rsidRDefault="00040695" w:rsidP="00040695">
      <w:pPr>
        <w:jc w:val="both"/>
        <w:rPr>
          <w:sz w:val="28"/>
          <w:szCs w:val="28"/>
        </w:rPr>
      </w:pPr>
      <w:r w:rsidRPr="00632C66">
        <w:rPr>
          <w:sz w:val="28"/>
          <w:szCs w:val="28"/>
        </w:rPr>
        <w:t xml:space="preserve">- </w:t>
      </w:r>
      <w:r>
        <w:rPr>
          <w:sz w:val="28"/>
          <w:szCs w:val="28"/>
        </w:rPr>
        <w:t>услугами библиотек – 100%;</w:t>
      </w:r>
    </w:p>
    <w:p w:rsidR="00040695" w:rsidRDefault="00040695" w:rsidP="00040695">
      <w:pPr>
        <w:jc w:val="both"/>
        <w:rPr>
          <w:sz w:val="28"/>
          <w:szCs w:val="28"/>
        </w:rPr>
      </w:pPr>
      <w:r>
        <w:rPr>
          <w:sz w:val="28"/>
          <w:szCs w:val="28"/>
        </w:rPr>
        <w:t>-услугами культурно-досуговых учреждений – 148,3%;</w:t>
      </w:r>
    </w:p>
    <w:p w:rsidR="00040695" w:rsidRDefault="00040695" w:rsidP="00040695">
      <w:pPr>
        <w:jc w:val="both"/>
        <w:rPr>
          <w:sz w:val="28"/>
          <w:szCs w:val="28"/>
        </w:rPr>
      </w:pPr>
      <w:r>
        <w:rPr>
          <w:sz w:val="28"/>
          <w:szCs w:val="28"/>
        </w:rPr>
        <w:t>-услугами организаций дополнительного образования – 100%</w:t>
      </w:r>
      <w:r w:rsidR="00F66002">
        <w:rPr>
          <w:sz w:val="28"/>
          <w:szCs w:val="28"/>
        </w:rPr>
        <w:t>.</w:t>
      </w:r>
    </w:p>
    <w:p w:rsidR="00517D94" w:rsidRDefault="00F66002" w:rsidP="00040695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040695" w:rsidRPr="00FF76A2">
        <w:rPr>
          <w:sz w:val="28"/>
          <w:szCs w:val="28"/>
        </w:rPr>
        <w:t xml:space="preserve">остояние зданий учреждений культуры является удовлетворительным, </w:t>
      </w:r>
      <w:r w:rsidR="000D49DE">
        <w:rPr>
          <w:sz w:val="28"/>
          <w:szCs w:val="28"/>
        </w:rPr>
        <w:t>выполнен капитальный ремонт РДК.</w:t>
      </w:r>
      <w:r w:rsidR="00040695" w:rsidRPr="00FF76A2">
        <w:rPr>
          <w:sz w:val="28"/>
          <w:szCs w:val="28"/>
        </w:rPr>
        <w:t xml:space="preserve"> </w:t>
      </w:r>
      <w:r w:rsidR="000D49DE">
        <w:rPr>
          <w:sz w:val="28"/>
          <w:szCs w:val="28"/>
        </w:rPr>
        <w:t>Однако есть потребность в строительстве</w:t>
      </w:r>
      <w:r w:rsidR="00040695" w:rsidRPr="00FF76A2">
        <w:rPr>
          <w:sz w:val="28"/>
          <w:szCs w:val="28"/>
        </w:rPr>
        <w:t xml:space="preserve"> </w:t>
      </w:r>
      <w:r w:rsidR="00991A10">
        <w:rPr>
          <w:sz w:val="28"/>
          <w:szCs w:val="28"/>
        </w:rPr>
        <w:t xml:space="preserve">детской школы искусств, одна из главных задач которой - дать возможность как можно большему числу детей получить качественное </w:t>
      </w:r>
      <w:r w:rsidR="00517D94">
        <w:rPr>
          <w:sz w:val="28"/>
          <w:szCs w:val="28"/>
        </w:rPr>
        <w:t>дополнительное</w:t>
      </w:r>
      <w:r w:rsidR="00991A10">
        <w:rPr>
          <w:sz w:val="28"/>
          <w:szCs w:val="28"/>
        </w:rPr>
        <w:t xml:space="preserve"> образование.</w:t>
      </w:r>
      <w:r w:rsidR="000D49DE">
        <w:rPr>
          <w:sz w:val="28"/>
          <w:szCs w:val="28"/>
        </w:rPr>
        <w:t xml:space="preserve"> </w:t>
      </w:r>
    </w:p>
    <w:p w:rsidR="00040695" w:rsidRDefault="000D49DE" w:rsidP="00040695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Здания, в которых расположены учреждения дополнительного образования, 1980-х годов постройки, в удовлетворительном состоянии и требуют капитального ремонта. Имеется</w:t>
      </w:r>
      <w:r w:rsidR="00040695" w:rsidRPr="00FF76A2">
        <w:rPr>
          <w:sz w:val="28"/>
          <w:szCs w:val="28"/>
        </w:rPr>
        <w:t xml:space="preserve">  необходимость в  </w:t>
      </w:r>
      <w:r w:rsidR="00040695" w:rsidRPr="00FF76A2">
        <w:rPr>
          <w:bCs/>
          <w:sz w:val="28"/>
          <w:szCs w:val="28"/>
        </w:rPr>
        <w:t xml:space="preserve">обновлении музыкальных инструментов в </w:t>
      </w:r>
      <w:proofErr w:type="spellStart"/>
      <w:r w:rsidR="00040695" w:rsidRPr="00FF76A2">
        <w:rPr>
          <w:bCs/>
          <w:sz w:val="28"/>
          <w:szCs w:val="28"/>
        </w:rPr>
        <w:t>Дюртюлинской</w:t>
      </w:r>
      <w:proofErr w:type="spellEnd"/>
      <w:r w:rsidR="00040695" w:rsidRPr="00FF76A2">
        <w:rPr>
          <w:bCs/>
          <w:sz w:val="28"/>
          <w:szCs w:val="28"/>
        </w:rPr>
        <w:t xml:space="preserve"> детской музыкальной школе, в</w:t>
      </w:r>
      <w:r w:rsidR="00040695" w:rsidRPr="00FF76A2">
        <w:rPr>
          <w:sz w:val="28"/>
          <w:szCs w:val="28"/>
        </w:rPr>
        <w:t xml:space="preserve"> библиотечной системе недостаточное финансирование комплектования фондов, есть необходимость обновления компьютерной техники. </w:t>
      </w:r>
    </w:p>
    <w:p w:rsidR="000D49DE" w:rsidRDefault="000D49DE" w:rsidP="000D49D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Строительство школы искусств</w:t>
      </w:r>
      <w:r w:rsidRPr="000D49DE">
        <w:rPr>
          <w:sz w:val="28"/>
          <w:szCs w:val="28"/>
          <w:shd w:val="clear" w:color="auto" w:fill="FFFFFF"/>
        </w:rPr>
        <w:t xml:space="preserve"> позвол</w:t>
      </w:r>
      <w:r>
        <w:rPr>
          <w:sz w:val="28"/>
          <w:szCs w:val="28"/>
          <w:shd w:val="clear" w:color="auto" w:fill="FFFFFF"/>
        </w:rPr>
        <w:t>и</w:t>
      </w:r>
      <w:r w:rsidRPr="000D49DE">
        <w:rPr>
          <w:sz w:val="28"/>
          <w:szCs w:val="28"/>
          <w:shd w:val="clear" w:color="auto" w:fill="FFFFFF"/>
        </w:rPr>
        <w:t xml:space="preserve">т привести </w:t>
      </w:r>
      <w:r w:rsidR="00991A10">
        <w:rPr>
          <w:sz w:val="28"/>
          <w:szCs w:val="28"/>
          <w:shd w:val="clear" w:color="auto" w:fill="FFFFFF"/>
        </w:rPr>
        <w:t>уровень дополнительного образования детей в</w:t>
      </w:r>
      <w:r w:rsidRPr="000D49DE">
        <w:rPr>
          <w:sz w:val="28"/>
          <w:szCs w:val="28"/>
          <w:shd w:val="clear" w:color="auto" w:fill="FFFFFF"/>
        </w:rPr>
        <w:t xml:space="preserve"> соответствие с современными стандартами: установить новые музыкальные инструменты, закупить технику</w:t>
      </w:r>
      <w:r w:rsidR="00517D94">
        <w:rPr>
          <w:sz w:val="28"/>
          <w:szCs w:val="28"/>
          <w:shd w:val="clear" w:color="auto" w:fill="FFFFFF"/>
        </w:rPr>
        <w:t>, современное оборудование и материалы</w:t>
      </w:r>
      <w:r w:rsidRPr="000D49DE">
        <w:rPr>
          <w:sz w:val="28"/>
          <w:szCs w:val="28"/>
          <w:shd w:val="clear" w:color="auto" w:fill="FFFFFF"/>
        </w:rPr>
        <w:t xml:space="preserve">, создать </w:t>
      </w:r>
      <w:proofErr w:type="spellStart"/>
      <w:r w:rsidRPr="000D49DE">
        <w:rPr>
          <w:sz w:val="28"/>
          <w:szCs w:val="28"/>
          <w:shd w:val="clear" w:color="auto" w:fill="FFFFFF"/>
        </w:rPr>
        <w:t>безбарьерную</w:t>
      </w:r>
      <w:proofErr w:type="spellEnd"/>
      <w:r w:rsidRPr="000D49DE">
        <w:rPr>
          <w:sz w:val="28"/>
          <w:szCs w:val="28"/>
          <w:shd w:val="clear" w:color="auto" w:fill="FFFFFF"/>
        </w:rPr>
        <w:t xml:space="preserve"> среду для маломобильных групп населения. Это важно для подготовки детей к дальнейшему профессиональному обучению.</w:t>
      </w:r>
    </w:p>
    <w:p w:rsidR="00991A10" w:rsidRDefault="00991A10" w:rsidP="000D49DE">
      <w:pPr>
        <w:ind w:firstLine="709"/>
        <w:jc w:val="both"/>
        <w:rPr>
          <w:sz w:val="28"/>
          <w:szCs w:val="28"/>
          <w:shd w:val="clear" w:color="auto" w:fill="FFFFFF"/>
        </w:rPr>
      </w:pPr>
      <w:r w:rsidRPr="00991A10">
        <w:rPr>
          <w:sz w:val="28"/>
          <w:szCs w:val="28"/>
          <w:shd w:val="clear" w:color="auto" w:fill="FFFFFF"/>
        </w:rPr>
        <w:t xml:space="preserve">Строительство современного здания с просторным концертным залом позволяет проводить </w:t>
      </w:r>
      <w:r w:rsidR="00517D94">
        <w:rPr>
          <w:sz w:val="28"/>
          <w:szCs w:val="28"/>
          <w:shd w:val="clear" w:color="auto" w:fill="FFFFFF"/>
        </w:rPr>
        <w:t xml:space="preserve">отчетные концерты, фестивали, выставки, </w:t>
      </w:r>
      <w:r w:rsidRPr="00991A10">
        <w:rPr>
          <w:sz w:val="28"/>
          <w:szCs w:val="28"/>
          <w:shd w:val="clear" w:color="auto" w:fill="FFFFFF"/>
        </w:rPr>
        <w:t>масштабные мероприятия, которые обогащают творческий опыт учащихся.</w:t>
      </w:r>
    </w:p>
    <w:p w:rsidR="005C058C" w:rsidRDefault="005C058C" w:rsidP="000D49DE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AE1172" w:rsidRDefault="00AE1172" w:rsidP="00EC6E8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2. СВЕДЕНИЯ О ФИНАНСОВОМ ОБЕСПЕЧЕНИИ РЕАЛИЗАЦИИ ГОСУДАРСТВЕННОЙ ПРОГРАММЫ</w:t>
      </w:r>
    </w:p>
    <w:p w:rsidR="00AE1172" w:rsidRDefault="00AE1172" w:rsidP="00AE1172">
      <w:pPr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Финансирование муниципальной программы </w:t>
      </w:r>
      <w:r w:rsidR="002D09DB">
        <w:rPr>
          <w:bCs/>
          <w:sz w:val="28"/>
          <w:szCs w:val="28"/>
        </w:rPr>
        <w:t>происходит за счет средств внебюджетных источников.</w:t>
      </w:r>
    </w:p>
    <w:p w:rsidR="00AE1172" w:rsidRDefault="00AE1172" w:rsidP="00AE1172">
      <w:pPr>
        <w:ind w:firstLine="851"/>
        <w:rPr>
          <w:bCs/>
          <w:sz w:val="28"/>
          <w:szCs w:val="28"/>
        </w:rPr>
      </w:pPr>
    </w:p>
    <w:p w:rsidR="00AE1172" w:rsidRDefault="00AE1172" w:rsidP="007B7D5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3. СВЕДЕНИЯ ОБ ОКАЗАНИИ МУНИЦИПАЛЬНЫХ УСЛУГ</w:t>
      </w:r>
    </w:p>
    <w:p w:rsidR="00AE1172" w:rsidRDefault="00AE1172" w:rsidP="007B7D58">
      <w:pPr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(О ВЫПОЛНЕНИИ РАБОТ) МУНИЦИПАЛЬНЫМИ УЧРЕЖДЕНИЯМИ РЕСПУБЛИКИ БАШКОРТОСТАН В РАМКАХ МУНИЦИПАЛЬНОЙ ПРОГРАММЫ</w:t>
      </w:r>
    </w:p>
    <w:p w:rsidR="00AE1172" w:rsidRDefault="00AE1172" w:rsidP="00AE1172">
      <w:pPr>
        <w:ind w:firstLine="851"/>
        <w:jc w:val="center"/>
        <w:rPr>
          <w:bCs/>
          <w:sz w:val="28"/>
          <w:szCs w:val="28"/>
        </w:rPr>
      </w:pPr>
    </w:p>
    <w:p w:rsidR="00AE1172" w:rsidRDefault="00AE1172" w:rsidP="00AE1172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 рамках муниципальной программы оказание муниципальных услуг (выполнение работ) муниципальными учреждениями</w:t>
      </w:r>
      <w:r w:rsidR="005C058C">
        <w:rPr>
          <w:bCs/>
          <w:sz w:val="28"/>
          <w:szCs w:val="28"/>
        </w:rPr>
        <w:t xml:space="preserve"> городского поселения город  Дюртюли</w:t>
      </w:r>
      <w:r>
        <w:rPr>
          <w:bCs/>
          <w:sz w:val="28"/>
          <w:szCs w:val="28"/>
        </w:rPr>
        <w:t xml:space="preserve"> муниципального района Дюртюлинский район Республики Башкортостан не осуществляется.</w:t>
      </w:r>
    </w:p>
    <w:p w:rsidR="00AE1172" w:rsidRDefault="00AE1172" w:rsidP="00AE1172">
      <w:pPr>
        <w:ind w:firstLine="851"/>
        <w:jc w:val="both"/>
        <w:rPr>
          <w:bCs/>
          <w:sz w:val="28"/>
          <w:szCs w:val="28"/>
        </w:rPr>
      </w:pPr>
    </w:p>
    <w:p w:rsidR="00AE1172" w:rsidRPr="00B52290" w:rsidRDefault="00AE1172" w:rsidP="007B7D5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4. СВЕДЕНИЯ ОБ ОБЪЕКТАХ КАПИТАЛЬНОГО СТРОИТЕЛЬСТВА И ИНВЕСТИЦИОННЫХ ПРОЕКТАХ</w:t>
      </w:r>
      <w:r w:rsidR="007B7D58">
        <w:rPr>
          <w:bCs/>
          <w:sz w:val="28"/>
          <w:szCs w:val="28"/>
        </w:rPr>
        <w:t xml:space="preserve"> МУНИЦИПАЛЬНО-ЧАСТНОГО</w:t>
      </w:r>
      <w:r w:rsidR="002E53FA">
        <w:rPr>
          <w:bCs/>
          <w:sz w:val="28"/>
          <w:szCs w:val="28"/>
        </w:rPr>
        <w:t xml:space="preserve"> </w:t>
      </w:r>
      <w:r w:rsidR="007B7D58">
        <w:rPr>
          <w:bCs/>
          <w:sz w:val="28"/>
          <w:szCs w:val="28"/>
        </w:rPr>
        <w:t xml:space="preserve">ПАРТНЕРСТВА С УЧАСТИЕМ </w:t>
      </w:r>
      <w:r w:rsidR="005C058C">
        <w:rPr>
          <w:bCs/>
          <w:sz w:val="28"/>
          <w:szCs w:val="28"/>
        </w:rPr>
        <w:t xml:space="preserve">ГОРОДСКОГО ПОСЕЛЕНИЯ ГОРОД ДЮРТЮЛИ </w:t>
      </w:r>
      <w:r w:rsidR="007B7D58">
        <w:rPr>
          <w:bCs/>
          <w:sz w:val="28"/>
          <w:szCs w:val="28"/>
        </w:rPr>
        <w:t>МУНИЦИПАЛЬНОГО РАЙОНА ДЮРТЮЛИНСКИЙ РАЙОН РЕСПУБЛИКИ БАШКОРТОСТАН, РЕАЛИЗУЕМЫХ В РАМКАХ МУНИЦИПАЛЬНОЙ ПРОГРАММЫ</w:t>
      </w:r>
    </w:p>
    <w:p w:rsidR="003A4462" w:rsidRPr="00B52290" w:rsidRDefault="003A4462" w:rsidP="007B7D58">
      <w:pPr>
        <w:jc w:val="center"/>
        <w:rPr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1"/>
        <w:gridCol w:w="4492"/>
        <w:gridCol w:w="4218"/>
      </w:tblGrid>
      <w:tr w:rsidR="00FB28A2" w:rsidTr="00FB28A2">
        <w:tc>
          <w:tcPr>
            <w:tcW w:w="861" w:type="dxa"/>
          </w:tcPr>
          <w:p w:rsidR="00FB28A2" w:rsidRDefault="00FB28A2" w:rsidP="00A747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№п/п</w:t>
            </w:r>
          </w:p>
        </w:tc>
        <w:tc>
          <w:tcPr>
            <w:tcW w:w="4492" w:type="dxa"/>
          </w:tcPr>
          <w:p w:rsidR="00FB28A2" w:rsidRDefault="00FB28A2" w:rsidP="00A747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Мероприятие по проектированию, строительству</w:t>
            </w:r>
            <w:r w:rsidR="00A74706">
              <w:rPr>
                <w:bCs/>
                <w:sz w:val="28"/>
                <w:szCs w:val="28"/>
              </w:rPr>
              <w:t xml:space="preserve"> и реконструкции объектов социальной инфраструктуры</w:t>
            </w:r>
          </w:p>
        </w:tc>
        <w:tc>
          <w:tcPr>
            <w:tcW w:w="4218" w:type="dxa"/>
          </w:tcPr>
          <w:p w:rsidR="00FB28A2" w:rsidRDefault="00A74706" w:rsidP="00A747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Оценка эффективности мероприятий по проектированию, строительству, реконструкции объектов социальной сферы</w:t>
            </w:r>
          </w:p>
        </w:tc>
      </w:tr>
      <w:tr w:rsidR="00FB28A2" w:rsidTr="00FB28A2">
        <w:tc>
          <w:tcPr>
            <w:tcW w:w="861" w:type="dxa"/>
          </w:tcPr>
          <w:p w:rsidR="00FB28A2" w:rsidRDefault="00A74706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492" w:type="dxa"/>
          </w:tcPr>
          <w:p w:rsidR="00FB28A2" w:rsidRDefault="00A74706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Строительство ледовой арены в г. Дюртюли МР Дюртюлинский район Республики Башкортостан</w:t>
            </w:r>
          </w:p>
        </w:tc>
        <w:tc>
          <w:tcPr>
            <w:tcW w:w="4218" w:type="dxa"/>
          </w:tcPr>
          <w:p w:rsidR="00FB28A2" w:rsidRDefault="00A74706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организация активного отдыха населения, в том числе детей и юношества;</w:t>
            </w:r>
          </w:p>
          <w:p w:rsidR="00A74706" w:rsidRDefault="00A74706" w:rsidP="00A7470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увеличение доли населения, систематически занимающегося физической культурой и спортом в общем количестве населения г. Дюртюли;</w:t>
            </w:r>
          </w:p>
          <w:p w:rsidR="00A74706" w:rsidRDefault="00A74706" w:rsidP="00A7470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возможность организации и проведения зрелищно-массовых мероприятий по разным видам спорта</w:t>
            </w:r>
            <w:r w:rsidR="00690ACA">
              <w:rPr>
                <w:bCs/>
                <w:sz w:val="28"/>
                <w:szCs w:val="28"/>
              </w:rPr>
              <w:t>;</w:t>
            </w:r>
          </w:p>
        </w:tc>
      </w:tr>
      <w:tr w:rsidR="00FB28A2" w:rsidTr="00FB28A2">
        <w:tc>
          <w:tcPr>
            <w:tcW w:w="861" w:type="dxa"/>
          </w:tcPr>
          <w:p w:rsidR="00FB28A2" w:rsidRDefault="00A74706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492" w:type="dxa"/>
          </w:tcPr>
          <w:p w:rsidR="00FB28A2" w:rsidRDefault="00A74706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Проектирование и строительство физкультурно-оздоровительного комплекса по ул. Генерала </w:t>
            </w:r>
            <w:proofErr w:type="spellStart"/>
            <w:r>
              <w:rPr>
                <w:bCs/>
                <w:sz w:val="28"/>
                <w:szCs w:val="28"/>
              </w:rPr>
              <w:t>Шаймуратова</w:t>
            </w:r>
            <w:proofErr w:type="spellEnd"/>
            <w:r>
              <w:rPr>
                <w:bCs/>
                <w:sz w:val="28"/>
                <w:szCs w:val="28"/>
              </w:rPr>
              <w:t xml:space="preserve"> в г. Дюртюли МР Дюртюлинский район Республики Башкортостан</w:t>
            </w:r>
          </w:p>
        </w:tc>
        <w:tc>
          <w:tcPr>
            <w:tcW w:w="4218" w:type="dxa"/>
          </w:tcPr>
          <w:p w:rsidR="00FB28A2" w:rsidRDefault="00A74706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690ACA">
              <w:rPr>
                <w:bCs/>
                <w:sz w:val="28"/>
                <w:szCs w:val="28"/>
              </w:rPr>
              <w:t>улучшение качества предоставления услуг;</w:t>
            </w:r>
          </w:p>
          <w:p w:rsidR="00690ACA" w:rsidRDefault="00690ACA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охват населения услугами спортивных учреждений;</w:t>
            </w:r>
          </w:p>
          <w:p w:rsidR="00690ACA" w:rsidRDefault="00690ACA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дополнительные площади для занятий физической культурой;</w:t>
            </w:r>
          </w:p>
          <w:p w:rsidR="00690ACA" w:rsidRDefault="00690ACA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возможность организации и проведения зрелищно-массовых мероприятий по разным видам спорта;</w:t>
            </w:r>
          </w:p>
        </w:tc>
      </w:tr>
      <w:tr w:rsidR="00FB28A2" w:rsidTr="00FB28A2">
        <w:tc>
          <w:tcPr>
            <w:tcW w:w="861" w:type="dxa"/>
          </w:tcPr>
          <w:p w:rsidR="00FB28A2" w:rsidRDefault="00A74706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492" w:type="dxa"/>
          </w:tcPr>
          <w:p w:rsidR="00FB28A2" w:rsidRDefault="00A74706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Проектирование и строительство школы искусств в г. Дюртюли МР Дюртюлинский район Республики Башкортостан</w:t>
            </w:r>
          </w:p>
        </w:tc>
        <w:tc>
          <w:tcPr>
            <w:tcW w:w="4218" w:type="dxa"/>
          </w:tcPr>
          <w:p w:rsidR="00FB28A2" w:rsidRDefault="00690ACA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учреждение  дополнительного образования с возможностью развития творческих способностей детей в разных областях искусства;</w:t>
            </w:r>
          </w:p>
          <w:p w:rsidR="00690ACA" w:rsidRDefault="00690ACA" w:rsidP="003A446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возможность проведения массовых мероприятий</w:t>
            </w:r>
            <w:r w:rsidR="00EC6E83">
              <w:rPr>
                <w:bCs/>
                <w:sz w:val="28"/>
                <w:szCs w:val="28"/>
              </w:rPr>
              <w:t>.</w:t>
            </w:r>
          </w:p>
        </w:tc>
      </w:tr>
    </w:tbl>
    <w:p w:rsidR="00FB28A2" w:rsidRDefault="00FB28A2" w:rsidP="003A4462">
      <w:pPr>
        <w:ind w:firstLine="851"/>
        <w:jc w:val="both"/>
        <w:rPr>
          <w:bCs/>
          <w:sz w:val="28"/>
          <w:szCs w:val="28"/>
        </w:rPr>
      </w:pPr>
    </w:p>
    <w:p w:rsidR="003A4462" w:rsidRPr="003A4462" w:rsidRDefault="003A4462" w:rsidP="003A4462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 рамках муниципальной программы объекты</w:t>
      </w:r>
      <w:r w:rsidRPr="003A44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капитального строительства и инвестиционные проекты </w:t>
      </w:r>
      <w:proofErr w:type="spellStart"/>
      <w:r>
        <w:rPr>
          <w:bCs/>
          <w:sz w:val="28"/>
          <w:szCs w:val="28"/>
        </w:rPr>
        <w:t>муниципально</w:t>
      </w:r>
      <w:proofErr w:type="spellEnd"/>
      <w:r>
        <w:rPr>
          <w:bCs/>
          <w:sz w:val="28"/>
          <w:szCs w:val="28"/>
        </w:rPr>
        <w:t>-частного партнерства с участием</w:t>
      </w:r>
      <w:r w:rsidR="005C058C">
        <w:rPr>
          <w:bCs/>
          <w:sz w:val="28"/>
          <w:szCs w:val="28"/>
        </w:rPr>
        <w:t xml:space="preserve"> городского поселения город Дюртюли</w:t>
      </w:r>
      <w:r>
        <w:rPr>
          <w:bCs/>
          <w:sz w:val="28"/>
          <w:szCs w:val="28"/>
        </w:rPr>
        <w:t xml:space="preserve"> муниципального района Дюртюлинский район Республики Башкортостан, реализуемые в рамках муниципальной программы, не предусмотрены.</w:t>
      </w:r>
    </w:p>
    <w:p w:rsidR="007B7D58" w:rsidRDefault="007B7D58" w:rsidP="007B7D58">
      <w:pPr>
        <w:jc w:val="center"/>
        <w:rPr>
          <w:bCs/>
          <w:sz w:val="28"/>
          <w:szCs w:val="28"/>
        </w:rPr>
      </w:pPr>
    </w:p>
    <w:p w:rsidR="007B7D58" w:rsidRDefault="007B7D58" w:rsidP="007B7D5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СВЕДЕНИЯ ОБ ОБЪЕКТАХ ПО СОДЕРЖАНИЮ, РЕМОНТУ, КАПИТАЛЬНМУ РЕМОНТУ, СТРОИТЕЛЬСТВУ И РЕКОНСТРУКЦИИ АВТОМОБИЛЬНЫХ ДОРОГ ОБЩЕГО ПОЛЬЗОВАНИЯ МЕСТНОГО ЗНАЧЕНИЯ </w:t>
      </w:r>
      <w:r w:rsidR="005C058C">
        <w:rPr>
          <w:bCs/>
          <w:sz w:val="28"/>
          <w:szCs w:val="28"/>
        </w:rPr>
        <w:t xml:space="preserve">ГОРОДСКОГО ПОСЕЛЕНИЯ ГОРОД ДЮРТЮЛИ </w:t>
      </w:r>
      <w:r>
        <w:rPr>
          <w:bCs/>
          <w:sz w:val="28"/>
          <w:szCs w:val="28"/>
        </w:rPr>
        <w:t>МУНИЦИПАЛЬНОГО РАЙОНА ДЮРТЮЛИНСКИЙ РАЙОН РЕСПУБЛИКИ БАШКОРТОСТАН, ВКЛЮЧАЯ РАБОТЫ, СВЯЗАННЫЕ С УПРАВЛЕНИЕМ ДОРОЖНЫМ ХОЗЯЙСТВОМ</w:t>
      </w:r>
    </w:p>
    <w:p w:rsidR="00A9475C" w:rsidRDefault="00A9475C" w:rsidP="007B7D58">
      <w:pPr>
        <w:jc w:val="center"/>
        <w:rPr>
          <w:bCs/>
          <w:sz w:val="28"/>
          <w:szCs w:val="28"/>
        </w:rPr>
      </w:pPr>
    </w:p>
    <w:p w:rsidR="00A9475C" w:rsidRDefault="00FD6CC3" w:rsidP="00FD6CC3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муниципальной программы объекты по содержанию, ремонту, капитальному ремонту, строительству и реконструкции автомобильных дорог общего пользования местного значения</w:t>
      </w:r>
      <w:r w:rsidR="005C058C">
        <w:rPr>
          <w:bCs/>
          <w:sz w:val="28"/>
          <w:szCs w:val="28"/>
        </w:rPr>
        <w:t xml:space="preserve"> городского поселения город Дюртюли</w:t>
      </w:r>
      <w:r>
        <w:rPr>
          <w:bCs/>
          <w:sz w:val="28"/>
          <w:szCs w:val="28"/>
        </w:rPr>
        <w:t xml:space="preserve"> муниципального района Дюртюлинский район Республики Башкортостан, включая работы, связанные с управлением дорожным хозяйством, не предусмотрены.</w:t>
      </w:r>
    </w:p>
    <w:p w:rsidR="00FD6CC3" w:rsidRDefault="00FD6CC3" w:rsidP="00FD6CC3">
      <w:pPr>
        <w:ind w:firstLine="851"/>
        <w:jc w:val="both"/>
        <w:rPr>
          <w:bCs/>
          <w:sz w:val="28"/>
          <w:szCs w:val="28"/>
        </w:rPr>
      </w:pPr>
    </w:p>
    <w:p w:rsidR="00FD6CC3" w:rsidRDefault="00FD6CC3" w:rsidP="00FD6CC3">
      <w:pPr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СВЕДЕНИЯ ОБ УЧАСТИИ ОРГАНИЗАЦИЙ </w:t>
      </w:r>
    </w:p>
    <w:p w:rsidR="00FD6CC3" w:rsidRDefault="00FD6CC3" w:rsidP="00FD6CC3">
      <w:pPr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РЕАЛИЗАЦИИ МУНИЦИПАЛЬНОЙ ПРОГРАММЫ</w:t>
      </w:r>
    </w:p>
    <w:p w:rsidR="00FD6CC3" w:rsidRDefault="00FD6CC3" w:rsidP="00FD6CC3">
      <w:pPr>
        <w:ind w:firstLine="851"/>
        <w:jc w:val="center"/>
        <w:rPr>
          <w:bCs/>
          <w:sz w:val="28"/>
          <w:szCs w:val="28"/>
        </w:rPr>
      </w:pPr>
    </w:p>
    <w:p w:rsidR="00D7580A" w:rsidRDefault="00FD6CC3" w:rsidP="00A05034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реализации муниципальной программы общественные, научные и иные организации участия не принимают.</w:t>
      </w:r>
    </w:p>
    <w:p w:rsidR="00A05034" w:rsidRPr="00A05034" w:rsidRDefault="00A05034" w:rsidP="00A05034">
      <w:pPr>
        <w:ind w:firstLine="851"/>
        <w:jc w:val="both"/>
        <w:rPr>
          <w:bCs/>
          <w:sz w:val="28"/>
          <w:szCs w:val="28"/>
        </w:rPr>
      </w:pPr>
    </w:p>
    <w:p w:rsidR="00D7580A" w:rsidRPr="00FD6CC3" w:rsidRDefault="00FD6CC3" w:rsidP="00FD6CC3">
      <w:pPr>
        <w:jc w:val="center"/>
        <w:rPr>
          <w:bCs/>
          <w:sz w:val="28"/>
          <w:szCs w:val="28"/>
        </w:rPr>
      </w:pPr>
      <w:r w:rsidRPr="00FD6CC3">
        <w:rPr>
          <w:bCs/>
          <w:sz w:val="28"/>
          <w:szCs w:val="28"/>
        </w:rPr>
        <w:t xml:space="preserve">7. ОЦЕНКА ЭФФЕКТИВНОСТИ РЕАЛИЗАЦИИ </w:t>
      </w:r>
    </w:p>
    <w:p w:rsidR="00FD6CC3" w:rsidRDefault="00FD6CC3" w:rsidP="00FD6CC3">
      <w:pPr>
        <w:jc w:val="center"/>
        <w:rPr>
          <w:bCs/>
          <w:sz w:val="28"/>
          <w:szCs w:val="28"/>
        </w:rPr>
      </w:pPr>
      <w:r w:rsidRPr="00FD6CC3">
        <w:rPr>
          <w:bCs/>
          <w:sz w:val="28"/>
          <w:szCs w:val="28"/>
        </w:rPr>
        <w:t>МУНИЦИПАЛЬНОЙ ПРОГРАММЫ</w:t>
      </w:r>
    </w:p>
    <w:p w:rsidR="00FD6CC3" w:rsidRDefault="00FD6CC3" w:rsidP="00FD6CC3">
      <w:pPr>
        <w:jc w:val="center"/>
        <w:rPr>
          <w:bCs/>
          <w:sz w:val="28"/>
          <w:szCs w:val="28"/>
        </w:rPr>
      </w:pPr>
    </w:p>
    <w:p w:rsidR="00FD6CC3" w:rsidRDefault="00FD6CC3" w:rsidP="001413FB">
      <w:pPr>
        <w:ind w:firstLine="851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Оценка эффективности реализации муниципальной программы осуществляется в соответствии </w:t>
      </w:r>
      <w:r w:rsidR="001413FB">
        <w:rPr>
          <w:bCs/>
          <w:sz w:val="28"/>
          <w:szCs w:val="28"/>
        </w:rPr>
        <w:t xml:space="preserve">с </w:t>
      </w:r>
      <w:r w:rsidR="001413FB" w:rsidRPr="001413FB">
        <w:rPr>
          <w:bCs/>
          <w:sz w:val="28"/>
          <w:szCs w:val="28"/>
        </w:rPr>
        <w:t>Приложение</w:t>
      </w:r>
      <w:r w:rsidR="001413FB">
        <w:rPr>
          <w:bCs/>
          <w:sz w:val="28"/>
          <w:szCs w:val="28"/>
        </w:rPr>
        <w:t>м</w:t>
      </w:r>
      <w:r w:rsidR="001413FB" w:rsidRPr="001413FB">
        <w:rPr>
          <w:bCs/>
          <w:sz w:val="28"/>
          <w:szCs w:val="28"/>
        </w:rPr>
        <w:t xml:space="preserve"> №1</w:t>
      </w:r>
      <w:r w:rsidR="001413FB">
        <w:rPr>
          <w:bCs/>
          <w:sz w:val="28"/>
          <w:szCs w:val="28"/>
        </w:rPr>
        <w:t xml:space="preserve"> </w:t>
      </w:r>
      <w:r w:rsidR="001413FB" w:rsidRPr="001413FB">
        <w:rPr>
          <w:bCs/>
          <w:sz w:val="28"/>
          <w:szCs w:val="28"/>
        </w:rPr>
        <w:t>к Порядку разработки, реализации и оценки</w:t>
      </w:r>
      <w:r w:rsidR="001413FB">
        <w:rPr>
          <w:bCs/>
          <w:sz w:val="28"/>
          <w:szCs w:val="28"/>
        </w:rPr>
        <w:t xml:space="preserve"> </w:t>
      </w:r>
      <w:r w:rsidR="001413FB" w:rsidRPr="001413FB">
        <w:rPr>
          <w:bCs/>
          <w:sz w:val="28"/>
          <w:szCs w:val="28"/>
        </w:rPr>
        <w:t>эффективности муниципальных программ</w:t>
      </w:r>
      <w:r w:rsidR="001413FB">
        <w:rPr>
          <w:bCs/>
          <w:sz w:val="28"/>
          <w:szCs w:val="28"/>
        </w:rPr>
        <w:t xml:space="preserve"> </w:t>
      </w:r>
      <w:r w:rsidR="001413FB" w:rsidRPr="001413FB">
        <w:rPr>
          <w:bCs/>
          <w:sz w:val="28"/>
          <w:szCs w:val="28"/>
        </w:rPr>
        <w:t>городского поселения город Дюртюли</w:t>
      </w:r>
      <w:r w:rsidR="001413FB">
        <w:rPr>
          <w:bCs/>
          <w:sz w:val="28"/>
          <w:szCs w:val="28"/>
        </w:rPr>
        <w:t xml:space="preserve"> </w:t>
      </w:r>
      <w:r w:rsidR="001413FB" w:rsidRPr="001413FB">
        <w:rPr>
          <w:bCs/>
          <w:sz w:val="28"/>
          <w:szCs w:val="28"/>
        </w:rPr>
        <w:t>муниципального района Дюртюлинский район</w:t>
      </w:r>
      <w:r w:rsidR="001413FB">
        <w:rPr>
          <w:bCs/>
          <w:sz w:val="28"/>
          <w:szCs w:val="28"/>
        </w:rPr>
        <w:t xml:space="preserve"> </w:t>
      </w:r>
      <w:r w:rsidR="001413FB" w:rsidRPr="001413FB">
        <w:rPr>
          <w:bCs/>
          <w:sz w:val="28"/>
          <w:szCs w:val="28"/>
        </w:rPr>
        <w:t>Республики Башкортостан,</w:t>
      </w:r>
      <w:r w:rsidR="001413FB">
        <w:rPr>
          <w:bCs/>
          <w:sz w:val="28"/>
          <w:szCs w:val="28"/>
        </w:rPr>
        <w:t xml:space="preserve"> </w:t>
      </w:r>
      <w:r w:rsidR="001413FB" w:rsidRPr="001413FB">
        <w:rPr>
          <w:bCs/>
          <w:sz w:val="28"/>
          <w:szCs w:val="28"/>
        </w:rPr>
        <w:t>утвержденному постановлением</w:t>
      </w:r>
      <w:r w:rsidR="001413FB">
        <w:rPr>
          <w:bCs/>
          <w:sz w:val="28"/>
          <w:szCs w:val="28"/>
        </w:rPr>
        <w:t xml:space="preserve"> </w:t>
      </w:r>
      <w:r w:rsidR="001413FB" w:rsidRPr="001413FB">
        <w:rPr>
          <w:bCs/>
          <w:sz w:val="28"/>
          <w:szCs w:val="28"/>
        </w:rPr>
        <w:t>главы администрации городского поселения</w:t>
      </w:r>
      <w:r w:rsidR="001413FB">
        <w:rPr>
          <w:bCs/>
          <w:sz w:val="28"/>
          <w:szCs w:val="28"/>
        </w:rPr>
        <w:t xml:space="preserve"> </w:t>
      </w:r>
      <w:r w:rsidR="001413FB" w:rsidRPr="001413FB">
        <w:rPr>
          <w:bCs/>
          <w:sz w:val="28"/>
          <w:szCs w:val="28"/>
        </w:rPr>
        <w:t>город Дюртюли муниципального района</w:t>
      </w:r>
      <w:r w:rsidR="001413FB">
        <w:rPr>
          <w:bCs/>
          <w:sz w:val="28"/>
          <w:szCs w:val="28"/>
        </w:rPr>
        <w:t xml:space="preserve"> </w:t>
      </w:r>
      <w:r w:rsidR="001413FB" w:rsidRPr="001413FB">
        <w:rPr>
          <w:bCs/>
          <w:sz w:val="28"/>
          <w:szCs w:val="28"/>
        </w:rPr>
        <w:t>Дюртюлинский район Республики Башкортостан</w:t>
      </w:r>
      <w:r w:rsidR="001413F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1413F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="001413FB">
        <w:rPr>
          <w:bCs/>
          <w:sz w:val="28"/>
          <w:szCs w:val="28"/>
        </w:rPr>
        <w:t>августа</w:t>
      </w:r>
      <w:r>
        <w:rPr>
          <w:bCs/>
          <w:sz w:val="28"/>
          <w:szCs w:val="28"/>
        </w:rPr>
        <w:t xml:space="preserve"> 202</w:t>
      </w:r>
      <w:r w:rsidR="001413F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года №</w:t>
      </w:r>
      <w:r w:rsidR="001413FB">
        <w:rPr>
          <w:bCs/>
          <w:sz w:val="28"/>
          <w:szCs w:val="28"/>
        </w:rPr>
        <w:t>8/2</w:t>
      </w:r>
      <w:r>
        <w:rPr>
          <w:bCs/>
          <w:sz w:val="28"/>
          <w:szCs w:val="28"/>
        </w:rPr>
        <w:t>.</w:t>
      </w:r>
      <w:proofErr w:type="gramEnd"/>
    </w:p>
    <w:p w:rsidR="00DF320F" w:rsidRDefault="00DF320F" w:rsidP="00FD6CC3">
      <w:pPr>
        <w:jc w:val="both"/>
        <w:rPr>
          <w:bCs/>
          <w:sz w:val="28"/>
          <w:szCs w:val="28"/>
        </w:rPr>
      </w:pPr>
    </w:p>
    <w:p w:rsidR="001378A8" w:rsidRPr="003F56A7" w:rsidRDefault="00FD6CC3" w:rsidP="00F13563">
      <w:pPr>
        <w:jc w:val="both"/>
        <w:rPr>
          <w:bCs/>
          <w:sz w:val="28"/>
          <w:szCs w:val="28"/>
        </w:rPr>
        <w:sectPr w:rsidR="001378A8" w:rsidRPr="003F56A7" w:rsidSect="00DF320F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  <w:r>
        <w:rPr>
          <w:bCs/>
          <w:sz w:val="28"/>
          <w:szCs w:val="28"/>
        </w:rPr>
        <w:t xml:space="preserve">Управляющий делами                                                    </w:t>
      </w:r>
      <w:r w:rsidR="003F56A7">
        <w:rPr>
          <w:bCs/>
          <w:sz w:val="28"/>
          <w:szCs w:val="28"/>
        </w:rPr>
        <w:t xml:space="preserve">                     </w:t>
      </w:r>
      <w:proofErr w:type="spellStart"/>
      <w:r w:rsidR="002F74FF">
        <w:rPr>
          <w:bCs/>
          <w:sz w:val="28"/>
          <w:szCs w:val="28"/>
        </w:rPr>
        <w:t>Л</w:t>
      </w:r>
      <w:r w:rsidR="003F56A7">
        <w:rPr>
          <w:bCs/>
          <w:sz w:val="28"/>
          <w:szCs w:val="28"/>
        </w:rPr>
        <w:t>.</w:t>
      </w:r>
      <w:r w:rsidR="002F74FF">
        <w:rPr>
          <w:bCs/>
          <w:sz w:val="28"/>
          <w:szCs w:val="28"/>
        </w:rPr>
        <w:t>Р</w:t>
      </w:r>
      <w:r w:rsidR="003F56A7">
        <w:rPr>
          <w:bCs/>
          <w:sz w:val="28"/>
          <w:szCs w:val="28"/>
        </w:rPr>
        <w:t>.</w:t>
      </w:r>
      <w:r w:rsidR="002F74FF">
        <w:rPr>
          <w:bCs/>
          <w:sz w:val="28"/>
          <w:szCs w:val="28"/>
        </w:rPr>
        <w:t>Ямилева</w:t>
      </w:r>
      <w:proofErr w:type="spellEnd"/>
    </w:p>
    <w:p w:rsidR="00ED5B16" w:rsidRPr="003F56A7" w:rsidRDefault="00ED5B16" w:rsidP="0001117E">
      <w:pPr>
        <w:pStyle w:val="3"/>
        <w:spacing w:before="0"/>
        <w:rPr>
          <w:rFonts w:ascii="Times New Roman" w:hAnsi="Times New Roman" w:cs="Times New Roman"/>
          <w:b w:val="0"/>
          <w:sz w:val="28"/>
          <w:szCs w:val="28"/>
        </w:rPr>
        <w:sectPr w:rsidR="00ED5B16" w:rsidRPr="003F56A7" w:rsidSect="00553B42">
          <w:pgSz w:w="16838" w:h="11906" w:orient="landscape"/>
          <w:pgMar w:top="1438" w:right="1134" w:bottom="851" w:left="1260" w:header="709" w:footer="709" w:gutter="0"/>
          <w:cols w:space="708"/>
          <w:docGrid w:linePitch="360"/>
        </w:sectPr>
      </w:pPr>
      <w:bookmarkStart w:id="1" w:name="_Toc406965480"/>
    </w:p>
    <w:bookmarkEnd w:id="1"/>
    <w:p w:rsidR="00ED5B16" w:rsidRPr="003F56A7" w:rsidRDefault="00ED5B16" w:rsidP="00690ACA">
      <w:pPr>
        <w:pStyle w:val="3"/>
        <w:spacing w:before="0"/>
        <w:rPr>
          <w:sz w:val="28"/>
          <w:szCs w:val="28"/>
        </w:rPr>
        <w:sectPr w:rsidR="00ED5B16" w:rsidRPr="003F56A7" w:rsidSect="00ED5B16">
          <w:pgSz w:w="11906" w:h="16838"/>
          <w:pgMar w:top="1259" w:right="1440" w:bottom="1134" w:left="851" w:header="709" w:footer="709" w:gutter="0"/>
          <w:cols w:space="708"/>
          <w:docGrid w:linePitch="360"/>
        </w:sectPr>
      </w:pPr>
    </w:p>
    <w:p w:rsidR="00ED5B16" w:rsidRPr="003F56A7" w:rsidRDefault="00ED5B16" w:rsidP="005F3480">
      <w:pPr>
        <w:jc w:val="both"/>
        <w:rPr>
          <w:sz w:val="28"/>
          <w:szCs w:val="28"/>
        </w:rPr>
        <w:sectPr w:rsidR="00ED5B16" w:rsidRPr="003F56A7" w:rsidSect="00ED5B16">
          <w:pgSz w:w="11906" w:h="16838"/>
          <w:pgMar w:top="1259" w:right="1440" w:bottom="1134" w:left="851" w:header="709" w:footer="709" w:gutter="0"/>
          <w:cols w:space="708"/>
          <w:docGrid w:linePitch="360"/>
        </w:sectPr>
      </w:pP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lastRenderedPageBreak/>
        <w:t>Приложение № 1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 xml:space="preserve">к муниципальной программе 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>«Комплексное развитие социальной инфраструктуры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 xml:space="preserve"> городского поселения город Дюртюли 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 xml:space="preserve">муниципального района Дюртюлинский район 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>Республики Башкортостан»</w:t>
      </w:r>
    </w:p>
    <w:p w:rsidR="00F13563" w:rsidRDefault="00F13563" w:rsidP="00F13563">
      <w:pPr>
        <w:jc w:val="center"/>
        <w:rPr>
          <w:color w:val="000000"/>
        </w:rPr>
      </w:pPr>
    </w:p>
    <w:p w:rsidR="00F13563" w:rsidRDefault="00F13563" w:rsidP="00F13563">
      <w:pPr>
        <w:jc w:val="center"/>
        <w:rPr>
          <w:color w:val="000000"/>
        </w:rPr>
      </w:pPr>
      <w:r>
        <w:rPr>
          <w:color w:val="000000"/>
        </w:rPr>
        <w:t xml:space="preserve">ПЕРЕЧЕНЬ </w:t>
      </w:r>
    </w:p>
    <w:p w:rsidR="00F13563" w:rsidRDefault="00F13563" w:rsidP="00F13563">
      <w:pPr>
        <w:jc w:val="center"/>
        <w:rPr>
          <w:color w:val="000000"/>
        </w:rPr>
      </w:pPr>
      <w:r>
        <w:rPr>
          <w:color w:val="000000"/>
        </w:rPr>
        <w:t>ЦЕЛЕВЫХ ИНДИКАТОРОВ И ПОКАЗАТЕЛЕЙ МУНИЦИПАЛЬНОЙ ПРОГРАММЫ</w:t>
      </w:r>
    </w:p>
    <w:p w:rsidR="00F13563" w:rsidRDefault="00F13563" w:rsidP="00F13563">
      <w:pPr>
        <w:jc w:val="center"/>
        <w:rPr>
          <w:color w:val="000000"/>
        </w:rPr>
      </w:pPr>
      <w:r>
        <w:rPr>
          <w:color w:val="000000"/>
        </w:rPr>
        <w:t>«КОМПЛЕКСНОЕ РАЗВИТИЕ СОЦИАЛЬНОЙ ИНФРАСТРУКТУРЫ ГОРОДСКОГО ПОСЕЛЕНИЯ ГОРОД ДЮРТЮЛИ МУНИЦИПАЛЬНОГО РАЙОНА ДЮРТЮЛИНСКИЙ РАЙОН РЕСПУБЛИКИ БАШКОРТОСТАН»</w:t>
      </w:r>
    </w:p>
    <w:p w:rsidR="00F13563" w:rsidRPr="00F6348D" w:rsidRDefault="00F13563" w:rsidP="00F13563">
      <w:pPr>
        <w:jc w:val="center"/>
      </w:pPr>
      <w:r w:rsidRPr="00481780">
        <w:t xml:space="preserve"> </w:t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1416"/>
        <w:gridCol w:w="996"/>
        <w:gridCol w:w="568"/>
        <w:gridCol w:w="568"/>
        <w:gridCol w:w="568"/>
        <w:gridCol w:w="568"/>
        <w:gridCol w:w="568"/>
        <w:gridCol w:w="568"/>
        <w:gridCol w:w="564"/>
        <w:gridCol w:w="6"/>
        <w:gridCol w:w="558"/>
        <w:gridCol w:w="15"/>
        <w:gridCol w:w="552"/>
        <w:gridCol w:w="568"/>
        <w:gridCol w:w="568"/>
        <w:gridCol w:w="564"/>
        <w:gridCol w:w="568"/>
        <w:gridCol w:w="709"/>
        <w:gridCol w:w="6"/>
        <w:gridCol w:w="22"/>
        <w:gridCol w:w="688"/>
        <w:gridCol w:w="706"/>
        <w:gridCol w:w="1274"/>
        <w:gridCol w:w="6"/>
        <w:gridCol w:w="1838"/>
      </w:tblGrid>
      <w:tr w:rsidR="00F13563" w:rsidRPr="00EE4247" w:rsidTr="00FB2144">
        <w:trPr>
          <w:trHeight w:val="1140"/>
        </w:trPr>
        <w:tc>
          <w:tcPr>
            <w:tcW w:w="127" w:type="pct"/>
            <w:vMerge w:val="restart"/>
            <w:shd w:val="clear" w:color="auto" w:fill="FFFFFF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№ п/п</w:t>
            </w:r>
          </w:p>
        </w:tc>
        <w:tc>
          <w:tcPr>
            <w:tcW w:w="459" w:type="pct"/>
            <w:vMerge w:val="restart"/>
            <w:shd w:val="clear" w:color="auto" w:fill="FFFFFF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Наименование  целевого индикатора и показателя муниципальной программы, единица измерения</w:t>
            </w:r>
          </w:p>
        </w:tc>
        <w:tc>
          <w:tcPr>
            <w:tcW w:w="323" w:type="pct"/>
            <w:shd w:val="clear" w:color="auto" w:fill="FFFFFF"/>
          </w:tcPr>
          <w:p w:rsidR="00F13563" w:rsidRPr="000E489B" w:rsidRDefault="00F13563" w:rsidP="00FB2144">
            <w:pPr>
              <w:ind w:left="-52" w:right="-117"/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Фактическое значение целевого индикатора и показателя на момент разработки муниципальной программы</w:t>
            </w:r>
          </w:p>
        </w:tc>
        <w:tc>
          <w:tcPr>
            <w:tcW w:w="3080" w:type="pct"/>
            <w:gridSpan w:val="20"/>
            <w:vAlign w:val="center"/>
          </w:tcPr>
          <w:p w:rsidR="00F13563" w:rsidRPr="000E489B" w:rsidRDefault="00F13563" w:rsidP="00FB214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89B">
              <w:rPr>
                <w:rFonts w:ascii="Times New Roman" w:hAnsi="Times New Roman" w:cs="Times New Roman"/>
                <w:sz w:val="20"/>
                <w:szCs w:val="20"/>
              </w:rPr>
              <w:t>Значения целевого индикатора и показателя по годам</w:t>
            </w:r>
          </w:p>
        </w:tc>
        <w:tc>
          <w:tcPr>
            <w:tcW w:w="415" w:type="pct"/>
            <w:gridSpan w:val="2"/>
            <w:vMerge w:val="restart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Вектор достижимости целевого индикатора и показателя (положительный/отрицательный)</w:t>
            </w:r>
          </w:p>
        </w:tc>
        <w:tc>
          <w:tcPr>
            <w:tcW w:w="596" w:type="pct"/>
            <w:vMerge w:val="restart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Методика расчета значений целевого индикатора и показателя муниципальной программы</w:t>
            </w:r>
          </w:p>
        </w:tc>
      </w:tr>
      <w:tr w:rsidR="00F13563" w:rsidRPr="00EE4247" w:rsidTr="00FB2144">
        <w:trPr>
          <w:trHeight w:val="390"/>
        </w:trPr>
        <w:tc>
          <w:tcPr>
            <w:tcW w:w="127" w:type="pct"/>
            <w:vMerge/>
            <w:vAlign w:val="center"/>
          </w:tcPr>
          <w:p w:rsidR="00F13563" w:rsidRPr="00EE4247" w:rsidRDefault="00F13563" w:rsidP="00FB2144">
            <w:pPr>
              <w:jc w:val="center"/>
            </w:pPr>
          </w:p>
        </w:tc>
        <w:tc>
          <w:tcPr>
            <w:tcW w:w="459" w:type="pct"/>
            <w:vMerge/>
            <w:vAlign w:val="center"/>
          </w:tcPr>
          <w:p w:rsidR="00F13563" w:rsidRPr="00EE4247" w:rsidRDefault="00F13563" w:rsidP="00FB2144">
            <w:pPr>
              <w:jc w:val="center"/>
            </w:pPr>
          </w:p>
        </w:tc>
        <w:tc>
          <w:tcPr>
            <w:tcW w:w="323" w:type="pct"/>
            <w:vAlign w:val="center"/>
          </w:tcPr>
          <w:p w:rsidR="00F13563" w:rsidRPr="00EE4247" w:rsidRDefault="00F13563" w:rsidP="00FB2144">
            <w:pPr>
              <w:ind w:left="-52" w:right="-117"/>
              <w:jc w:val="center"/>
            </w:pPr>
            <w:r w:rsidRPr="00EE4247">
              <w:t>202</w:t>
            </w:r>
            <w:r>
              <w:t>5</w:t>
            </w:r>
            <w:r w:rsidRPr="00EE4247">
              <w:t xml:space="preserve"> год</w:t>
            </w:r>
          </w:p>
        </w:tc>
        <w:tc>
          <w:tcPr>
            <w:tcW w:w="184" w:type="pct"/>
            <w:vAlign w:val="center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2026 год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2027 год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2028 год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2029 год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2030 год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2031 год</w:t>
            </w:r>
          </w:p>
        </w:tc>
        <w:tc>
          <w:tcPr>
            <w:tcW w:w="185" w:type="pct"/>
            <w:gridSpan w:val="2"/>
          </w:tcPr>
          <w:p w:rsidR="00F13563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2032</w:t>
            </w:r>
          </w:p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год</w:t>
            </w:r>
          </w:p>
        </w:tc>
        <w:tc>
          <w:tcPr>
            <w:tcW w:w="186" w:type="pct"/>
            <w:gridSpan w:val="2"/>
          </w:tcPr>
          <w:p w:rsidR="00F13563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2033</w:t>
            </w:r>
          </w:p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год</w:t>
            </w:r>
          </w:p>
        </w:tc>
        <w:tc>
          <w:tcPr>
            <w:tcW w:w="179" w:type="pct"/>
          </w:tcPr>
          <w:p w:rsidR="00F13563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2034</w:t>
            </w:r>
          </w:p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год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2035 год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2036 год</w:t>
            </w:r>
          </w:p>
        </w:tc>
        <w:tc>
          <w:tcPr>
            <w:tcW w:w="183" w:type="pct"/>
          </w:tcPr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2037 год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2038 год</w:t>
            </w:r>
          </w:p>
        </w:tc>
        <w:tc>
          <w:tcPr>
            <w:tcW w:w="232" w:type="pct"/>
            <w:gridSpan w:val="2"/>
          </w:tcPr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2039 год</w:t>
            </w:r>
          </w:p>
        </w:tc>
        <w:tc>
          <w:tcPr>
            <w:tcW w:w="230" w:type="pct"/>
            <w:gridSpan w:val="2"/>
          </w:tcPr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2040 год</w:t>
            </w:r>
          </w:p>
        </w:tc>
        <w:tc>
          <w:tcPr>
            <w:tcW w:w="229" w:type="pct"/>
          </w:tcPr>
          <w:p w:rsidR="00F13563" w:rsidRPr="00850FEE" w:rsidRDefault="00F13563" w:rsidP="00FB2144">
            <w:pPr>
              <w:rPr>
                <w:sz w:val="16"/>
                <w:szCs w:val="16"/>
              </w:rPr>
            </w:pPr>
            <w:r w:rsidRPr="00850FEE">
              <w:rPr>
                <w:sz w:val="16"/>
                <w:szCs w:val="16"/>
              </w:rPr>
              <w:t>2041 год</w:t>
            </w:r>
          </w:p>
        </w:tc>
        <w:tc>
          <w:tcPr>
            <w:tcW w:w="415" w:type="pct"/>
            <w:gridSpan w:val="2"/>
            <w:vMerge/>
            <w:vAlign w:val="center"/>
          </w:tcPr>
          <w:p w:rsidR="00F13563" w:rsidRPr="00EE4247" w:rsidRDefault="00F13563" w:rsidP="00FB2144">
            <w:pPr>
              <w:ind w:left="2934"/>
              <w:jc w:val="center"/>
            </w:pPr>
          </w:p>
        </w:tc>
        <w:tc>
          <w:tcPr>
            <w:tcW w:w="596" w:type="pct"/>
            <w:vMerge/>
            <w:vAlign w:val="center"/>
          </w:tcPr>
          <w:p w:rsidR="00F13563" w:rsidRPr="00EE4247" w:rsidRDefault="00F13563" w:rsidP="00FB2144">
            <w:pPr>
              <w:ind w:left="2934"/>
              <w:jc w:val="center"/>
            </w:pPr>
          </w:p>
        </w:tc>
      </w:tr>
      <w:tr w:rsidR="00F13563" w:rsidRPr="00EE4247" w:rsidTr="00FB2144">
        <w:trPr>
          <w:trHeight w:val="300"/>
        </w:trPr>
        <w:tc>
          <w:tcPr>
            <w:tcW w:w="127" w:type="pct"/>
            <w:shd w:val="clear" w:color="auto" w:fill="FFFFFF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</w:t>
            </w:r>
          </w:p>
        </w:tc>
        <w:tc>
          <w:tcPr>
            <w:tcW w:w="459" w:type="pct"/>
            <w:shd w:val="clear" w:color="auto" w:fill="FFFFFF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2</w:t>
            </w:r>
          </w:p>
        </w:tc>
        <w:tc>
          <w:tcPr>
            <w:tcW w:w="323" w:type="pct"/>
            <w:shd w:val="clear" w:color="auto" w:fill="FFFFFF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3</w:t>
            </w:r>
          </w:p>
        </w:tc>
        <w:tc>
          <w:tcPr>
            <w:tcW w:w="184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4</w:t>
            </w:r>
          </w:p>
        </w:tc>
        <w:tc>
          <w:tcPr>
            <w:tcW w:w="184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5</w:t>
            </w:r>
          </w:p>
        </w:tc>
        <w:tc>
          <w:tcPr>
            <w:tcW w:w="184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6</w:t>
            </w:r>
          </w:p>
        </w:tc>
        <w:tc>
          <w:tcPr>
            <w:tcW w:w="184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7</w:t>
            </w:r>
          </w:p>
        </w:tc>
        <w:tc>
          <w:tcPr>
            <w:tcW w:w="184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8</w:t>
            </w:r>
          </w:p>
        </w:tc>
        <w:tc>
          <w:tcPr>
            <w:tcW w:w="184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9</w:t>
            </w:r>
          </w:p>
        </w:tc>
        <w:tc>
          <w:tcPr>
            <w:tcW w:w="185" w:type="pct"/>
            <w:gridSpan w:val="2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10</w:t>
            </w:r>
          </w:p>
        </w:tc>
        <w:tc>
          <w:tcPr>
            <w:tcW w:w="186" w:type="pct"/>
            <w:gridSpan w:val="2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11</w:t>
            </w:r>
          </w:p>
        </w:tc>
        <w:tc>
          <w:tcPr>
            <w:tcW w:w="179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12</w:t>
            </w:r>
          </w:p>
        </w:tc>
        <w:tc>
          <w:tcPr>
            <w:tcW w:w="184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13</w:t>
            </w:r>
          </w:p>
        </w:tc>
        <w:tc>
          <w:tcPr>
            <w:tcW w:w="184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14</w:t>
            </w:r>
          </w:p>
        </w:tc>
        <w:tc>
          <w:tcPr>
            <w:tcW w:w="183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15</w:t>
            </w:r>
          </w:p>
        </w:tc>
        <w:tc>
          <w:tcPr>
            <w:tcW w:w="184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16</w:t>
            </w:r>
          </w:p>
        </w:tc>
        <w:tc>
          <w:tcPr>
            <w:tcW w:w="230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17</w:t>
            </w:r>
          </w:p>
        </w:tc>
        <w:tc>
          <w:tcPr>
            <w:tcW w:w="232" w:type="pct"/>
            <w:gridSpan w:val="3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18</w:t>
            </w:r>
          </w:p>
        </w:tc>
        <w:tc>
          <w:tcPr>
            <w:tcW w:w="229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19</w:t>
            </w:r>
          </w:p>
        </w:tc>
        <w:tc>
          <w:tcPr>
            <w:tcW w:w="413" w:type="pct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20</w:t>
            </w:r>
          </w:p>
        </w:tc>
        <w:tc>
          <w:tcPr>
            <w:tcW w:w="598" w:type="pct"/>
            <w:gridSpan w:val="2"/>
            <w:vAlign w:val="center"/>
          </w:tcPr>
          <w:p w:rsidR="00F13563" w:rsidRPr="000E489B" w:rsidRDefault="00F13563" w:rsidP="000E489B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21</w:t>
            </w:r>
          </w:p>
        </w:tc>
      </w:tr>
      <w:tr w:rsidR="00F13563" w:rsidRPr="00EE4247" w:rsidTr="00FB2144">
        <w:trPr>
          <w:trHeight w:val="347"/>
        </w:trPr>
        <w:tc>
          <w:tcPr>
            <w:tcW w:w="5000" w:type="pct"/>
            <w:gridSpan w:val="26"/>
            <w:shd w:val="clear" w:color="auto" w:fill="FFFFFF"/>
            <w:vAlign w:val="center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color w:val="000000"/>
                <w:sz w:val="20"/>
                <w:szCs w:val="20"/>
              </w:rPr>
              <w:t xml:space="preserve">Муниципальная  программа </w:t>
            </w:r>
            <w:r w:rsidRPr="000E489B">
              <w:rPr>
                <w:sz w:val="20"/>
                <w:szCs w:val="20"/>
              </w:rPr>
              <w:t xml:space="preserve">«Комплексное развитие социальной инфраструктуры городского поселения город Дюртюли </w:t>
            </w:r>
          </w:p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муниципального района Дюртюлинский район Республики Башкортостан»</w:t>
            </w:r>
          </w:p>
        </w:tc>
      </w:tr>
      <w:tr w:rsidR="00F13563" w:rsidRPr="00EE4247" w:rsidTr="00FB2144">
        <w:trPr>
          <w:trHeight w:val="415"/>
        </w:trPr>
        <w:tc>
          <w:tcPr>
            <w:tcW w:w="5000" w:type="pct"/>
            <w:gridSpan w:val="26"/>
            <w:shd w:val="clear" w:color="auto" w:fill="FFFFFF"/>
            <w:vAlign w:val="center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Цель: Достижение расчетного уровня обеспеченности населения городского поселения услугами в области физической культуры и массового спорта</w:t>
            </w:r>
          </w:p>
        </w:tc>
      </w:tr>
      <w:tr w:rsidR="00F13563" w:rsidRPr="00EE4247" w:rsidTr="00FB2144">
        <w:trPr>
          <w:trHeight w:val="408"/>
        </w:trPr>
        <w:tc>
          <w:tcPr>
            <w:tcW w:w="5000" w:type="pct"/>
            <w:gridSpan w:val="26"/>
            <w:shd w:val="clear" w:color="auto" w:fill="FFFFFF"/>
            <w:vAlign w:val="center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Задача 1: Развитие современной инфраструктуры объектов физической культуры и массового спорта</w:t>
            </w:r>
          </w:p>
        </w:tc>
      </w:tr>
      <w:tr w:rsidR="00F13563" w:rsidRPr="00EE4247" w:rsidTr="00FB2144">
        <w:trPr>
          <w:trHeight w:val="567"/>
        </w:trPr>
        <w:tc>
          <w:tcPr>
            <w:tcW w:w="127" w:type="pct"/>
            <w:shd w:val="clear" w:color="auto" w:fill="FFFFFF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1.</w:t>
            </w:r>
          </w:p>
        </w:tc>
        <w:tc>
          <w:tcPr>
            <w:tcW w:w="459" w:type="pct"/>
            <w:shd w:val="clear" w:color="auto" w:fill="FFFFFF"/>
          </w:tcPr>
          <w:p w:rsidR="00F13563" w:rsidRPr="000E489B" w:rsidRDefault="00F13563" w:rsidP="00FB2144">
            <w:pPr>
              <w:jc w:val="both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Доля населения, систематически занимающихся физической культурой и спортом в общей численности населения, %</w:t>
            </w:r>
          </w:p>
        </w:tc>
        <w:tc>
          <w:tcPr>
            <w:tcW w:w="323" w:type="pct"/>
            <w:shd w:val="clear" w:color="auto" w:fill="FFFFFF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63,59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66,01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68,43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</w:t>
            </w:r>
          </w:p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73,27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75,69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77,11</w:t>
            </w:r>
          </w:p>
        </w:tc>
        <w:tc>
          <w:tcPr>
            <w:tcW w:w="183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78,53</w:t>
            </w:r>
          </w:p>
        </w:tc>
        <w:tc>
          <w:tcPr>
            <w:tcW w:w="183" w:type="pct"/>
            <w:gridSpan w:val="2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79,95</w:t>
            </w:r>
          </w:p>
        </w:tc>
        <w:tc>
          <w:tcPr>
            <w:tcW w:w="184" w:type="pct"/>
            <w:gridSpan w:val="2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81,37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82,79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83,21</w:t>
            </w:r>
          </w:p>
        </w:tc>
        <w:tc>
          <w:tcPr>
            <w:tcW w:w="183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83,63</w:t>
            </w:r>
          </w:p>
        </w:tc>
        <w:tc>
          <w:tcPr>
            <w:tcW w:w="184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84,05</w:t>
            </w:r>
          </w:p>
        </w:tc>
        <w:tc>
          <w:tcPr>
            <w:tcW w:w="239" w:type="pct"/>
            <w:gridSpan w:val="3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84,47</w:t>
            </w:r>
          </w:p>
        </w:tc>
        <w:tc>
          <w:tcPr>
            <w:tcW w:w="223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84,89</w:t>
            </w:r>
          </w:p>
        </w:tc>
        <w:tc>
          <w:tcPr>
            <w:tcW w:w="229" w:type="pct"/>
          </w:tcPr>
          <w:p w:rsidR="00F13563" w:rsidRPr="00850FEE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85,31</w:t>
            </w:r>
          </w:p>
        </w:tc>
        <w:tc>
          <w:tcPr>
            <w:tcW w:w="415" w:type="pct"/>
            <w:gridSpan w:val="2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положительный</w:t>
            </w:r>
          </w:p>
        </w:tc>
        <w:tc>
          <w:tcPr>
            <w:tcW w:w="596" w:type="pct"/>
          </w:tcPr>
          <w:p w:rsidR="00F13563" w:rsidRPr="00233057" w:rsidRDefault="00F13563" w:rsidP="00FB2144">
            <w:pPr>
              <w:rPr>
                <w:sz w:val="17"/>
                <w:szCs w:val="17"/>
              </w:rPr>
            </w:pPr>
            <w:proofErr w:type="spellStart"/>
            <w:r w:rsidRPr="00233057">
              <w:rPr>
                <w:sz w:val="17"/>
                <w:szCs w:val="17"/>
              </w:rPr>
              <w:t>Дз</w:t>
            </w:r>
            <w:proofErr w:type="spellEnd"/>
            <w:r w:rsidRPr="00233057">
              <w:rPr>
                <w:sz w:val="17"/>
                <w:szCs w:val="17"/>
              </w:rPr>
              <w:t>=</w:t>
            </w:r>
            <w:proofErr w:type="spellStart"/>
            <w:r w:rsidRPr="00233057">
              <w:rPr>
                <w:sz w:val="17"/>
                <w:szCs w:val="17"/>
              </w:rPr>
              <w:t>Чз</w:t>
            </w:r>
            <w:proofErr w:type="spellEnd"/>
            <w:r w:rsidRPr="00233057">
              <w:rPr>
                <w:sz w:val="17"/>
                <w:szCs w:val="17"/>
              </w:rPr>
              <w:t>/</w:t>
            </w:r>
            <w:proofErr w:type="spellStart"/>
            <w:r w:rsidRPr="00233057">
              <w:rPr>
                <w:sz w:val="17"/>
                <w:szCs w:val="17"/>
              </w:rPr>
              <w:t>Чн</w:t>
            </w:r>
            <w:proofErr w:type="spellEnd"/>
            <w:r w:rsidRPr="00233057">
              <w:rPr>
                <w:sz w:val="17"/>
                <w:szCs w:val="17"/>
              </w:rPr>
              <w:t xml:space="preserve"> х100, где: </w:t>
            </w:r>
          </w:p>
          <w:p w:rsidR="00F13563" w:rsidRPr="00233057" w:rsidRDefault="00F13563" w:rsidP="00FB2144">
            <w:pPr>
              <w:rPr>
                <w:sz w:val="17"/>
                <w:szCs w:val="17"/>
              </w:rPr>
            </w:pPr>
            <w:proofErr w:type="spellStart"/>
            <w:r w:rsidRPr="00233057">
              <w:rPr>
                <w:sz w:val="17"/>
                <w:szCs w:val="17"/>
              </w:rPr>
              <w:t>Дз</w:t>
            </w:r>
            <w:proofErr w:type="spellEnd"/>
            <w:r w:rsidRPr="00233057">
              <w:rPr>
                <w:sz w:val="17"/>
                <w:szCs w:val="17"/>
              </w:rPr>
              <w:t>- доля населения, систематически занимающихся физической культурой и спортом в общей численности населения;</w:t>
            </w:r>
          </w:p>
          <w:p w:rsidR="00F13563" w:rsidRPr="00233057" w:rsidRDefault="00F13563" w:rsidP="00FB2144">
            <w:pPr>
              <w:rPr>
                <w:sz w:val="17"/>
                <w:szCs w:val="17"/>
              </w:rPr>
            </w:pPr>
            <w:proofErr w:type="spellStart"/>
            <w:r w:rsidRPr="00233057">
              <w:rPr>
                <w:sz w:val="17"/>
                <w:szCs w:val="17"/>
              </w:rPr>
              <w:t>Чз</w:t>
            </w:r>
            <w:proofErr w:type="spellEnd"/>
            <w:r w:rsidRPr="00233057">
              <w:rPr>
                <w:sz w:val="17"/>
                <w:szCs w:val="17"/>
              </w:rPr>
              <w:t xml:space="preserve">-численность занимающихся </w:t>
            </w:r>
            <w:proofErr w:type="spellStart"/>
            <w:r w:rsidRPr="00233057">
              <w:rPr>
                <w:sz w:val="17"/>
                <w:szCs w:val="17"/>
              </w:rPr>
              <w:t>физ.культурой</w:t>
            </w:r>
            <w:proofErr w:type="spellEnd"/>
            <w:r w:rsidRPr="00233057">
              <w:rPr>
                <w:sz w:val="17"/>
                <w:szCs w:val="17"/>
              </w:rPr>
              <w:t xml:space="preserve"> и спортом, в соответствии с </w:t>
            </w:r>
            <w:r w:rsidRPr="00233057">
              <w:rPr>
                <w:sz w:val="17"/>
                <w:szCs w:val="17"/>
              </w:rPr>
              <w:lastRenderedPageBreak/>
              <w:t xml:space="preserve">данными федерального статистического наблюдения по форме </w:t>
            </w:r>
            <w:r w:rsidRPr="00233057">
              <w:rPr>
                <w:sz w:val="17"/>
                <w:szCs w:val="17"/>
                <w:lang w:val="en-US"/>
              </w:rPr>
              <w:t>No</w:t>
            </w:r>
            <w:r w:rsidRPr="00233057">
              <w:rPr>
                <w:sz w:val="17"/>
                <w:szCs w:val="17"/>
              </w:rPr>
              <w:t xml:space="preserve"> 1-ФК «Сведения о </w:t>
            </w:r>
            <w:proofErr w:type="spellStart"/>
            <w:r w:rsidRPr="00233057">
              <w:rPr>
                <w:sz w:val="17"/>
                <w:szCs w:val="17"/>
              </w:rPr>
              <w:t>физ.культуре</w:t>
            </w:r>
            <w:proofErr w:type="spellEnd"/>
            <w:r w:rsidRPr="00233057">
              <w:rPr>
                <w:sz w:val="17"/>
                <w:szCs w:val="17"/>
              </w:rPr>
              <w:t xml:space="preserve"> и спорте»;</w:t>
            </w:r>
          </w:p>
          <w:p w:rsidR="00F13563" w:rsidRPr="00233057" w:rsidRDefault="00F13563" w:rsidP="00FB2144">
            <w:pPr>
              <w:rPr>
                <w:sz w:val="17"/>
                <w:szCs w:val="17"/>
              </w:rPr>
            </w:pPr>
            <w:proofErr w:type="spellStart"/>
            <w:r w:rsidRPr="00233057">
              <w:rPr>
                <w:sz w:val="17"/>
                <w:szCs w:val="17"/>
              </w:rPr>
              <w:t>Чн</w:t>
            </w:r>
            <w:proofErr w:type="spellEnd"/>
            <w:r w:rsidRPr="00233057">
              <w:rPr>
                <w:sz w:val="17"/>
                <w:szCs w:val="17"/>
              </w:rPr>
              <w:t>-численность населения.</w:t>
            </w:r>
          </w:p>
          <w:p w:rsidR="00F13563" w:rsidRPr="007F6556" w:rsidRDefault="00F13563" w:rsidP="00FB2144">
            <w:pPr>
              <w:rPr>
                <w:sz w:val="18"/>
                <w:szCs w:val="18"/>
              </w:rPr>
            </w:pPr>
            <w:r w:rsidRPr="00233057">
              <w:rPr>
                <w:sz w:val="17"/>
                <w:szCs w:val="17"/>
              </w:rPr>
              <w:t>Источник информации: статистические данные Территориального органа Федеральной службы государственной статистики по Республике Башкортостан</w:t>
            </w:r>
          </w:p>
        </w:tc>
      </w:tr>
      <w:tr w:rsidR="00F13563" w:rsidRPr="00EE4247" w:rsidTr="000E489B">
        <w:trPr>
          <w:trHeight w:val="463"/>
        </w:trPr>
        <w:tc>
          <w:tcPr>
            <w:tcW w:w="5000" w:type="pct"/>
            <w:gridSpan w:val="26"/>
            <w:shd w:val="clear" w:color="auto" w:fill="FFFFFF"/>
            <w:vAlign w:val="center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lastRenderedPageBreak/>
              <w:t>Цель: Достижение расчетного уровня обеспеченности населения городского поселения услугами в области культуры и дополнительного образования</w:t>
            </w:r>
          </w:p>
        </w:tc>
      </w:tr>
      <w:tr w:rsidR="00F13563" w:rsidRPr="00EE4247" w:rsidTr="000E489B">
        <w:trPr>
          <w:trHeight w:val="413"/>
        </w:trPr>
        <w:tc>
          <w:tcPr>
            <w:tcW w:w="5000" w:type="pct"/>
            <w:gridSpan w:val="26"/>
            <w:shd w:val="clear" w:color="auto" w:fill="FFFFFF"/>
            <w:vAlign w:val="center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Задача 2: Увеличить численность детей, получающих услуги в области дополнительного образования</w:t>
            </w:r>
          </w:p>
        </w:tc>
      </w:tr>
      <w:tr w:rsidR="00F13563" w:rsidRPr="00EE4247" w:rsidTr="00FB2144">
        <w:trPr>
          <w:trHeight w:val="567"/>
        </w:trPr>
        <w:tc>
          <w:tcPr>
            <w:tcW w:w="127" w:type="pct"/>
            <w:shd w:val="clear" w:color="auto" w:fill="FFFFFF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2</w:t>
            </w:r>
          </w:p>
        </w:tc>
        <w:tc>
          <w:tcPr>
            <w:tcW w:w="459" w:type="pct"/>
            <w:shd w:val="clear" w:color="auto" w:fill="FFFFFF"/>
          </w:tcPr>
          <w:p w:rsidR="00F13563" w:rsidRPr="000E489B" w:rsidRDefault="00F13563" w:rsidP="00FB2144">
            <w:pPr>
              <w:jc w:val="both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группы, %</w:t>
            </w:r>
          </w:p>
        </w:tc>
        <w:tc>
          <w:tcPr>
            <w:tcW w:w="323" w:type="pct"/>
            <w:shd w:val="clear" w:color="auto" w:fill="FFFFFF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98,1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98,1</w:t>
            </w:r>
          </w:p>
        </w:tc>
        <w:tc>
          <w:tcPr>
            <w:tcW w:w="183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98,2</w:t>
            </w:r>
          </w:p>
        </w:tc>
        <w:tc>
          <w:tcPr>
            <w:tcW w:w="183" w:type="pct"/>
            <w:gridSpan w:val="2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98,2</w:t>
            </w:r>
          </w:p>
        </w:tc>
        <w:tc>
          <w:tcPr>
            <w:tcW w:w="184" w:type="pct"/>
            <w:gridSpan w:val="2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98,5</w:t>
            </w:r>
          </w:p>
        </w:tc>
        <w:tc>
          <w:tcPr>
            <w:tcW w:w="183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98,6</w:t>
            </w:r>
          </w:p>
        </w:tc>
        <w:tc>
          <w:tcPr>
            <w:tcW w:w="184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98,7</w:t>
            </w:r>
          </w:p>
        </w:tc>
        <w:tc>
          <w:tcPr>
            <w:tcW w:w="239" w:type="pct"/>
            <w:gridSpan w:val="3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98,8</w:t>
            </w:r>
          </w:p>
        </w:tc>
        <w:tc>
          <w:tcPr>
            <w:tcW w:w="223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98,9</w:t>
            </w:r>
          </w:p>
        </w:tc>
        <w:tc>
          <w:tcPr>
            <w:tcW w:w="229" w:type="pct"/>
          </w:tcPr>
          <w:p w:rsidR="00F13563" w:rsidRDefault="00F13563" w:rsidP="00FB2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415" w:type="pct"/>
            <w:gridSpan w:val="2"/>
          </w:tcPr>
          <w:p w:rsidR="00F13563" w:rsidRPr="000E489B" w:rsidRDefault="00F13563" w:rsidP="00FB2144">
            <w:pPr>
              <w:jc w:val="center"/>
              <w:rPr>
                <w:sz w:val="20"/>
                <w:szCs w:val="20"/>
              </w:rPr>
            </w:pPr>
            <w:r w:rsidRPr="000E489B">
              <w:rPr>
                <w:sz w:val="20"/>
                <w:szCs w:val="20"/>
              </w:rPr>
              <w:t>положительный</w:t>
            </w:r>
          </w:p>
        </w:tc>
        <w:tc>
          <w:tcPr>
            <w:tcW w:w="596" w:type="pct"/>
          </w:tcPr>
          <w:p w:rsidR="00F13563" w:rsidRPr="00233057" w:rsidRDefault="00F13563" w:rsidP="00FB2144">
            <w:pPr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Ддо</w:t>
            </w:r>
            <w:proofErr w:type="spellEnd"/>
            <w:r w:rsidRPr="00233057">
              <w:rPr>
                <w:sz w:val="17"/>
                <w:szCs w:val="17"/>
              </w:rPr>
              <w:t>=</w:t>
            </w:r>
            <w:proofErr w:type="spellStart"/>
            <w:r>
              <w:rPr>
                <w:sz w:val="17"/>
                <w:szCs w:val="17"/>
              </w:rPr>
              <w:t>Чдо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Чд</w:t>
            </w:r>
            <w:proofErr w:type="spellEnd"/>
            <w:r w:rsidRPr="00233057">
              <w:rPr>
                <w:sz w:val="17"/>
                <w:szCs w:val="17"/>
              </w:rPr>
              <w:t xml:space="preserve"> х100, где: </w:t>
            </w:r>
          </w:p>
          <w:p w:rsidR="00F13563" w:rsidRPr="00233057" w:rsidRDefault="00F13563" w:rsidP="00FB2144">
            <w:pPr>
              <w:rPr>
                <w:sz w:val="17"/>
                <w:szCs w:val="17"/>
              </w:rPr>
            </w:pPr>
            <w:proofErr w:type="spellStart"/>
            <w:r w:rsidRPr="00233057">
              <w:rPr>
                <w:sz w:val="17"/>
                <w:szCs w:val="17"/>
              </w:rPr>
              <w:t>Д</w:t>
            </w:r>
            <w:r>
              <w:rPr>
                <w:sz w:val="17"/>
                <w:szCs w:val="17"/>
              </w:rPr>
              <w:t>до</w:t>
            </w:r>
            <w:proofErr w:type="spellEnd"/>
            <w:r w:rsidRPr="00233057">
              <w:rPr>
                <w:sz w:val="17"/>
                <w:szCs w:val="17"/>
              </w:rPr>
              <w:t xml:space="preserve">- доля </w:t>
            </w:r>
            <w:r>
              <w:rPr>
                <w:sz w:val="17"/>
                <w:szCs w:val="17"/>
              </w:rPr>
              <w:t xml:space="preserve">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 </w:t>
            </w:r>
            <w:r w:rsidRPr="00233057">
              <w:rPr>
                <w:sz w:val="17"/>
                <w:szCs w:val="17"/>
              </w:rPr>
              <w:t xml:space="preserve">в общей численности </w:t>
            </w:r>
            <w:r>
              <w:rPr>
                <w:sz w:val="17"/>
                <w:szCs w:val="17"/>
              </w:rPr>
              <w:t>детей данной возрастной группы</w:t>
            </w:r>
            <w:r w:rsidRPr="00233057">
              <w:rPr>
                <w:sz w:val="17"/>
                <w:szCs w:val="17"/>
              </w:rPr>
              <w:t>;</w:t>
            </w:r>
          </w:p>
          <w:p w:rsidR="00F13563" w:rsidRPr="00233057" w:rsidRDefault="00F13563" w:rsidP="00FB2144">
            <w:pPr>
              <w:rPr>
                <w:sz w:val="17"/>
                <w:szCs w:val="17"/>
              </w:rPr>
            </w:pPr>
            <w:proofErr w:type="spellStart"/>
            <w:r w:rsidRPr="00233057">
              <w:rPr>
                <w:sz w:val="17"/>
                <w:szCs w:val="17"/>
              </w:rPr>
              <w:t>Ч</w:t>
            </w:r>
            <w:r>
              <w:rPr>
                <w:sz w:val="17"/>
                <w:szCs w:val="17"/>
              </w:rPr>
              <w:t>до</w:t>
            </w:r>
            <w:proofErr w:type="spellEnd"/>
            <w:r w:rsidRPr="00233057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 xml:space="preserve"> численность детей в возрасте 5-18 лет, получающих услуги по </w:t>
            </w:r>
            <w:proofErr w:type="spellStart"/>
            <w:r>
              <w:rPr>
                <w:sz w:val="17"/>
                <w:szCs w:val="17"/>
              </w:rPr>
              <w:t>доп.образованию</w:t>
            </w:r>
            <w:proofErr w:type="spellEnd"/>
            <w:r>
              <w:rPr>
                <w:sz w:val="17"/>
                <w:szCs w:val="17"/>
              </w:rPr>
              <w:t xml:space="preserve"> в организациях различной организационно-правовой формы и формы собственности </w:t>
            </w:r>
            <w:proofErr w:type="spellStart"/>
            <w:r>
              <w:rPr>
                <w:sz w:val="17"/>
                <w:szCs w:val="17"/>
              </w:rPr>
              <w:t>Чд</w:t>
            </w:r>
            <w:proofErr w:type="spellEnd"/>
            <w:r>
              <w:rPr>
                <w:sz w:val="17"/>
                <w:szCs w:val="17"/>
              </w:rPr>
              <w:t xml:space="preserve"> - </w:t>
            </w:r>
            <w:r w:rsidRPr="00233057">
              <w:rPr>
                <w:sz w:val="17"/>
                <w:szCs w:val="17"/>
              </w:rPr>
              <w:t>численност</w:t>
            </w:r>
            <w:r>
              <w:rPr>
                <w:sz w:val="17"/>
                <w:szCs w:val="17"/>
              </w:rPr>
              <w:t>ь</w:t>
            </w:r>
            <w:r w:rsidRPr="00233057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детей в возрасте 5-18 лет</w:t>
            </w:r>
            <w:r w:rsidRPr="00233057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.</w:t>
            </w:r>
          </w:p>
        </w:tc>
      </w:tr>
    </w:tbl>
    <w:p w:rsidR="00F13563" w:rsidRPr="00310194" w:rsidRDefault="00F13563" w:rsidP="00F13563">
      <w:pPr>
        <w:ind w:right="-142"/>
        <w:jc w:val="center"/>
        <w:rPr>
          <w:sz w:val="28"/>
          <w:szCs w:val="28"/>
        </w:rPr>
        <w:sectPr w:rsidR="00F13563" w:rsidRPr="00310194" w:rsidSect="00FB2144">
          <w:pgSz w:w="16838" w:h="11906" w:orient="landscape" w:code="9"/>
          <w:pgMar w:top="539" w:right="1134" w:bottom="284" w:left="719" w:header="720" w:footer="720" w:gutter="0"/>
          <w:pgNumType w:start="1"/>
          <w:cols w:space="720"/>
          <w:titlePg/>
          <w:docGrid w:linePitch="272"/>
        </w:sectPr>
      </w:pP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 xml:space="preserve">к муниципальной программе 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>«Комплексное развитие социальной инфраструктуры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 xml:space="preserve"> городского поселения город Дюртюли 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 xml:space="preserve">муниципального района Дюртюлинский район </w:t>
      </w:r>
    </w:p>
    <w:p w:rsidR="00F13563" w:rsidRPr="007F6556" w:rsidRDefault="00F13563" w:rsidP="00F13563">
      <w:pPr>
        <w:ind w:left="9498"/>
        <w:rPr>
          <w:sz w:val="22"/>
          <w:szCs w:val="22"/>
        </w:rPr>
      </w:pPr>
      <w:r w:rsidRPr="007F6556">
        <w:rPr>
          <w:sz w:val="22"/>
          <w:szCs w:val="22"/>
        </w:rPr>
        <w:t>Республики Башкортостан»</w:t>
      </w:r>
    </w:p>
    <w:p w:rsidR="00F13563" w:rsidRDefault="00F13563" w:rsidP="00F1356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13563" w:rsidRDefault="00F13563" w:rsidP="00F1356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E6E07">
        <w:rPr>
          <w:rFonts w:ascii="Times New Roman" w:hAnsi="Times New Roman" w:cs="Times New Roman"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6E07">
        <w:rPr>
          <w:rFonts w:ascii="Times New Roman" w:hAnsi="Times New Roman" w:cs="Times New Roman"/>
          <w:sz w:val="24"/>
          <w:szCs w:val="24"/>
        </w:rPr>
        <w:t>РЕАЛИЗАЦИИ И ФИНАНСОВОЕ ОБЕСПЕЧЕНИЕ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6E07">
        <w:rPr>
          <w:rFonts w:ascii="Times New Roman" w:hAnsi="Times New Roman" w:cs="Times New Roman"/>
          <w:sz w:val="24"/>
          <w:szCs w:val="24"/>
        </w:rPr>
        <w:t xml:space="preserve">ПРОГРАММЫ </w:t>
      </w:r>
    </w:p>
    <w:p w:rsidR="00F13563" w:rsidRDefault="00F13563" w:rsidP="00F13563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E07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КОМПЛЕКСНОЕ РАЗВИТИЕ СОЦИАЛЬНОЙ ИНФРАСТРУТУРЫ ГОРОДСКОГО ПОСЕЛЕНИЯ ГОРОД ДЮРТЮЛИ</w:t>
      </w:r>
    </w:p>
    <w:p w:rsidR="00F13563" w:rsidRPr="00233057" w:rsidRDefault="00F13563" w:rsidP="00F1356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E6E07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057">
        <w:rPr>
          <w:rFonts w:ascii="Times New Roman" w:hAnsi="Times New Roman" w:cs="Times New Roman"/>
          <w:color w:val="000000"/>
          <w:sz w:val="24"/>
          <w:szCs w:val="24"/>
        </w:rPr>
        <w:t>ДЮРТЮЛИНСКИЙ РАЙОН РЕСПУБЛИКИ БАШКОРТОСТАН»</w:t>
      </w:r>
    </w:p>
    <w:p w:rsidR="00F13563" w:rsidRPr="008336AB" w:rsidRDefault="00F13563" w:rsidP="00F1356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22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427"/>
        <w:gridCol w:w="1419"/>
        <w:gridCol w:w="1024"/>
        <w:gridCol w:w="1144"/>
        <w:gridCol w:w="427"/>
        <w:gridCol w:w="427"/>
        <w:gridCol w:w="427"/>
        <w:gridCol w:w="426"/>
        <w:gridCol w:w="476"/>
        <w:gridCol w:w="426"/>
        <w:gridCol w:w="420"/>
        <w:gridCol w:w="426"/>
        <w:gridCol w:w="426"/>
        <w:gridCol w:w="426"/>
        <w:gridCol w:w="405"/>
        <w:gridCol w:w="19"/>
        <w:gridCol w:w="414"/>
        <w:gridCol w:w="15"/>
        <w:gridCol w:w="9"/>
        <w:gridCol w:w="426"/>
        <w:gridCol w:w="6"/>
        <w:gridCol w:w="380"/>
        <w:gridCol w:w="365"/>
        <w:gridCol w:w="25"/>
        <w:gridCol w:w="494"/>
        <w:gridCol w:w="420"/>
        <w:gridCol w:w="6"/>
        <w:gridCol w:w="414"/>
        <w:gridCol w:w="12"/>
        <w:gridCol w:w="430"/>
        <w:gridCol w:w="420"/>
        <w:gridCol w:w="9"/>
        <w:gridCol w:w="430"/>
        <w:gridCol w:w="581"/>
        <w:gridCol w:w="708"/>
        <w:gridCol w:w="1143"/>
      </w:tblGrid>
      <w:tr w:rsidR="00F13563" w:rsidRPr="003A49C5" w:rsidTr="00FB2144">
        <w:trPr>
          <w:trHeight w:val="20"/>
        </w:trPr>
        <w:tc>
          <w:tcPr>
            <w:tcW w:w="1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4"/>
                <w:szCs w:val="14"/>
              </w:rPr>
            </w:pPr>
            <w:r w:rsidRPr="001D3851">
              <w:rPr>
                <w:color w:val="000000"/>
                <w:sz w:val="14"/>
                <w:szCs w:val="14"/>
              </w:rPr>
              <w:t>N п/п</w:t>
            </w:r>
          </w:p>
        </w:tc>
        <w:tc>
          <w:tcPr>
            <w:tcW w:w="4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4"/>
                <w:szCs w:val="14"/>
              </w:rPr>
            </w:pPr>
            <w:r w:rsidRPr="001D3851">
              <w:rPr>
                <w:color w:val="000000"/>
                <w:sz w:val="14"/>
                <w:szCs w:val="14"/>
              </w:rPr>
              <w:t>Наименование муниципальной программы (подпрограммы, основного мероприятия, мероприятия)</w:t>
            </w:r>
          </w:p>
        </w:tc>
        <w:tc>
          <w:tcPr>
            <w:tcW w:w="3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4"/>
                <w:szCs w:val="14"/>
              </w:rPr>
            </w:pPr>
            <w:r w:rsidRPr="001D3851">
              <w:rPr>
                <w:color w:val="000000"/>
                <w:sz w:val="14"/>
                <w:szCs w:val="14"/>
              </w:rPr>
              <w:t>Ответственный исполнитель, соисполнитель</w:t>
            </w:r>
          </w:p>
        </w:tc>
        <w:tc>
          <w:tcPr>
            <w:tcW w:w="3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4"/>
                <w:szCs w:val="14"/>
              </w:rPr>
            </w:pPr>
            <w:r w:rsidRPr="001D3851">
              <w:rPr>
                <w:color w:val="000000"/>
                <w:sz w:val="14"/>
                <w:szCs w:val="14"/>
              </w:rPr>
              <w:t>Источник финансирования</w:t>
            </w:r>
          </w:p>
        </w:tc>
        <w:tc>
          <w:tcPr>
            <w:tcW w:w="706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4"/>
                <w:szCs w:val="14"/>
              </w:rPr>
            </w:pPr>
            <w:r w:rsidRPr="001D3851">
              <w:rPr>
                <w:color w:val="000000"/>
                <w:sz w:val="14"/>
                <w:szCs w:val="14"/>
              </w:rPr>
              <w:t>Коды классификации расходов бюджета муниципального района Дюртюлинский район Республики Башкортостан</w:t>
            </w:r>
          </w:p>
        </w:tc>
        <w:tc>
          <w:tcPr>
            <w:tcW w:w="2396" w:type="pct"/>
            <w:gridSpan w:val="2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4"/>
                <w:szCs w:val="14"/>
              </w:rPr>
            </w:pPr>
            <w:r w:rsidRPr="001D3851">
              <w:rPr>
                <w:color w:val="000000"/>
                <w:sz w:val="14"/>
                <w:szCs w:val="14"/>
              </w:rPr>
              <w:t>Расходы по годам реализации муниципальной программы, тыс. руб.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4"/>
                <w:szCs w:val="14"/>
              </w:rPr>
            </w:pPr>
            <w:r w:rsidRPr="001D3851">
              <w:rPr>
                <w:color w:val="000000"/>
                <w:sz w:val="14"/>
                <w:szCs w:val="14"/>
              </w:rPr>
              <w:t>Срок реализации мероприятия</w:t>
            </w:r>
          </w:p>
        </w:tc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4"/>
                <w:szCs w:val="14"/>
              </w:rPr>
            </w:pPr>
            <w:r w:rsidRPr="001D3851">
              <w:rPr>
                <w:color w:val="000000"/>
                <w:sz w:val="14"/>
                <w:szCs w:val="14"/>
              </w:rPr>
              <w:t>Целевой индикатор и показатель муниципальной программы, для достижения которого реализуется мероприятие (основное мероприятие), региональный проект, приоритетный проект Республики Башкортостан, ведомственный региональный проект, мероприятие</w:t>
            </w: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Вед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3A49C5">
              <w:rPr>
                <w:color w:val="000000"/>
                <w:sz w:val="12"/>
                <w:szCs w:val="12"/>
              </w:rPr>
              <w:t>РзПр</w:t>
            </w:r>
            <w:proofErr w:type="spellEnd"/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ЦСР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ВР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БА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Всего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2026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2027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2028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2029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2030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1D3851" w:rsidRDefault="00F13563" w:rsidP="00FB2144">
            <w:pPr>
              <w:jc w:val="center"/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2031</w:t>
            </w:r>
          </w:p>
        </w:tc>
        <w:tc>
          <w:tcPr>
            <w:tcW w:w="1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2032</w:t>
            </w:r>
          </w:p>
        </w:tc>
        <w:tc>
          <w:tcPr>
            <w:tcW w:w="12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2033</w:t>
            </w:r>
          </w:p>
        </w:tc>
        <w:tc>
          <w:tcPr>
            <w:tcW w:w="126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2034</w:t>
            </w:r>
          </w:p>
        </w:tc>
        <w:tc>
          <w:tcPr>
            <w:tcW w:w="160" w:type="pc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2035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2036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2037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2038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2039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2040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563" w:rsidRPr="001D3851" w:rsidRDefault="00F13563" w:rsidP="00FB2144">
            <w:pPr>
              <w:rPr>
                <w:color w:val="000000"/>
                <w:sz w:val="10"/>
                <w:szCs w:val="10"/>
              </w:rPr>
            </w:pPr>
            <w:r w:rsidRPr="001D3851">
              <w:rPr>
                <w:color w:val="000000"/>
                <w:sz w:val="10"/>
                <w:szCs w:val="10"/>
              </w:rPr>
              <w:t>2041</w:t>
            </w:r>
          </w:p>
        </w:tc>
        <w:tc>
          <w:tcPr>
            <w:tcW w:w="229" w:type="pct"/>
            <w:tcBorders>
              <w:right w:val="single" w:sz="4" w:space="0" w:color="auto"/>
            </w:tcBorders>
            <w:shd w:val="clear" w:color="auto" w:fill="auto"/>
          </w:tcPr>
          <w:p w:rsidR="00F13563" w:rsidRPr="003A49C5" w:rsidRDefault="00F13563" w:rsidP="00FB2144">
            <w:pPr>
              <w:spacing w:after="200" w:line="276" w:lineRule="auto"/>
            </w:pPr>
          </w:p>
        </w:tc>
        <w:tc>
          <w:tcPr>
            <w:tcW w:w="370" w:type="pct"/>
            <w:tcBorders>
              <w:right w:val="single" w:sz="4" w:space="0" w:color="auto"/>
            </w:tcBorders>
            <w:shd w:val="clear" w:color="auto" w:fill="auto"/>
          </w:tcPr>
          <w:p w:rsidR="00F13563" w:rsidRPr="003A49C5" w:rsidRDefault="00F13563" w:rsidP="00FB2144">
            <w:pPr>
              <w:spacing w:after="200" w:line="276" w:lineRule="auto"/>
            </w:pP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139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28            </w:t>
            </w:r>
          </w:p>
        </w:tc>
      </w:tr>
      <w:tr w:rsidR="002E36E6" w:rsidRPr="003A49C5" w:rsidTr="00FB2144">
        <w:trPr>
          <w:trHeight w:val="20"/>
        </w:trPr>
        <w:tc>
          <w:tcPr>
            <w:tcW w:w="1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2E36E6" w:rsidRPr="000E37F2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Муниципальная программа «</w:t>
            </w:r>
            <w:r>
              <w:rPr>
                <w:color w:val="000000"/>
                <w:sz w:val="12"/>
                <w:szCs w:val="12"/>
              </w:rPr>
              <w:t>Комплексное развитие социальной инфраструктуры городского поселения город Дюртюли</w:t>
            </w:r>
            <w:r w:rsidRPr="003A49C5">
              <w:rPr>
                <w:color w:val="000000"/>
                <w:sz w:val="12"/>
                <w:szCs w:val="12"/>
              </w:rPr>
              <w:t xml:space="preserve"> муниципального района Дюртюлинский район Республики Башкортостан»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2E36E6" w:rsidRPr="003A49C5" w:rsidRDefault="002E36E6" w:rsidP="00FB2144">
            <w:pPr>
              <w:jc w:val="center"/>
              <w:rPr>
                <w:sz w:val="12"/>
                <w:szCs w:val="12"/>
              </w:rPr>
            </w:pPr>
            <w:r w:rsidRPr="003A49C5">
              <w:rPr>
                <w:sz w:val="12"/>
                <w:szCs w:val="12"/>
              </w:rPr>
              <w:t>Отдел архитектуры и строительства администрации муниципального района Дюртюлинский  район Респуб</w:t>
            </w:r>
            <w:r>
              <w:rPr>
                <w:sz w:val="12"/>
                <w:szCs w:val="12"/>
              </w:rPr>
              <w:t>лики Башкортостан, администрация</w:t>
            </w:r>
            <w:r w:rsidRPr="003A49C5">
              <w:rPr>
                <w:sz w:val="12"/>
                <w:szCs w:val="12"/>
              </w:rPr>
              <w:t xml:space="preserve"> городского </w:t>
            </w:r>
            <w:r>
              <w:rPr>
                <w:sz w:val="12"/>
                <w:szCs w:val="12"/>
              </w:rPr>
              <w:t xml:space="preserve">поселения </w:t>
            </w:r>
            <w:r w:rsidRPr="003A49C5">
              <w:rPr>
                <w:sz w:val="12"/>
                <w:szCs w:val="12"/>
              </w:rPr>
              <w:t>муниципального района Дюртюлинский район Республики Башкортостан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Всего, в том числе: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2285969,14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6E6" w:rsidRPr="001556B5" w:rsidRDefault="002E36E6" w:rsidP="00FB2144">
            <w:pPr>
              <w:jc w:val="center"/>
              <w:rPr>
                <w:color w:val="000000"/>
                <w:sz w:val="11"/>
                <w:szCs w:val="11"/>
              </w:rPr>
            </w:pPr>
            <w:r w:rsidRPr="001556B5">
              <w:rPr>
                <w:color w:val="000000"/>
                <w:sz w:val="11"/>
                <w:szCs w:val="11"/>
              </w:rPr>
              <w:t>410805,13</w:t>
            </w:r>
            <w:r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285164,010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190849,10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483755,03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245395,87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53882,84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168424,91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325552,32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122139,93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2026-2041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6E6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бюджет РБ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A17CF4" w:rsidRPr="003A49C5" w:rsidTr="00FB2144">
        <w:trPr>
          <w:trHeight w:val="20"/>
        </w:trPr>
        <w:tc>
          <w:tcPr>
            <w:tcW w:w="1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7CF4" w:rsidRPr="003A49C5" w:rsidRDefault="00A17CF4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федеральный бюджет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2E36E6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1590000,0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190849,10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483755,03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245395,87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53882,84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168424,91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325552,32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122139,93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7CF4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7CF4" w:rsidRPr="003A49C5" w:rsidRDefault="00A17CF4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7CF4" w:rsidRPr="003A49C5" w:rsidRDefault="00A17CF4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бюджет муниципального района Дюртюлинский район Республики Башкортостан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813"/>
        </w:trPr>
        <w:tc>
          <w:tcPr>
            <w:tcW w:w="13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внебюджетные источники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695969,140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1556B5" w:rsidRDefault="00F13563" w:rsidP="00FB2144">
            <w:pPr>
              <w:jc w:val="center"/>
              <w:rPr>
                <w:color w:val="000000"/>
                <w:sz w:val="11"/>
                <w:szCs w:val="11"/>
              </w:rPr>
            </w:pPr>
            <w:r w:rsidRPr="001556B5">
              <w:rPr>
                <w:color w:val="000000"/>
                <w:sz w:val="11"/>
                <w:szCs w:val="11"/>
              </w:rPr>
              <w:t>410805,13</w:t>
            </w:r>
            <w:r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285164,010</w:t>
            </w:r>
          </w:p>
        </w:tc>
        <w:tc>
          <w:tcPr>
            <w:tcW w:w="13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3563" w:rsidRPr="003A49C5" w:rsidRDefault="00A17CF4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168"/>
        </w:trPr>
        <w:tc>
          <w:tcPr>
            <w:tcW w:w="5000" w:type="pct"/>
            <w:gridSpan w:val="3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13563" w:rsidRPr="00D42981" w:rsidRDefault="00F13563" w:rsidP="00FB2144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Цель: Достичь расчетного уровня обеспеченности населения городского поселения услугами в области физической культуры и массового спорта</w:t>
            </w:r>
          </w:p>
        </w:tc>
      </w:tr>
      <w:tr w:rsidR="00F13563" w:rsidRPr="003A49C5" w:rsidTr="00FB2144">
        <w:trPr>
          <w:trHeight w:val="168"/>
        </w:trPr>
        <w:tc>
          <w:tcPr>
            <w:tcW w:w="5000" w:type="pct"/>
            <w:gridSpan w:val="3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13563" w:rsidRPr="00D42981" w:rsidRDefault="00F13563" w:rsidP="00FB2144">
            <w:pPr>
              <w:rPr>
                <w:color w:val="000000"/>
                <w:sz w:val="14"/>
                <w:szCs w:val="14"/>
              </w:rPr>
            </w:pPr>
            <w:r w:rsidRPr="00D42981">
              <w:rPr>
                <w:color w:val="000000"/>
                <w:sz w:val="14"/>
                <w:szCs w:val="14"/>
              </w:rPr>
              <w:lastRenderedPageBreak/>
              <w:t>Задача: Развить современную инфраструктуру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D42981">
              <w:rPr>
                <w:color w:val="000000"/>
                <w:sz w:val="14"/>
                <w:szCs w:val="14"/>
              </w:rPr>
              <w:t xml:space="preserve">объектов физической культуры и массового </w:t>
            </w:r>
            <w:r>
              <w:rPr>
                <w:color w:val="000000"/>
                <w:sz w:val="14"/>
                <w:szCs w:val="14"/>
              </w:rPr>
              <w:t>спорта</w:t>
            </w: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1.1.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 xml:space="preserve">Основное мероприятие </w:t>
            </w:r>
            <w:r w:rsidRPr="001D3851">
              <w:rPr>
                <w:color w:val="000000"/>
                <w:sz w:val="12"/>
                <w:szCs w:val="12"/>
              </w:rPr>
              <w:t>Строительство ледовой арены в г. Дюртюли МР Дюртюлинский район Республики Башкортостан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sz w:val="12"/>
                <w:szCs w:val="12"/>
              </w:rPr>
            </w:pPr>
            <w:r w:rsidRPr="003A49C5">
              <w:rPr>
                <w:sz w:val="12"/>
                <w:szCs w:val="12"/>
              </w:rPr>
              <w:t>Отдел архитектуры и строительства администрации муниципального района Дюртюлинский  район Республики Башкортостан, администрации городского и сельских поселений муниципального района Дюртюлинский район Республики Башкортостан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Итого, в том числе: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695969,140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1556B5" w:rsidRDefault="00F13563" w:rsidP="00FB2144">
            <w:pPr>
              <w:jc w:val="center"/>
              <w:rPr>
                <w:color w:val="000000"/>
                <w:sz w:val="11"/>
                <w:szCs w:val="11"/>
              </w:rPr>
            </w:pPr>
            <w:r w:rsidRPr="001556B5">
              <w:rPr>
                <w:color w:val="000000"/>
                <w:sz w:val="11"/>
                <w:szCs w:val="11"/>
              </w:rPr>
              <w:t>410805,13</w:t>
            </w:r>
            <w:r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285164,010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2026-2041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бюджет РБ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федеральный бюджет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бюджет муниципального района Дюртюлинский район Республики Башкортостан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545"/>
        </w:trPr>
        <w:tc>
          <w:tcPr>
            <w:tcW w:w="1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внебюджетные источники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695969,140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1556B5" w:rsidRDefault="00F13563" w:rsidP="00FB2144">
            <w:pPr>
              <w:jc w:val="center"/>
              <w:rPr>
                <w:color w:val="000000"/>
                <w:sz w:val="11"/>
                <w:szCs w:val="11"/>
              </w:rPr>
            </w:pPr>
            <w:r w:rsidRPr="001556B5">
              <w:rPr>
                <w:color w:val="000000"/>
                <w:sz w:val="11"/>
                <w:szCs w:val="11"/>
              </w:rPr>
              <w:t>410805,13</w:t>
            </w:r>
            <w:r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285164,010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1.</w:t>
            </w:r>
            <w:r>
              <w:rPr>
                <w:color w:val="000000"/>
                <w:sz w:val="12"/>
                <w:szCs w:val="12"/>
              </w:rPr>
              <w:t>2.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 xml:space="preserve">Основное мероприятие </w:t>
            </w:r>
            <w:r w:rsidRPr="00D42981">
              <w:rPr>
                <w:color w:val="000000"/>
                <w:sz w:val="12"/>
                <w:szCs w:val="12"/>
              </w:rPr>
              <w:t xml:space="preserve">Проектирование и строительство физкультурно-оздоровительного комплекса по ул. Генерала </w:t>
            </w:r>
            <w:proofErr w:type="spellStart"/>
            <w:r w:rsidRPr="00D42981">
              <w:rPr>
                <w:color w:val="000000"/>
                <w:sz w:val="12"/>
                <w:szCs w:val="12"/>
              </w:rPr>
              <w:t>Шаймуратова</w:t>
            </w:r>
            <w:proofErr w:type="spellEnd"/>
            <w:r w:rsidRPr="00D42981">
              <w:rPr>
                <w:color w:val="000000"/>
                <w:sz w:val="12"/>
                <w:szCs w:val="12"/>
              </w:rPr>
              <w:t xml:space="preserve"> в г. Дюртюли МР Дюртюлинский район Республики Башкортостан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sz w:val="12"/>
                <w:szCs w:val="12"/>
              </w:rPr>
              <w:t>отдел архитектуры и строительства администрации МР  Дюртюлинский  район РБ,  администрации городского и сельских поселений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Итого, в том числе: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190849,10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483755,03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245395,87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2026-2041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1</w:t>
            </w: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бюджет РБ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876412" w:rsidRPr="003A49C5" w:rsidTr="00FB2144">
        <w:trPr>
          <w:trHeight w:val="20"/>
        </w:trPr>
        <w:tc>
          <w:tcPr>
            <w:tcW w:w="13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76412" w:rsidRPr="003A49C5" w:rsidRDefault="00876412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федеральный бюджет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190849,10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483755,03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245395,87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76412" w:rsidRPr="003A49C5" w:rsidRDefault="00876412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76412" w:rsidRPr="003A49C5" w:rsidRDefault="00876412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20"/>
        </w:trPr>
        <w:tc>
          <w:tcPr>
            <w:tcW w:w="13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бюджет муниципального района Дюртюлинский район Республики Башкортостан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193"/>
        </w:trPr>
        <w:tc>
          <w:tcPr>
            <w:tcW w:w="13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внебюджетные источники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193"/>
        </w:trPr>
        <w:tc>
          <w:tcPr>
            <w:tcW w:w="5000" w:type="pct"/>
            <w:gridSpan w:val="36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13563" w:rsidRDefault="00F13563" w:rsidP="00FB2144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Цель: Достичь расчетного уровня обеспеченности населения городского поселения услугами в области культуры и дополнительного образования</w:t>
            </w:r>
          </w:p>
        </w:tc>
      </w:tr>
      <w:tr w:rsidR="00F13563" w:rsidRPr="003A49C5" w:rsidTr="00FB2144">
        <w:trPr>
          <w:trHeight w:val="193"/>
        </w:trPr>
        <w:tc>
          <w:tcPr>
            <w:tcW w:w="5000" w:type="pct"/>
            <w:gridSpan w:val="36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13563" w:rsidRPr="00D42981" w:rsidRDefault="00F13563" w:rsidP="00FB2144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Задача: Увеличить численность детей, получающих услуги в области дополнительного образования</w:t>
            </w:r>
          </w:p>
        </w:tc>
      </w:tr>
      <w:tr w:rsidR="00876412" w:rsidRPr="003A49C5" w:rsidTr="00FB2144">
        <w:trPr>
          <w:trHeight w:val="173"/>
        </w:trPr>
        <w:tc>
          <w:tcPr>
            <w:tcW w:w="138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76412" w:rsidRPr="003A49C5" w:rsidRDefault="00876412" w:rsidP="00FB2144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1,3</w:t>
            </w:r>
          </w:p>
        </w:tc>
        <w:tc>
          <w:tcPr>
            <w:tcW w:w="459" w:type="pct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876412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Основное мероприятие</w:t>
            </w:r>
          </w:p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D42981">
              <w:rPr>
                <w:color w:val="000000"/>
                <w:sz w:val="12"/>
                <w:szCs w:val="12"/>
              </w:rPr>
              <w:t>Проектирование и строительство школы искусств в г. Дюртюли МР Дюртюлинский район Республики Башкортостан</w:t>
            </w:r>
          </w:p>
        </w:tc>
        <w:tc>
          <w:tcPr>
            <w:tcW w:w="331" w:type="pct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sz w:val="12"/>
                <w:szCs w:val="12"/>
              </w:rPr>
              <w:t>отдел архитектуры и строительства администрации МР  Дюртюлинский  район РБ,  администрации городского и сельских поселений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Итого, в том числе: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x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53882,84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168424,91</w:t>
            </w:r>
          </w:p>
        </w:tc>
        <w:tc>
          <w:tcPr>
            <w:tcW w:w="13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325552,32</w:t>
            </w:r>
          </w:p>
        </w:tc>
        <w:tc>
          <w:tcPr>
            <w:tcW w:w="14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122139,93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76412" w:rsidRPr="003A49C5" w:rsidRDefault="00876412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026-2041</w:t>
            </w:r>
          </w:p>
        </w:tc>
        <w:tc>
          <w:tcPr>
            <w:tcW w:w="370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76412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</w:p>
        </w:tc>
      </w:tr>
      <w:tr w:rsidR="00F13563" w:rsidRPr="003A49C5" w:rsidTr="00FB2144">
        <w:trPr>
          <w:trHeight w:val="158"/>
        </w:trPr>
        <w:tc>
          <w:tcPr>
            <w:tcW w:w="13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бюджет РБ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3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135"/>
        </w:trPr>
        <w:tc>
          <w:tcPr>
            <w:tcW w:w="13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федеральный бюджет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53882,84</w:t>
            </w:r>
          </w:p>
        </w:tc>
        <w:tc>
          <w:tcPr>
            <w:tcW w:w="1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168424,91</w:t>
            </w:r>
          </w:p>
        </w:tc>
        <w:tc>
          <w:tcPr>
            <w:tcW w:w="136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325552,32</w:t>
            </w:r>
          </w:p>
        </w:tc>
        <w:tc>
          <w:tcPr>
            <w:tcW w:w="143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122139,93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150"/>
        </w:trPr>
        <w:tc>
          <w:tcPr>
            <w:tcW w:w="13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бюджет муниципального района Дюртюлинский район Республики Башкортостан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3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  <w:tr w:rsidR="00F13563" w:rsidRPr="003A49C5" w:rsidTr="00FB2144">
        <w:trPr>
          <w:trHeight w:val="263"/>
        </w:trPr>
        <w:tc>
          <w:tcPr>
            <w:tcW w:w="138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59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13563" w:rsidRPr="003A49C5" w:rsidRDefault="00F13563" w:rsidP="00FB214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внебюджетные источники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х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1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6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3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876412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42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563" w:rsidRPr="003A49C5" w:rsidRDefault="00F13563" w:rsidP="00FB2144">
            <w:pPr>
              <w:jc w:val="center"/>
              <w:rPr>
                <w:color w:val="000000"/>
                <w:sz w:val="12"/>
                <w:szCs w:val="12"/>
              </w:rPr>
            </w:pPr>
            <w:r w:rsidRPr="003A49C5">
              <w:rPr>
                <w:color w:val="000000"/>
                <w:sz w:val="12"/>
                <w:szCs w:val="12"/>
              </w:rPr>
              <w:t>-</w:t>
            </w:r>
          </w:p>
        </w:tc>
        <w:tc>
          <w:tcPr>
            <w:tcW w:w="229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13563" w:rsidRPr="003A49C5" w:rsidRDefault="00F13563" w:rsidP="00FB2144">
            <w:pPr>
              <w:rPr>
                <w:color w:val="000000"/>
                <w:sz w:val="12"/>
                <w:szCs w:val="12"/>
              </w:rPr>
            </w:pPr>
          </w:p>
        </w:tc>
      </w:tr>
    </w:tbl>
    <w:p w:rsidR="00F13563" w:rsidRDefault="00F13563" w:rsidP="00F13563">
      <w:pPr>
        <w:pStyle w:val="ConsPlusNormal"/>
        <w:rPr>
          <w:rFonts w:ascii="Times New Roman" w:hAnsi="Times New Roman" w:cs="Times New Roman"/>
        </w:rPr>
      </w:pPr>
    </w:p>
    <w:p w:rsidR="00F13563" w:rsidRDefault="00F13563" w:rsidP="00F13563">
      <w:pPr>
        <w:pStyle w:val="ConsPlusNormal"/>
        <w:rPr>
          <w:rFonts w:ascii="Times New Roman" w:hAnsi="Times New Roman" w:cs="Times New Roman"/>
        </w:rPr>
      </w:pPr>
    </w:p>
    <w:p w:rsidR="00F13563" w:rsidRDefault="00F13563" w:rsidP="00F13563">
      <w:pPr>
        <w:pStyle w:val="ConsPlusNormal"/>
        <w:rPr>
          <w:rFonts w:ascii="Times New Roman" w:hAnsi="Times New Roman" w:cs="Times New Roman"/>
        </w:rPr>
      </w:pPr>
    </w:p>
    <w:p w:rsidR="00F13563" w:rsidRDefault="00F13563" w:rsidP="00F13563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F13563" w:rsidRDefault="00F13563" w:rsidP="00F13563">
      <w:pPr>
        <w:pStyle w:val="ConsPlusNormal"/>
        <w:rPr>
          <w:rFonts w:ascii="Times New Roman" w:hAnsi="Times New Roman" w:cs="Times New Roman"/>
        </w:rPr>
      </w:pPr>
    </w:p>
    <w:p w:rsidR="00F13563" w:rsidRDefault="00F13563" w:rsidP="00F13563">
      <w:pPr>
        <w:pStyle w:val="ConsPlusNormal"/>
        <w:rPr>
          <w:rFonts w:ascii="Times New Roman" w:hAnsi="Times New Roman" w:cs="Times New Roman"/>
        </w:rPr>
      </w:pPr>
    </w:p>
    <w:p w:rsidR="00F13563" w:rsidRDefault="00F13563" w:rsidP="00F13563">
      <w:pPr>
        <w:pStyle w:val="ConsPlusNormal"/>
        <w:rPr>
          <w:rFonts w:ascii="Times New Roman" w:hAnsi="Times New Roman" w:cs="Times New Roman"/>
        </w:rPr>
      </w:pPr>
    </w:p>
    <w:p w:rsidR="00F13563" w:rsidRDefault="00F13563" w:rsidP="00F13563">
      <w:pPr>
        <w:pStyle w:val="ConsPlusNormal"/>
        <w:rPr>
          <w:rFonts w:ascii="Times New Roman" w:hAnsi="Times New Roman" w:cs="Times New Roman"/>
        </w:rPr>
      </w:pPr>
    </w:p>
    <w:p w:rsidR="00F13563" w:rsidRDefault="00F13563" w:rsidP="00F13563">
      <w:pPr>
        <w:pStyle w:val="ConsPlusNormal"/>
        <w:rPr>
          <w:rFonts w:ascii="Times New Roman" w:hAnsi="Times New Roman" w:cs="Times New Roman"/>
        </w:rPr>
      </w:pPr>
    </w:p>
    <w:p w:rsidR="003D197C" w:rsidRDefault="003D197C" w:rsidP="00A13BE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sectPr w:rsidR="003D197C" w:rsidSect="00FB2144">
      <w:pgSz w:w="16838" w:h="11906" w:orient="landscape"/>
      <w:pgMar w:top="567" w:right="53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BDB" w:rsidRDefault="00D41BDB">
      <w:r>
        <w:separator/>
      </w:r>
    </w:p>
  </w:endnote>
  <w:endnote w:type="continuationSeparator" w:id="0">
    <w:p w:rsidR="00D41BDB" w:rsidRDefault="00D41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BDB" w:rsidRDefault="00D41BDB">
      <w:r>
        <w:separator/>
      </w:r>
    </w:p>
  </w:footnote>
  <w:footnote w:type="continuationSeparator" w:id="0">
    <w:p w:rsidR="00D41BDB" w:rsidRDefault="00D41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>
    <w:nsid w:val="09B217D9"/>
    <w:multiLevelType w:val="hybridMultilevel"/>
    <w:tmpl w:val="CFB28A7A"/>
    <w:lvl w:ilvl="0" w:tplc="44D870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220" w:hanging="360"/>
      </w:pPr>
    </w:lvl>
    <w:lvl w:ilvl="2" w:tplc="0419001B">
      <w:start w:val="1"/>
      <w:numFmt w:val="lowerRoman"/>
      <w:lvlText w:val="%3."/>
      <w:lvlJc w:val="right"/>
      <w:pPr>
        <w:ind w:left="5940" w:hanging="180"/>
      </w:pPr>
    </w:lvl>
    <w:lvl w:ilvl="3" w:tplc="0419000F">
      <w:start w:val="1"/>
      <w:numFmt w:val="decimal"/>
      <w:lvlText w:val="%4."/>
      <w:lvlJc w:val="left"/>
      <w:pPr>
        <w:ind w:left="6660" w:hanging="360"/>
      </w:pPr>
    </w:lvl>
    <w:lvl w:ilvl="4" w:tplc="04190019">
      <w:start w:val="1"/>
      <w:numFmt w:val="lowerLetter"/>
      <w:lvlText w:val="%5."/>
      <w:lvlJc w:val="left"/>
      <w:pPr>
        <w:ind w:left="7380" w:hanging="360"/>
      </w:pPr>
    </w:lvl>
    <w:lvl w:ilvl="5" w:tplc="0419001B">
      <w:start w:val="1"/>
      <w:numFmt w:val="lowerRoman"/>
      <w:lvlText w:val="%6."/>
      <w:lvlJc w:val="right"/>
      <w:pPr>
        <w:ind w:left="8100" w:hanging="180"/>
      </w:pPr>
    </w:lvl>
    <w:lvl w:ilvl="6" w:tplc="0419000F">
      <w:start w:val="1"/>
      <w:numFmt w:val="decimal"/>
      <w:lvlText w:val="%7."/>
      <w:lvlJc w:val="left"/>
      <w:pPr>
        <w:ind w:left="8820" w:hanging="360"/>
      </w:pPr>
    </w:lvl>
    <w:lvl w:ilvl="7" w:tplc="04190019">
      <w:start w:val="1"/>
      <w:numFmt w:val="lowerLetter"/>
      <w:lvlText w:val="%8."/>
      <w:lvlJc w:val="left"/>
      <w:pPr>
        <w:ind w:left="9540" w:hanging="360"/>
      </w:pPr>
    </w:lvl>
    <w:lvl w:ilvl="8" w:tplc="0419001B">
      <w:start w:val="1"/>
      <w:numFmt w:val="lowerRoman"/>
      <w:lvlText w:val="%9."/>
      <w:lvlJc w:val="right"/>
      <w:pPr>
        <w:ind w:left="10260" w:hanging="180"/>
      </w:pPr>
    </w:lvl>
  </w:abstractNum>
  <w:abstractNum w:abstractNumId="2">
    <w:nsid w:val="393A12CA"/>
    <w:multiLevelType w:val="hybridMultilevel"/>
    <w:tmpl w:val="2318D192"/>
    <w:lvl w:ilvl="0" w:tplc="8794CB26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3">
    <w:nsid w:val="3A6033D8"/>
    <w:multiLevelType w:val="hybridMultilevel"/>
    <w:tmpl w:val="37041F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097"/>
    <w:rsid w:val="0001093C"/>
    <w:rsid w:val="0001117E"/>
    <w:rsid w:val="000120F2"/>
    <w:rsid w:val="00015383"/>
    <w:rsid w:val="00016AA2"/>
    <w:rsid w:val="0002150F"/>
    <w:rsid w:val="00024F93"/>
    <w:rsid w:val="00025C40"/>
    <w:rsid w:val="000319E7"/>
    <w:rsid w:val="00031A67"/>
    <w:rsid w:val="00034B74"/>
    <w:rsid w:val="00035644"/>
    <w:rsid w:val="00037EFD"/>
    <w:rsid w:val="00040695"/>
    <w:rsid w:val="00042539"/>
    <w:rsid w:val="00053FE8"/>
    <w:rsid w:val="000601FB"/>
    <w:rsid w:val="00060693"/>
    <w:rsid w:val="00061D72"/>
    <w:rsid w:val="00080299"/>
    <w:rsid w:val="00085A97"/>
    <w:rsid w:val="00093C55"/>
    <w:rsid w:val="00097E6A"/>
    <w:rsid w:val="000A22EC"/>
    <w:rsid w:val="000A7A3C"/>
    <w:rsid w:val="000B4EB3"/>
    <w:rsid w:val="000B512D"/>
    <w:rsid w:val="000B59D4"/>
    <w:rsid w:val="000B7D29"/>
    <w:rsid w:val="000C3762"/>
    <w:rsid w:val="000C6E0A"/>
    <w:rsid w:val="000D49DE"/>
    <w:rsid w:val="000E36AB"/>
    <w:rsid w:val="000E4028"/>
    <w:rsid w:val="000E489B"/>
    <w:rsid w:val="000F0F51"/>
    <w:rsid w:val="000F3237"/>
    <w:rsid w:val="001110EE"/>
    <w:rsid w:val="00130062"/>
    <w:rsid w:val="001378A8"/>
    <w:rsid w:val="001413FB"/>
    <w:rsid w:val="00145C98"/>
    <w:rsid w:val="00146D81"/>
    <w:rsid w:val="001502B1"/>
    <w:rsid w:val="00150608"/>
    <w:rsid w:val="00151722"/>
    <w:rsid w:val="00153F77"/>
    <w:rsid w:val="00161737"/>
    <w:rsid w:val="00163628"/>
    <w:rsid w:val="00163F9A"/>
    <w:rsid w:val="00165027"/>
    <w:rsid w:val="00170203"/>
    <w:rsid w:val="00175C65"/>
    <w:rsid w:val="001833D9"/>
    <w:rsid w:val="001924AC"/>
    <w:rsid w:val="0019389A"/>
    <w:rsid w:val="001A6345"/>
    <w:rsid w:val="001B1317"/>
    <w:rsid w:val="001B2013"/>
    <w:rsid w:val="001B5DBA"/>
    <w:rsid w:val="001C3B0E"/>
    <w:rsid w:val="001C6F18"/>
    <w:rsid w:val="001D4502"/>
    <w:rsid w:val="001D5778"/>
    <w:rsid w:val="001E7A64"/>
    <w:rsid w:val="001F300B"/>
    <w:rsid w:val="001F3653"/>
    <w:rsid w:val="001F4671"/>
    <w:rsid w:val="00202F49"/>
    <w:rsid w:val="00205A47"/>
    <w:rsid w:val="002067CA"/>
    <w:rsid w:val="002171F3"/>
    <w:rsid w:val="002200D0"/>
    <w:rsid w:val="002226F3"/>
    <w:rsid w:val="00223D81"/>
    <w:rsid w:val="0022452F"/>
    <w:rsid w:val="00232A00"/>
    <w:rsid w:val="00235A57"/>
    <w:rsid w:val="002504D0"/>
    <w:rsid w:val="00251700"/>
    <w:rsid w:val="0025248A"/>
    <w:rsid w:val="002554EB"/>
    <w:rsid w:val="00262C3F"/>
    <w:rsid w:val="002641A8"/>
    <w:rsid w:val="00264CBF"/>
    <w:rsid w:val="002659D1"/>
    <w:rsid w:val="00273357"/>
    <w:rsid w:val="002766DD"/>
    <w:rsid w:val="00276915"/>
    <w:rsid w:val="00276BD0"/>
    <w:rsid w:val="00282AF8"/>
    <w:rsid w:val="00286F8A"/>
    <w:rsid w:val="00291AC4"/>
    <w:rsid w:val="002945B2"/>
    <w:rsid w:val="002958FA"/>
    <w:rsid w:val="002A20BD"/>
    <w:rsid w:val="002B1709"/>
    <w:rsid w:val="002B4ADE"/>
    <w:rsid w:val="002B6A99"/>
    <w:rsid w:val="002C26D4"/>
    <w:rsid w:val="002C4A5D"/>
    <w:rsid w:val="002C4C1B"/>
    <w:rsid w:val="002D09DB"/>
    <w:rsid w:val="002D7643"/>
    <w:rsid w:val="002E0A40"/>
    <w:rsid w:val="002E369A"/>
    <w:rsid w:val="002E36E6"/>
    <w:rsid w:val="002E53FA"/>
    <w:rsid w:val="002E7C7E"/>
    <w:rsid w:val="002F327C"/>
    <w:rsid w:val="002F4BD5"/>
    <w:rsid w:val="002F74FF"/>
    <w:rsid w:val="002F76B3"/>
    <w:rsid w:val="00303BFE"/>
    <w:rsid w:val="00304EC8"/>
    <w:rsid w:val="0031208B"/>
    <w:rsid w:val="00315604"/>
    <w:rsid w:val="003179EE"/>
    <w:rsid w:val="00324883"/>
    <w:rsid w:val="00324BBE"/>
    <w:rsid w:val="00330AF2"/>
    <w:rsid w:val="00332187"/>
    <w:rsid w:val="00333705"/>
    <w:rsid w:val="0033420C"/>
    <w:rsid w:val="00335F60"/>
    <w:rsid w:val="00346E23"/>
    <w:rsid w:val="003515D9"/>
    <w:rsid w:val="00353DFF"/>
    <w:rsid w:val="00355507"/>
    <w:rsid w:val="003578C5"/>
    <w:rsid w:val="00370ACA"/>
    <w:rsid w:val="00372F0C"/>
    <w:rsid w:val="00375D25"/>
    <w:rsid w:val="0038346F"/>
    <w:rsid w:val="00385518"/>
    <w:rsid w:val="00386AB1"/>
    <w:rsid w:val="003918AF"/>
    <w:rsid w:val="00393948"/>
    <w:rsid w:val="003950C2"/>
    <w:rsid w:val="003A04A9"/>
    <w:rsid w:val="003A2DFE"/>
    <w:rsid w:val="003A4462"/>
    <w:rsid w:val="003A4B7E"/>
    <w:rsid w:val="003A75A7"/>
    <w:rsid w:val="003B47C4"/>
    <w:rsid w:val="003B4859"/>
    <w:rsid w:val="003D197C"/>
    <w:rsid w:val="003D2930"/>
    <w:rsid w:val="003D33EE"/>
    <w:rsid w:val="003E1A43"/>
    <w:rsid w:val="003E655F"/>
    <w:rsid w:val="003F56A7"/>
    <w:rsid w:val="003F69B2"/>
    <w:rsid w:val="00406239"/>
    <w:rsid w:val="004109AD"/>
    <w:rsid w:val="004251AA"/>
    <w:rsid w:val="00434FC9"/>
    <w:rsid w:val="00436E65"/>
    <w:rsid w:val="004403BA"/>
    <w:rsid w:val="0044051D"/>
    <w:rsid w:val="00452D25"/>
    <w:rsid w:val="0046109A"/>
    <w:rsid w:val="004621CB"/>
    <w:rsid w:val="004748A9"/>
    <w:rsid w:val="00480FEB"/>
    <w:rsid w:val="004822E9"/>
    <w:rsid w:val="0048466C"/>
    <w:rsid w:val="00494F9D"/>
    <w:rsid w:val="004A1E00"/>
    <w:rsid w:val="004A21CE"/>
    <w:rsid w:val="004A4CEA"/>
    <w:rsid w:val="004A5792"/>
    <w:rsid w:val="004B3095"/>
    <w:rsid w:val="004B606A"/>
    <w:rsid w:val="004C24F7"/>
    <w:rsid w:val="004D26A3"/>
    <w:rsid w:val="004D40DD"/>
    <w:rsid w:val="004D5144"/>
    <w:rsid w:val="004E0924"/>
    <w:rsid w:val="004E1EBD"/>
    <w:rsid w:val="004E7D4F"/>
    <w:rsid w:val="004F0FE1"/>
    <w:rsid w:val="004F3C1E"/>
    <w:rsid w:val="004F51C8"/>
    <w:rsid w:val="004F5790"/>
    <w:rsid w:val="004F6BDB"/>
    <w:rsid w:val="005060A8"/>
    <w:rsid w:val="00513658"/>
    <w:rsid w:val="00515753"/>
    <w:rsid w:val="00516876"/>
    <w:rsid w:val="00517D94"/>
    <w:rsid w:val="00526082"/>
    <w:rsid w:val="0053208E"/>
    <w:rsid w:val="0053547B"/>
    <w:rsid w:val="00535783"/>
    <w:rsid w:val="00537610"/>
    <w:rsid w:val="00553B42"/>
    <w:rsid w:val="00553FCE"/>
    <w:rsid w:val="00555DD4"/>
    <w:rsid w:val="005560E4"/>
    <w:rsid w:val="005617A1"/>
    <w:rsid w:val="00565658"/>
    <w:rsid w:val="00567CEF"/>
    <w:rsid w:val="00574FC7"/>
    <w:rsid w:val="00575F49"/>
    <w:rsid w:val="00581F85"/>
    <w:rsid w:val="005828DB"/>
    <w:rsid w:val="00583A9A"/>
    <w:rsid w:val="005861AD"/>
    <w:rsid w:val="00590BCF"/>
    <w:rsid w:val="00595AC3"/>
    <w:rsid w:val="00597416"/>
    <w:rsid w:val="005B26BC"/>
    <w:rsid w:val="005B58BE"/>
    <w:rsid w:val="005B7176"/>
    <w:rsid w:val="005C058C"/>
    <w:rsid w:val="005D2208"/>
    <w:rsid w:val="005D36EC"/>
    <w:rsid w:val="005D5567"/>
    <w:rsid w:val="005F3480"/>
    <w:rsid w:val="005F71B7"/>
    <w:rsid w:val="00601F4B"/>
    <w:rsid w:val="006028EB"/>
    <w:rsid w:val="006049F2"/>
    <w:rsid w:val="00613E66"/>
    <w:rsid w:val="0062009A"/>
    <w:rsid w:val="00620374"/>
    <w:rsid w:val="00627736"/>
    <w:rsid w:val="00637354"/>
    <w:rsid w:val="00650D83"/>
    <w:rsid w:val="00651E64"/>
    <w:rsid w:val="006532A7"/>
    <w:rsid w:val="00660C5C"/>
    <w:rsid w:val="006666A5"/>
    <w:rsid w:val="00666BF6"/>
    <w:rsid w:val="006748A0"/>
    <w:rsid w:val="006826C3"/>
    <w:rsid w:val="006847A2"/>
    <w:rsid w:val="00687D1B"/>
    <w:rsid w:val="00690ACA"/>
    <w:rsid w:val="00692C2B"/>
    <w:rsid w:val="0069378D"/>
    <w:rsid w:val="00693D3F"/>
    <w:rsid w:val="006953B1"/>
    <w:rsid w:val="006A044D"/>
    <w:rsid w:val="006A11BA"/>
    <w:rsid w:val="006A220C"/>
    <w:rsid w:val="006A5A94"/>
    <w:rsid w:val="006B0D04"/>
    <w:rsid w:val="006B1B5F"/>
    <w:rsid w:val="006B3BCA"/>
    <w:rsid w:val="006B3D51"/>
    <w:rsid w:val="006B424C"/>
    <w:rsid w:val="006C1E22"/>
    <w:rsid w:val="006C6ABD"/>
    <w:rsid w:val="006D0156"/>
    <w:rsid w:val="006D208E"/>
    <w:rsid w:val="006D37C4"/>
    <w:rsid w:val="006E5C2E"/>
    <w:rsid w:val="006E6298"/>
    <w:rsid w:val="006F5C46"/>
    <w:rsid w:val="00701A1C"/>
    <w:rsid w:val="00706A97"/>
    <w:rsid w:val="0071374B"/>
    <w:rsid w:val="0071646D"/>
    <w:rsid w:val="00717F28"/>
    <w:rsid w:val="00724B86"/>
    <w:rsid w:val="0072796F"/>
    <w:rsid w:val="00737C54"/>
    <w:rsid w:val="00740EE2"/>
    <w:rsid w:val="00741224"/>
    <w:rsid w:val="007429E8"/>
    <w:rsid w:val="0075297E"/>
    <w:rsid w:val="00756A85"/>
    <w:rsid w:val="007617E9"/>
    <w:rsid w:val="00762FA5"/>
    <w:rsid w:val="00767C64"/>
    <w:rsid w:val="00775ECE"/>
    <w:rsid w:val="00777C0A"/>
    <w:rsid w:val="00782ED5"/>
    <w:rsid w:val="007835A3"/>
    <w:rsid w:val="007843EE"/>
    <w:rsid w:val="00786629"/>
    <w:rsid w:val="00786B65"/>
    <w:rsid w:val="007910E1"/>
    <w:rsid w:val="007A27FD"/>
    <w:rsid w:val="007A37E6"/>
    <w:rsid w:val="007A4C66"/>
    <w:rsid w:val="007A5F04"/>
    <w:rsid w:val="007B0847"/>
    <w:rsid w:val="007B7D58"/>
    <w:rsid w:val="007C34EA"/>
    <w:rsid w:val="007C3C0B"/>
    <w:rsid w:val="007C7DFD"/>
    <w:rsid w:val="007D2B16"/>
    <w:rsid w:val="007E003A"/>
    <w:rsid w:val="007E0210"/>
    <w:rsid w:val="007E0ABE"/>
    <w:rsid w:val="007E695A"/>
    <w:rsid w:val="007F3827"/>
    <w:rsid w:val="007F506D"/>
    <w:rsid w:val="007F574C"/>
    <w:rsid w:val="00803C98"/>
    <w:rsid w:val="0080419C"/>
    <w:rsid w:val="00804CA9"/>
    <w:rsid w:val="008100A7"/>
    <w:rsid w:val="008101FC"/>
    <w:rsid w:val="00823D2F"/>
    <w:rsid w:val="00825C26"/>
    <w:rsid w:val="00836ECB"/>
    <w:rsid w:val="00846E74"/>
    <w:rsid w:val="00851C26"/>
    <w:rsid w:val="0085241E"/>
    <w:rsid w:val="00856B2A"/>
    <w:rsid w:val="008575B6"/>
    <w:rsid w:val="00860E94"/>
    <w:rsid w:val="00866DF4"/>
    <w:rsid w:val="00874EC7"/>
    <w:rsid w:val="00876412"/>
    <w:rsid w:val="008826BF"/>
    <w:rsid w:val="00882FBF"/>
    <w:rsid w:val="00890535"/>
    <w:rsid w:val="008911BA"/>
    <w:rsid w:val="008A00C5"/>
    <w:rsid w:val="008A2B51"/>
    <w:rsid w:val="008A71AF"/>
    <w:rsid w:val="008B26BA"/>
    <w:rsid w:val="008B4A2A"/>
    <w:rsid w:val="008C02B3"/>
    <w:rsid w:val="008C2A02"/>
    <w:rsid w:val="008C3CD6"/>
    <w:rsid w:val="008C6741"/>
    <w:rsid w:val="008D08EA"/>
    <w:rsid w:val="008D1FEA"/>
    <w:rsid w:val="008E5AD9"/>
    <w:rsid w:val="008E64AC"/>
    <w:rsid w:val="008F2F0F"/>
    <w:rsid w:val="008F4A4E"/>
    <w:rsid w:val="008F5096"/>
    <w:rsid w:val="008F7837"/>
    <w:rsid w:val="00901F91"/>
    <w:rsid w:val="009051A5"/>
    <w:rsid w:val="00912B39"/>
    <w:rsid w:val="0091748F"/>
    <w:rsid w:val="0091790E"/>
    <w:rsid w:val="009230B2"/>
    <w:rsid w:val="00923853"/>
    <w:rsid w:val="00925032"/>
    <w:rsid w:val="0092695C"/>
    <w:rsid w:val="00927285"/>
    <w:rsid w:val="009312A4"/>
    <w:rsid w:val="00934B1B"/>
    <w:rsid w:val="009423A1"/>
    <w:rsid w:val="009424DF"/>
    <w:rsid w:val="00956BC4"/>
    <w:rsid w:val="00957F22"/>
    <w:rsid w:val="0096072B"/>
    <w:rsid w:val="00962605"/>
    <w:rsid w:val="00964314"/>
    <w:rsid w:val="0096574B"/>
    <w:rsid w:val="00973EF6"/>
    <w:rsid w:val="00975276"/>
    <w:rsid w:val="009801B5"/>
    <w:rsid w:val="00983EAD"/>
    <w:rsid w:val="00990152"/>
    <w:rsid w:val="009915E2"/>
    <w:rsid w:val="00991A10"/>
    <w:rsid w:val="009944D3"/>
    <w:rsid w:val="00997C51"/>
    <w:rsid w:val="009B0820"/>
    <w:rsid w:val="009B3C55"/>
    <w:rsid w:val="009B66A6"/>
    <w:rsid w:val="009C28FF"/>
    <w:rsid w:val="009C3019"/>
    <w:rsid w:val="009C52A8"/>
    <w:rsid w:val="009C7550"/>
    <w:rsid w:val="009D06D3"/>
    <w:rsid w:val="009D251B"/>
    <w:rsid w:val="009D2C08"/>
    <w:rsid w:val="009D2EC9"/>
    <w:rsid w:val="009D35CE"/>
    <w:rsid w:val="009E51ED"/>
    <w:rsid w:val="009F1C01"/>
    <w:rsid w:val="009F409A"/>
    <w:rsid w:val="009F6C3A"/>
    <w:rsid w:val="009F748B"/>
    <w:rsid w:val="00A00F48"/>
    <w:rsid w:val="00A05034"/>
    <w:rsid w:val="00A13BE5"/>
    <w:rsid w:val="00A17CF4"/>
    <w:rsid w:val="00A22389"/>
    <w:rsid w:val="00A279C5"/>
    <w:rsid w:val="00A3466D"/>
    <w:rsid w:val="00A36593"/>
    <w:rsid w:val="00A50275"/>
    <w:rsid w:val="00A54E20"/>
    <w:rsid w:val="00A63C4A"/>
    <w:rsid w:val="00A74706"/>
    <w:rsid w:val="00A80530"/>
    <w:rsid w:val="00A8545D"/>
    <w:rsid w:val="00A90AB8"/>
    <w:rsid w:val="00A90D70"/>
    <w:rsid w:val="00A91F02"/>
    <w:rsid w:val="00A9475C"/>
    <w:rsid w:val="00A94A7C"/>
    <w:rsid w:val="00AA4898"/>
    <w:rsid w:val="00AA4A10"/>
    <w:rsid w:val="00AA7168"/>
    <w:rsid w:val="00AA7ED3"/>
    <w:rsid w:val="00AB6990"/>
    <w:rsid w:val="00AB72EA"/>
    <w:rsid w:val="00AE1172"/>
    <w:rsid w:val="00B179FA"/>
    <w:rsid w:val="00B23EE8"/>
    <w:rsid w:val="00B24137"/>
    <w:rsid w:val="00B306F2"/>
    <w:rsid w:val="00B319B0"/>
    <w:rsid w:val="00B33938"/>
    <w:rsid w:val="00B33EC4"/>
    <w:rsid w:val="00B47D5C"/>
    <w:rsid w:val="00B50083"/>
    <w:rsid w:val="00B50258"/>
    <w:rsid w:val="00B5081B"/>
    <w:rsid w:val="00B5171B"/>
    <w:rsid w:val="00B52290"/>
    <w:rsid w:val="00B55927"/>
    <w:rsid w:val="00B64317"/>
    <w:rsid w:val="00B703FC"/>
    <w:rsid w:val="00B81BB3"/>
    <w:rsid w:val="00B96FF2"/>
    <w:rsid w:val="00BA31C5"/>
    <w:rsid w:val="00BA572D"/>
    <w:rsid w:val="00BA5E41"/>
    <w:rsid w:val="00BA6B0F"/>
    <w:rsid w:val="00BB29F2"/>
    <w:rsid w:val="00BB78E6"/>
    <w:rsid w:val="00BC3C11"/>
    <w:rsid w:val="00BC40C6"/>
    <w:rsid w:val="00BD0B69"/>
    <w:rsid w:val="00BD4939"/>
    <w:rsid w:val="00BE072C"/>
    <w:rsid w:val="00BE0887"/>
    <w:rsid w:val="00BE64F8"/>
    <w:rsid w:val="00BF030E"/>
    <w:rsid w:val="00BF1300"/>
    <w:rsid w:val="00BF1B84"/>
    <w:rsid w:val="00BF3A59"/>
    <w:rsid w:val="00C11473"/>
    <w:rsid w:val="00C211EE"/>
    <w:rsid w:val="00C25DF3"/>
    <w:rsid w:val="00C279C6"/>
    <w:rsid w:val="00C40B34"/>
    <w:rsid w:val="00C44321"/>
    <w:rsid w:val="00C519BD"/>
    <w:rsid w:val="00C51A51"/>
    <w:rsid w:val="00C5554D"/>
    <w:rsid w:val="00C57760"/>
    <w:rsid w:val="00C63BE0"/>
    <w:rsid w:val="00C74657"/>
    <w:rsid w:val="00C74B92"/>
    <w:rsid w:val="00C75075"/>
    <w:rsid w:val="00C75084"/>
    <w:rsid w:val="00C8171B"/>
    <w:rsid w:val="00C8654A"/>
    <w:rsid w:val="00C9081E"/>
    <w:rsid w:val="00C91AD3"/>
    <w:rsid w:val="00C93209"/>
    <w:rsid w:val="00CA087D"/>
    <w:rsid w:val="00CA10BC"/>
    <w:rsid w:val="00CA6B31"/>
    <w:rsid w:val="00CA7D71"/>
    <w:rsid w:val="00CB0B6D"/>
    <w:rsid w:val="00CB0E93"/>
    <w:rsid w:val="00CB168D"/>
    <w:rsid w:val="00CC1C3D"/>
    <w:rsid w:val="00CC4854"/>
    <w:rsid w:val="00CD5DAF"/>
    <w:rsid w:val="00CE2BE9"/>
    <w:rsid w:val="00CE5909"/>
    <w:rsid w:val="00CE65C1"/>
    <w:rsid w:val="00CE6E78"/>
    <w:rsid w:val="00CF004F"/>
    <w:rsid w:val="00CF1469"/>
    <w:rsid w:val="00CF6B82"/>
    <w:rsid w:val="00D043B2"/>
    <w:rsid w:val="00D05B3E"/>
    <w:rsid w:val="00D11097"/>
    <w:rsid w:val="00D119A1"/>
    <w:rsid w:val="00D13E41"/>
    <w:rsid w:val="00D15823"/>
    <w:rsid w:val="00D207EC"/>
    <w:rsid w:val="00D21893"/>
    <w:rsid w:val="00D27FE6"/>
    <w:rsid w:val="00D31DE5"/>
    <w:rsid w:val="00D4141B"/>
    <w:rsid w:val="00D41BDB"/>
    <w:rsid w:val="00D66C8C"/>
    <w:rsid w:val="00D7580A"/>
    <w:rsid w:val="00D76BFF"/>
    <w:rsid w:val="00D80EB0"/>
    <w:rsid w:val="00D820F5"/>
    <w:rsid w:val="00D851D4"/>
    <w:rsid w:val="00D9247A"/>
    <w:rsid w:val="00D9335E"/>
    <w:rsid w:val="00D978EA"/>
    <w:rsid w:val="00DA12E9"/>
    <w:rsid w:val="00DA210C"/>
    <w:rsid w:val="00DB00E8"/>
    <w:rsid w:val="00DB0131"/>
    <w:rsid w:val="00DB19BE"/>
    <w:rsid w:val="00DB72E3"/>
    <w:rsid w:val="00DD22BA"/>
    <w:rsid w:val="00DD77A3"/>
    <w:rsid w:val="00DF320F"/>
    <w:rsid w:val="00DF6445"/>
    <w:rsid w:val="00DF6669"/>
    <w:rsid w:val="00E0084A"/>
    <w:rsid w:val="00E009D0"/>
    <w:rsid w:val="00E06268"/>
    <w:rsid w:val="00E11FD1"/>
    <w:rsid w:val="00E13497"/>
    <w:rsid w:val="00E16FEA"/>
    <w:rsid w:val="00E17AD2"/>
    <w:rsid w:val="00E25690"/>
    <w:rsid w:val="00E3570F"/>
    <w:rsid w:val="00E45C01"/>
    <w:rsid w:val="00E545D1"/>
    <w:rsid w:val="00E60235"/>
    <w:rsid w:val="00E613C9"/>
    <w:rsid w:val="00E634A5"/>
    <w:rsid w:val="00E66264"/>
    <w:rsid w:val="00E67497"/>
    <w:rsid w:val="00E70240"/>
    <w:rsid w:val="00E723B3"/>
    <w:rsid w:val="00E72756"/>
    <w:rsid w:val="00E73B0C"/>
    <w:rsid w:val="00E775AB"/>
    <w:rsid w:val="00E80B8F"/>
    <w:rsid w:val="00E80DD6"/>
    <w:rsid w:val="00E84125"/>
    <w:rsid w:val="00E8546D"/>
    <w:rsid w:val="00E85D0E"/>
    <w:rsid w:val="00E91BB4"/>
    <w:rsid w:val="00E945EB"/>
    <w:rsid w:val="00E956B8"/>
    <w:rsid w:val="00EA173F"/>
    <w:rsid w:val="00EA1C8A"/>
    <w:rsid w:val="00EA420F"/>
    <w:rsid w:val="00EA592D"/>
    <w:rsid w:val="00EB2244"/>
    <w:rsid w:val="00EB4FAA"/>
    <w:rsid w:val="00EC2887"/>
    <w:rsid w:val="00EC60CC"/>
    <w:rsid w:val="00EC6E83"/>
    <w:rsid w:val="00EC79A2"/>
    <w:rsid w:val="00ED0088"/>
    <w:rsid w:val="00ED4262"/>
    <w:rsid w:val="00ED4C70"/>
    <w:rsid w:val="00ED5B16"/>
    <w:rsid w:val="00EE23B1"/>
    <w:rsid w:val="00EE3142"/>
    <w:rsid w:val="00EE6EBF"/>
    <w:rsid w:val="00EE76D0"/>
    <w:rsid w:val="00EF0B7E"/>
    <w:rsid w:val="00EF2D52"/>
    <w:rsid w:val="00EF61E3"/>
    <w:rsid w:val="00F0430C"/>
    <w:rsid w:val="00F068CE"/>
    <w:rsid w:val="00F07D96"/>
    <w:rsid w:val="00F1335D"/>
    <w:rsid w:val="00F13563"/>
    <w:rsid w:val="00F145B8"/>
    <w:rsid w:val="00F157B2"/>
    <w:rsid w:val="00F15841"/>
    <w:rsid w:val="00F16267"/>
    <w:rsid w:val="00F2367F"/>
    <w:rsid w:val="00F26B6D"/>
    <w:rsid w:val="00F3389A"/>
    <w:rsid w:val="00F3603F"/>
    <w:rsid w:val="00F428F9"/>
    <w:rsid w:val="00F449C9"/>
    <w:rsid w:val="00F46D2F"/>
    <w:rsid w:val="00F538D7"/>
    <w:rsid w:val="00F541D5"/>
    <w:rsid w:val="00F60601"/>
    <w:rsid w:val="00F641DD"/>
    <w:rsid w:val="00F66002"/>
    <w:rsid w:val="00F81435"/>
    <w:rsid w:val="00F9005A"/>
    <w:rsid w:val="00F90BC5"/>
    <w:rsid w:val="00F917C5"/>
    <w:rsid w:val="00F974EE"/>
    <w:rsid w:val="00FA0D25"/>
    <w:rsid w:val="00FA1266"/>
    <w:rsid w:val="00FA4BBF"/>
    <w:rsid w:val="00FB13D8"/>
    <w:rsid w:val="00FB2144"/>
    <w:rsid w:val="00FB28A2"/>
    <w:rsid w:val="00FB4331"/>
    <w:rsid w:val="00FD1698"/>
    <w:rsid w:val="00FD1C91"/>
    <w:rsid w:val="00FD6CC3"/>
    <w:rsid w:val="00FE0A91"/>
    <w:rsid w:val="00FE772A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0A4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E0A4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rsid w:val="0001117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">
    <w:name w:val="S_Обычный"/>
    <w:basedOn w:val="a"/>
    <w:link w:val="S0"/>
    <w:qFormat/>
    <w:rsid w:val="002E0A40"/>
    <w:pPr>
      <w:ind w:firstLine="709"/>
      <w:jc w:val="both"/>
    </w:pPr>
  </w:style>
  <w:style w:type="character" w:customStyle="1" w:styleId="S0">
    <w:name w:val="S_Обычный Знак"/>
    <w:link w:val="S"/>
    <w:rsid w:val="002E0A40"/>
    <w:rPr>
      <w:sz w:val="24"/>
      <w:szCs w:val="24"/>
      <w:lang w:eastAsia="ru-RU" w:bidi="ar-SA"/>
    </w:rPr>
  </w:style>
  <w:style w:type="character" w:customStyle="1" w:styleId="20">
    <w:name w:val="Заголовок 2 Знак"/>
    <w:basedOn w:val="a0"/>
    <w:link w:val="2"/>
    <w:rsid w:val="002E0A40"/>
    <w:rPr>
      <w:rFonts w:ascii="Cambria" w:hAnsi="Cambria"/>
      <w:b/>
      <w:bCs/>
      <w:color w:val="4F81BD"/>
      <w:sz w:val="26"/>
      <w:szCs w:val="26"/>
      <w:lang w:val="ru-RU" w:eastAsia="ru-RU" w:bidi="ar-SA"/>
    </w:rPr>
  </w:style>
  <w:style w:type="paragraph" w:customStyle="1" w:styleId="formattext">
    <w:name w:val="formattext"/>
    <w:basedOn w:val="a"/>
    <w:rsid w:val="002E0A40"/>
    <w:pPr>
      <w:spacing w:before="100" w:beforeAutospacing="1" w:after="100" w:afterAutospacing="1"/>
    </w:pPr>
  </w:style>
  <w:style w:type="paragraph" w:styleId="a3">
    <w:name w:val="Normal (Web)"/>
    <w:basedOn w:val="a"/>
    <w:unhideWhenUsed/>
    <w:rsid w:val="002E0A40"/>
    <w:pPr>
      <w:spacing w:before="100" w:beforeAutospacing="1" w:after="100" w:afterAutospacing="1"/>
    </w:pPr>
  </w:style>
  <w:style w:type="table" w:styleId="a4">
    <w:name w:val="Table Grid"/>
    <w:basedOn w:val="a1"/>
    <w:rsid w:val="00DB7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803C98"/>
  </w:style>
  <w:style w:type="paragraph" w:styleId="a5">
    <w:name w:val="Body Text Indent"/>
    <w:basedOn w:val="a"/>
    <w:rsid w:val="00803C98"/>
    <w:pPr>
      <w:spacing w:after="120"/>
      <w:ind w:left="283"/>
    </w:pPr>
  </w:style>
  <w:style w:type="paragraph" w:styleId="a6">
    <w:name w:val="Body Text"/>
    <w:basedOn w:val="a"/>
    <w:rsid w:val="00803C98"/>
    <w:pPr>
      <w:spacing w:after="120"/>
    </w:pPr>
  </w:style>
  <w:style w:type="character" w:styleId="a7">
    <w:name w:val="Hyperlink"/>
    <w:basedOn w:val="a0"/>
    <w:unhideWhenUsed/>
    <w:rsid w:val="00803C98"/>
    <w:rPr>
      <w:color w:val="0000FF"/>
      <w:u w:val="single"/>
    </w:rPr>
  </w:style>
  <w:style w:type="character" w:styleId="a8">
    <w:name w:val="Strong"/>
    <w:basedOn w:val="a0"/>
    <w:uiPriority w:val="22"/>
    <w:qFormat/>
    <w:rsid w:val="00803C98"/>
    <w:rPr>
      <w:b/>
      <w:bCs/>
    </w:rPr>
  </w:style>
  <w:style w:type="paragraph" w:customStyle="1" w:styleId="ConsPlusCell">
    <w:name w:val="ConsPlusCell"/>
    <w:rsid w:val="00956BC4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customStyle="1" w:styleId="1">
    <w:name w:val="Без интервала1"/>
    <w:link w:val="NoSpacingChar"/>
    <w:rsid w:val="00F641DD"/>
    <w:rPr>
      <w:sz w:val="22"/>
      <w:szCs w:val="22"/>
    </w:rPr>
  </w:style>
  <w:style w:type="character" w:customStyle="1" w:styleId="a9">
    <w:name w:val="Знак Знак"/>
    <w:basedOn w:val="a0"/>
    <w:rsid w:val="00F07D96"/>
    <w:rPr>
      <w:rFonts w:ascii="Cambria" w:hAnsi="Cambria"/>
      <w:b/>
      <w:bCs/>
      <w:color w:val="4F81BD"/>
      <w:sz w:val="26"/>
      <w:szCs w:val="26"/>
      <w:lang w:val="ru-RU" w:eastAsia="ru-RU" w:bidi="ar-SA"/>
    </w:rPr>
  </w:style>
  <w:style w:type="paragraph" w:customStyle="1" w:styleId="Default">
    <w:name w:val="Default"/>
    <w:rsid w:val="00F07D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C6ABD"/>
  </w:style>
  <w:style w:type="character" w:styleId="aa">
    <w:name w:val="Emphasis"/>
    <w:basedOn w:val="a0"/>
    <w:qFormat/>
    <w:rsid w:val="004822E9"/>
    <w:rPr>
      <w:i/>
      <w:iCs/>
    </w:rPr>
  </w:style>
  <w:style w:type="paragraph" w:customStyle="1" w:styleId="ab">
    <w:name w:val="Содержимое таблицы"/>
    <w:basedOn w:val="a"/>
    <w:rsid w:val="00372F0C"/>
    <w:pPr>
      <w:widowControl w:val="0"/>
      <w:suppressLineNumbers/>
      <w:suppressAutoHyphens/>
    </w:pPr>
    <w:rPr>
      <w:rFonts w:ascii="Arial" w:eastAsia="Lucida Sans Unicode" w:hAnsi="Arial" w:cs="Mangal"/>
      <w:kern w:val="1"/>
      <w:sz w:val="20"/>
      <w:lang w:eastAsia="zh-CN" w:bidi="hi-IN"/>
    </w:rPr>
  </w:style>
  <w:style w:type="paragraph" w:customStyle="1" w:styleId="ConsPlusNonformat">
    <w:name w:val="ConsPlusNonformat"/>
    <w:rsid w:val="00EE6EB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EE6EBF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10">
    <w:name w:val="Без интервала1"/>
    <w:rsid w:val="00F917C5"/>
    <w:rPr>
      <w:rFonts w:eastAsia="Calibri"/>
      <w:sz w:val="22"/>
      <w:szCs w:val="22"/>
    </w:rPr>
  </w:style>
  <w:style w:type="paragraph" w:customStyle="1" w:styleId="11">
    <w:name w:val="Абзац списка1"/>
    <w:basedOn w:val="a"/>
    <w:rsid w:val="005F3480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"/>
    <w:locked/>
    <w:rsid w:val="005F3480"/>
    <w:rPr>
      <w:sz w:val="22"/>
      <w:szCs w:val="22"/>
      <w:lang w:val="ru-RU" w:eastAsia="ru-RU" w:bidi="ar-SA"/>
    </w:rPr>
  </w:style>
  <w:style w:type="paragraph" w:customStyle="1" w:styleId="12">
    <w:name w:val="Знак Знак Знак1 Знак Знак Знак"/>
    <w:basedOn w:val="a"/>
    <w:rsid w:val="005D2208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customStyle="1" w:styleId="ac">
    <w:name w:val="Знак Знак Знак Знак"/>
    <w:basedOn w:val="a"/>
    <w:rsid w:val="00B306F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header"/>
    <w:basedOn w:val="a"/>
    <w:link w:val="ae"/>
    <w:uiPriority w:val="99"/>
    <w:rsid w:val="0062009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62009A"/>
    <w:rPr>
      <w:sz w:val="24"/>
    </w:rPr>
  </w:style>
  <w:style w:type="paragraph" w:styleId="af">
    <w:name w:val="Balloon Text"/>
    <w:basedOn w:val="a"/>
    <w:link w:val="af0"/>
    <w:rsid w:val="006200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62009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96FF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7">
    <w:name w:val="Знак Знак7"/>
    <w:basedOn w:val="a"/>
    <w:autoRedefine/>
    <w:uiPriority w:val="99"/>
    <w:rsid w:val="00B96FF2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af1">
    <w:name w:val="Нормальный (таблица)"/>
    <w:basedOn w:val="a"/>
    <w:next w:val="a"/>
    <w:uiPriority w:val="99"/>
    <w:rsid w:val="00F1356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3%D1%84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A%D0%B0%D0%BC%D0%B0_(%D1%80%D0%B5%D0%BA%D0%B0)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ru.wikipedia.org/wiki/%D0%91%D0%B5%D0%BB%D0%B0%D1%8F_(%D0%BF%D1%80%D0%B8%D1%82%D0%BE%D0%BA_%D0%9A%D0%B0%D0%BC%D1%8B)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1%D0%B0%D1%88%D0%BA%D0%BE%D1%80%D1%82%D0%BE%D1%81%D1%82%D0%B0%D0%B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3909F-041C-4A3D-A5F7-EF2F8F4F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18</Pages>
  <Words>5121</Words>
  <Characters>29192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Home</Company>
  <LinksUpToDate>false</LinksUpToDate>
  <CharactersWithSpaces>34245</CharactersWithSpaces>
  <SharedDoc>false</SharedDoc>
  <HLinks>
    <vt:vector size="24" baseType="variant">
      <vt:variant>
        <vt:i4>4194380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https://ru.wikipedia.org/wiki/%D0%A3%D1%84%D0%B0</vt:lpwstr>
      </vt:variant>
      <vt:variant>
        <vt:lpwstr/>
      </vt:variant>
      <vt:variant>
        <vt:i4>4718652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https://ru.wikipedia.org/wiki/%D0%9A%D0%B0%D0%BC%D0%B0_(%D1%80%D0%B5%D0%BA%D0%B0)</vt:lpwstr>
      </vt:variant>
      <vt:variant>
        <vt:lpwstr/>
      </vt:variant>
      <vt:variant>
        <vt:i4>1966148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https://ru.wikipedia.org/wiki/%D0%91%D0%B5%D0%BB%D0%B0%D1%8F_(%D0%BF%D1%80%D0%B8%D1%82%D0%BE%D0%BA_%D0%9A%D0%B0%D0%BC%D1%8B)</vt:lpwstr>
      </vt:variant>
      <vt:variant>
        <vt:lpwstr/>
      </vt:variant>
      <vt:variant>
        <vt:i4>3866723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https://ru.wikipedia.org/wiki/%D0%91%D0%B0%D1%88%D0%BA%D0%BE%D1%80%D1%82%D0%BE%D1%81%D1%82%D0%B0%D0%BD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User</dc:creator>
  <cp:lastModifiedBy>user</cp:lastModifiedBy>
  <cp:revision>3</cp:revision>
  <cp:lastPrinted>2026-10-29T10:43:00Z</cp:lastPrinted>
  <dcterms:created xsi:type="dcterms:W3CDTF">2026-10-29T10:05:00Z</dcterms:created>
  <dcterms:modified xsi:type="dcterms:W3CDTF">2026-10-29T10:45:00Z</dcterms:modified>
</cp:coreProperties>
</file>