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26" w:rsidRPr="00931F99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 </w:t>
      </w:r>
      <w:r w:rsidRPr="00931F99">
        <w:rPr>
          <w:rFonts w:ascii="Times New Roman" w:hAnsi="Times New Roman" w:cs="Times New Roman"/>
          <w:b/>
          <w:bCs/>
          <w:sz w:val="28"/>
          <w:szCs w:val="28"/>
        </w:rPr>
        <w:t>от 14.04.2026 № 4/19</w:t>
      </w: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42DA">
        <w:rPr>
          <w:rFonts w:ascii="Times New Roman" w:hAnsi="Times New Roman" w:cs="Times New Roman"/>
          <w:b/>
          <w:bCs/>
          <w:sz w:val="28"/>
          <w:szCs w:val="28"/>
        </w:rPr>
        <w:t>О мерах по реализации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42DA">
        <w:rPr>
          <w:rFonts w:ascii="Times New Roman" w:hAnsi="Times New Roman" w:cs="Times New Roman"/>
          <w:b/>
          <w:bCs/>
          <w:sz w:val="28"/>
          <w:szCs w:val="28"/>
        </w:rPr>
        <w:t>части 65.1 статьи 112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655626" w:rsidRPr="00E942DA" w:rsidRDefault="00655626" w:rsidP="00E942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626" w:rsidRDefault="00655626" w:rsidP="00E45B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работы администрации городского поселения город Дюртюли муниципального района Дюртюлинский район Республики Башкортостан по принятию решений об изменении</w:t>
      </w:r>
      <w:r w:rsidRPr="00F6489D">
        <w:rPr>
          <w:rFonts w:ascii="Times New Roman" w:hAnsi="Times New Roman" w:cs="Times New Roman"/>
          <w:sz w:val="28"/>
          <w:szCs w:val="28"/>
        </w:rPr>
        <w:t xml:space="preserve"> существенных условий </w:t>
      </w:r>
      <w:r>
        <w:rPr>
          <w:rFonts w:ascii="Times New Roman" w:hAnsi="Times New Roman" w:cs="Times New Roman"/>
          <w:sz w:val="28"/>
          <w:szCs w:val="28"/>
        </w:rPr>
        <w:t>муниципальных контрактов при осуществлении закупок для муниципальных нужд, в соответствии с п.9 ч.1 ст. 95, ч.65.1 ст.112 Федерального</w:t>
      </w:r>
      <w:r w:rsidRPr="00F6489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 от 05.04.2013 №</w:t>
      </w:r>
      <w:r w:rsidRPr="00F6489D">
        <w:rPr>
          <w:rFonts w:ascii="Times New Roman" w:hAnsi="Times New Roman" w:cs="Times New Roman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489D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8"/>
          <w:szCs w:val="28"/>
        </w:rPr>
        <w:t>арственных и муниципальных нужд», на основании ч.7 ст.38 Федерального</w:t>
      </w:r>
      <w:r w:rsidRPr="00F6489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 от 05.04.2013 №</w:t>
      </w:r>
      <w:r w:rsidRPr="00F6489D">
        <w:rPr>
          <w:rFonts w:ascii="Times New Roman" w:hAnsi="Times New Roman" w:cs="Times New Roman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489D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8"/>
          <w:szCs w:val="28"/>
        </w:rPr>
        <w:t>арственных и муниципальных нужд», п.4 Постановления</w:t>
      </w:r>
      <w:r w:rsidRPr="004D7E1F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4D7E1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ашкортостан от 20.06.2022 № 314 «</w:t>
      </w:r>
      <w:r w:rsidRPr="004D7E1F">
        <w:rPr>
          <w:rFonts w:ascii="Times New Roman" w:hAnsi="Times New Roman" w:cs="Times New Roman"/>
          <w:sz w:val="28"/>
          <w:szCs w:val="28"/>
        </w:rPr>
        <w:t xml:space="preserve">О мерах по реализации части 65.1 </w:t>
      </w:r>
      <w:r>
        <w:rPr>
          <w:rFonts w:ascii="Times New Roman" w:hAnsi="Times New Roman" w:cs="Times New Roman"/>
          <w:sz w:val="28"/>
          <w:szCs w:val="28"/>
        </w:rPr>
        <w:t>статьи 112 Федерального закона «</w:t>
      </w:r>
      <w:r w:rsidRPr="004D7E1F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8"/>
          <w:szCs w:val="28"/>
        </w:rPr>
        <w:t>арственных и муниципальных нужд», руководствуясь ч.2 ст.61 Федерального</w:t>
      </w:r>
      <w:r w:rsidRPr="00A055D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 от 20.03.2025 №</w:t>
      </w:r>
      <w:r w:rsidRPr="00A05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A055DB">
        <w:rPr>
          <w:rFonts w:ascii="Times New Roman" w:hAnsi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569E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», администрация городского поселения город Дюртюли муниципального района Дюртюлинский район Республики Башкортостан</w:t>
      </w:r>
    </w:p>
    <w:p w:rsidR="00655626" w:rsidRPr="00AC59E2" w:rsidRDefault="00655626" w:rsidP="00E45B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59E2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655626" w:rsidRPr="00A055DB" w:rsidRDefault="00655626" w:rsidP="00E45B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5DB">
        <w:rPr>
          <w:rFonts w:ascii="Times New Roman" w:hAnsi="Times New Roman" w:cs="Times New Roman"/>
          <w:sz w:val="28"/>
          <w:szCs w:val="28"/>
        </w:rPr>
        <w:t xml:space="preserve">1. Установить, что изменение по соглашению сторон существенных условий муниципального контракта, контракта, договора на закупку товаров, работ, услуг для обеспечения нужд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город Дюртюли </w:t>
      </w:r>
      <w:r w:rsidRPr="00A055DB">
        <w:rPr>
          <w:rFonts w:ascii="Times New Roman" w:hAnsi="Times New Roman" w:cs="Times New Roman"/>
          <w:sz w:val="28"/>
          <w:szCs w:val="28"/>
        </w:rPr>
        <w:t>муниципального района Дюртюлинский район Республики Башкортостан,</w:t>
      </w:r>
      <w:r>
        <w:rPr>
          <w:rFonts w:ascii="Times New Roman" w:hAnsi="Times New Roman" w:cs="Times New Roman"/>
          <w:sz w:val="28"/>
          <w:szCs w:val="28"/>
        </w:rPr>
        <w:t xml:space="preserve"> стороной которых является администрация городского поселения город Дюртюли муниципального района Дюртюлинский район Республики Башкортостан,</w:t>
      </w:r>
      <w:r w:rsidRPr="00A055DB">
        <w:rPr>
          <w:rFonts w:ascii="Times New Roman" w:hAnsi="Times New Roman" w:cs="Times New Roman"/>
          <w:sz w:val="28"/>
          <w:szCs w:val="28"/>
        </w:rPr>
        <w:t xml:space="preserve"> заключенных до 1 января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055DB">
        <w:rPr>
          <w:rFonts w:ascii="Times New Roman" w:hAnsi="Times New Roman" w:cs="Times New Roman"/>
          <w:sz w:val="28"/>
          <w:szCs w:val="28"/>
        </w:rPr>
        <w:t xml:space="preserve"> года, если при их исполнении возникли независящие от сторон обстоятельства, влекущие невозможность исполнения указанных муниципального контракта, контракта, договора, осуществляется на основании распоряжения администрации</w:t>
      </w:r>
      <w:r w:rsidRPr="00E4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поселения город Дюртюли</w:t>
      </w:r>
      <w:r w:rsidRPr="00A055DB">
        <w:rPr>
          <w:rFonts w:ascii="Times New Roman" w:hAnsi="Times New Roman" w:cs="Times New Roman"/>
          <w:sz w:val="28"/>
          <w:szCs w:val="28"/>
        </w:rPr>
        <w:t xml:space="preserve"> муниципального района Дюртюлинский район Республики Башкортостан.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626" w:rsidRPr="00ED4B1B" w:rsidRDefault="00655626" w:rsidP="00E45BD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 xml:space="preserve">2. Установить, что по соглашению сторон допускается изменение следующих существенных условий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D4B1B">
        <w:rPr>
          <w:rFonts w:ascii="Times New Roman" w:hAnsi="Times New Roman" w:cs="Times New Roman"/>
          <w:sz w:val="28"/>
          <w:szCs w:val="28"/>
        </w:rPr>
        <w:t>контракта, контракта, договора на закупку товаров, работ, услуг для обеспечения нужд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 город Дюртюли муниципального района Дюртюлинский район</w:t>
      </w:r>
      <w:r w:rsidRPr="00ED4B1B">
        <w:rPr>
          <w:rFonts w:ascii="Times New Roman" w:hAnsi="Times New Roman" w:cs="Times New Roman"/>
          <w:sz w:val="28"/>
          <w:szCs w:val="28"/>
        </w:rPr>
        <w:t xml:space="preserve"> Республики Башкортостан,</w:t>
      </w:r>
      <w:r w:rsidRPr="00407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стороной которых является администрация городского поселения город Дюртюли муниципального района Дюртюлинский район Республики Башкортостан,</w:t>
      </w:r>
      <w:r w:rsidRPr="00ED4B1B">
        <w:rPr>
          <w:rFonts w:ascii="Times New Roman" w:hAnsi="Times New Roman" w:cs="Times New Roman"/>
          <w:sz w:val="28"/>
          <w:szCs w:val="28"/>
        </w:rPr>
        <w:t xml:space="preserve"> заключенных до 1 января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D4B1B">
        <w:rPr>
          <w:rFonts w:ascii="Times New Roman" w:hAnsi="Times New Roman" w:cs="Times New Roman"/>
          <w:sz w:val="28"/>
          <w:szCs w:val="28"/>
        </w:rPr>
        <w:t xml:space="preserve"> года, если при их исполнении возникли независящие от сторон обстоятельства, влекущие невозможность исполнения указанных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D4B1B">
        <w:rPr>
          <w:rFonts w:ascii="Times New Roman" w:hAnsi="Times New Roman" w:cs="Times New Roman"/>
          <w:sz w:val="28"/>
          <w:szCs w:val="28"/>
        </w:rPr>
        <w:t xml:space="preserve"> контракта, контракта, договора:</w:t>
      </w:r>
    </w:p>
    <w:p w:rsidR="00655626" w:rsidRPr="00ED4B1B" w:rsidRDefault="00655626" w:rsidP="00E45BD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а) цены контракта;</w:t>
      </w:r>
    </w:p>
    <w:p w:rsidR="00655626" w:rsidRPr="00ED4B1B" w:rsidRDefault="00655626" w:rsidP="00E45BD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б) порядка и сроков оплаты товара, работы или услуги, включая установление аванса, размера аванса;</w:t>
      </w:r>
    </w:p>
    <w:p w:rsidR="00655626" w:rsidRPr="00ED4B1B" w:rsidRDefault="00655626" w:rsidP="00E45BD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в) сроков поставки товара, выполнения работы, оказания услуг;</w:t>
      </w:r>
    </w:p>
    <w:p w:rsidR="00655626" w:rsidRPr="00ED4B1B" w:rsidRDefault="00655626" w:rsidP="00E45BD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г) иных существенных условий контракта.</w:t>
      </w:r>
    </w:p>
    <w:p w:rsidR="00655626" w:rsidRDefault="00655626" w:rsidP="00E45BD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 xml:space="preserve">3. Утвердить прилагаемый </w:t>
      </w:r>
      <w:hyperlink w:anchor="Par35" w:history="1">
        <w:r w:rsidRPr="00A055DB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A055DB">
        <w:rPr>
          <w:rFonts w:ascii="Times New Roman" w:hAnsi="Times New Roman" w:cs="Times New Roman"/>
          <w:sz w:val="28"/>
          <w:szCs w:val="28"/>
        </w:rPr>
        <w:t xml:space="preserve"> изменения </w:t>
      </w:r>
      <w:r w:rsidRPr="00ED4B1B">
        <w:rPr>
          <w:rFonts w:ascii="Times New Roman" w:hAnsi="Times New Roman" w:cs="Times New Roman"/>
          <w:sz w:val="28"/>
          <w:szCs w:val="28"/>
        </w:rPr>
        <w:t xml:space="preserve">существенных условий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ED4B1B">
        <w:rPr>
          <w:rFonts w:ascii="Times New Roman" w:hAnsi="Times New Roman" w:cs="Times New Roman"/>
          <w:sz w:val="28"/>
          <w:szCs w:val="28"/>
        </w:rPr>
        <w:t xml:space="preserve">ного контракта, контракта, договора, </w:t>
      </w:r>
      <w:r>
        <w:rPr>
          <w:rFonts w:ascii="Times New Roman" w:hAnsi="Times New Roman" w:cs="Times New Roman"/>
          <w:sz w:val="28"/>
          <w:szCs w:val="28"/>
        </w:rPr>
        <w:t>стороной которых является администрация городского поселения город Дюртюли муниципального района Дюртюлинский район Республики Башкортостан,</w:t>
      </w:r>
      <w:r w:rsidRPr="00ED4B1B">
        <w:rPr>
          <w:rFonts w:ascii="Times New Roman" w:hAnsi="Times New Roman" w:cs="Times New Roman"/>
          <w:sz w:val="28"/>
          <w:szCs w:val="28"/>
        </w:rPr>
        <w:t xml:space="preserve"> заключенных до 1 января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D4B1B">
        <w:rPr>
          <w:rFonts w:ascii="Times New Roman" w:hAnsi="Times New Roman" w:cs="Times New Roman"/>
          <w:sz w:val="28"/>
          <w:szCs w:val="28"/>
        </w:rPr>
        <w:t xml:space="preserve"> года для обеспечения нужд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город Дюртюли муниципального района Дюртюлинский район </w:t>
      </w:r>
      <w:r w:rsidRPr="00ED4B1B">
        <w:rPr>
          <w:rFonts w:ascii="Times New Roman" w:hAnsi="Times New Roman" w:cs="Times New Roman"/>
          <w:sz w:val="28"/>
          <w:szCs w:val="28"/>
        </w:rPr>
        <w:t xml:space="preserve">Республики Башкортостан, по соглашению сторон, если при их исполнении возникли независящие от сторон обстоятельства, влекущие невозможность исполнения указанных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ED4B1B">
        <w:rPr>
          <w:rFonts w:ascii="Times New Roman" w:hAnsi="Times New Roman" w:cs="Times New Roman"/>
          <w:sz w:val="28"/>
          <w:szCs w:val="28"/>
        </w:rPr>
        <w:t>ного контракта, контракта, договора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Pr="00ED4B1B">
        <w:rPr>
          <w:rFonts w:ascii="Times New Roman" w:hAnsi="Times New Roman" w:cs="Times New Roman"/>
          <w:sz w:val="28"/>
          <w:szCs w:val="28"/>
        </w:rPr>
        <w:t>.</w:t>
      </w:r>
    </w:p>
    <w:p w:rsidR="00655626" w:rsidRDefault="00655626" w:rsidP="009A51D8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положение о комиссии по изменению</w:t>
      </w:r>
      <w:r w:rsidRPr="00A055DB">
        <w:rPr>
          <w:sz w:val="28"/>
          <w:szCs w:val="28"/>
        </w:rPr>
        <w:t xml:space="preserve"> </w:t>
      </w:r>
      <w:r w:rsidRPr="00ED4B1B">
        <w:rPr>
          <w:sz w:val="28"/>
          <w:szCs w:val="28"/>
        </w:rPr>
        <w:t xml:space="preserve">существенных условий </w:t>
      </w:r>
      <w:r>
        <w:rPr>
          <w:sz w:val="28"/>
          <w:szCs w:val="28"/>
        </w:rPr>
        <w:t>муниципаль</w:t>
      </w:r>
      <w:r w:rsidRPr="00ED4B1B">
        <w:rPr>
          <w:sz w:val="28"/>
          <w:szCs w:val="28"/>
        </w:rPr>
        <w:t xml:space="preserve">ного контракта, контракта, договора, </w:t>
      </w:r>
      <w:r>
        <w:rPr>
          <w:sz w:val="28"/>
          <w:szCs w:val="28"/>
        </w:rPr>
        <w:t>стороной которых является администрация городского поселения город Дюртюли муниципального района Дюртюлинский район Республики Башкортостан (Приложение № 2)</w:t>
      </w:r>
      <w:r w:rsidRPr="00AE1629">
        <w:rPr>
          <w:sz w:val="28"/>
          <w:szCs w:val="28"/>
        </w:rPr>
        <w:t>.</w:t>
      </w:r>
    </w:p>
    <w:p w:rsidR="00655626" w:rsidRPr="00AE1629" w:rsidRDefault="00655626" w:rsidP="009A51D8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E1629">
        <w:rPr>
          <w:sz w:val="28"/>
          <w:szCs w:val="28"/>
        </w:rPr>
        <w:t xml:space="preserve">Создать Комиссию </w:t>
      </w:r>
      <w:r>
        <w:rPr>
          <w:sz w:val="28"/>
          <w:szCs w:val="28"/>
        </w:rPr>
        <w:t>по изменению</w:t>
      </w:r>
      <w:r w:rsidRPr="00A055DB">
        <w:rPr>
          <w:sz w:val="28"/>
          <w:szCs w:val="28"/>
        </w:rPr>
        <w:t xml:space="preserve"> </w:t>
      </w:r>
      <w:r w:rsidRPr="00ED4B1B">
        <w:rPr>
          <w:sz w:val="28"/>
          <w:szCs w:val="28"/>
        </w:rPr>
        <w:t xml:space="preserve">существенных условий </w:t>
      </w:r>
      <w:r>
        <w:rPr>
          <w:sz w:val="28"/>
          <w:szCs w:val="28"/>
        </w:rPr>
        <w:t>муниципаль</w:t>
      </w:r>
      <w:r w:rsidRPr="00ED4B1B">
        <w:rPr>
          <w:sz w:val="28"/>
          <w:szCs w:val="28"/>
        </w:rPr>
        <w:t xml:space="preserve">ного контракта, контракта, договора, </w:t>
      </w:r>
      <w:r>
        <w:rPr>
          <w:sz w:val="28"/>
          <w:szCs w:val="28"/>
        </w:rPr>
        <w:t>стороной которых является администрация городского поселения город Дюртюли муниципального района Дюртюлинский район Республики Башкортостан, и утвердить его состав (Приложение № 3)</w:t>
      </w:r>
      <w:r w:rsidRPr="00AE1629">
        <w:rPr>
          <w:sz w:val="28"/>
          <w:szCs w:val="28"/>
        </w:rPr>
        <w:t>.</w:t>
      </w:r>
    </w:p>
    <w:p w:rsidR="00655626" w:rsidRPr="00ED4B1B" w:rsidRDefault="00655626" w:rsidP="00E4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D4B1B">
        <w:rPr>
          <w:rFonts w:ascii="Times New Roman" w:hAnsi="Times New Roman" w:cs="Times New Roman"/>
          <w:sz w:val="28"/>
          <w:szCs w:val="28"/>
        </w:rPr>
        <w:t xml:space="preserve">. Настоящее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ED4B1B">
        <w:rPr>
          <w:rFonts w:ascii="Times New Roman" w:hAnsi="Times New Roman" w:cs="Times New Roman"/>
          <w:sz w:val="28"/>
          <w:szCs w:val="28"/>
        </w:rPr>
        <w:t xml:space="preserve"> действует до 31 декабря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D4B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55626" w:rsidRPr="00ED4B1B" w:rsidRDefault="00655626" w:rsidP="00ED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Default="00655626" w:rsidP="00ED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Default="00655626" w:rsidP="00ED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Pr="00E942DA" w:rsidRDefault="00655626" w:rsidP="00E94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2DA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42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2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И.Р. Гареев</w:t>
      </w:r>
    </w:p>
    <w:p w:rsidR="00655626" w:rsidRPr="00E942DA" w:rsidRDefault="00655626" w:rsidP="00E94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Default="00655626" w:rsidP="00ED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Default="00655626" w:rsidP="00ED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Default="00655626" w:rsidP="00ED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Default="00655626" w:rsidP="00E4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Исп. Давлетшина Р.Т.</w:t>
      </w:r>
    </w:p>
    <w:p w:rsidR="00655626" w:rsidRPr="00E45BD2" w:rsidRDefault="00655626" w:rsidP="00E4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8(34787)2-10-39</w:t>
      </w:r>
    </w:p>
    <w:p w:rsidR="00655626" w:rsidRDefault="00655626" w:rsidP="00060030">
      <w:pPr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655626" w:rsidRPr="00060030" w:rsidRDefault="00655626" w:rsidP="00060030">
      <w:pPr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1608EB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655626" w:rsidRPr="001608EB" w:rsidRDefault="00655626" w:rsidP="001608EB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608EB">
        <w:rPr>
          <w:rFonts w:ascii="Times New Roman" w:hAnsi="Times New Roman" w:cs="Times New Roman"/>
          <w:sz w:val="24"/>
          <w:szCs w:val="24"/>
        </w:rPr>
        <w:t>городского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8EB">
        <w:rPr>
          <w:rFonts w:ascii="Times New Roman" w:hAnsi="Times New Roman" w:cs="Times New Roman"/>
          <w:sz w:val="24"/>
          <w:szCs w:val="24"/>
        </w:rPr>
        <w:t xml:space="preserve">город Дюртюли </w:t>
      </w:r>
    </w:p>
    <w:p w:rsidR="00655626" w:rsidRPr="001608EB" w:rsidRDefault="00655626" w:rsidP="001608EB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608E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655626" w:rsidRDefault="00655626" w:rsidP="001608EB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608EB">
        <w:rPr>
          <w:rFonts w:ascii="Times New Roman" w:hAnsi="Times New Roman" w:cs="Times New Roman"/>
          <w:sz w:val="24"/>
          <w:szCs w:val="24"/>
        </w:rPr>
        <w:t>Дюртюлинский район</w:t>
      </w:r>
    </w:p>
    <w:p w:rsidR="00655626" w:rsidRPr="001608EB" w:rsidRDefault="00655626" w:rsidP="001608EB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655626" w:rsidRPr="001608EB" w:rsidRDefault="00655626" w:rsidP="00E45BD2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608E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14.04.2026 г. № 4/19</w:t>
      </w:r>
    </w:p>
    <w:p w:rsidR="00655626" w:rsidRPr="001608EB" w:rsidRDefault="00655626" w:rsidP="00ED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626" w:rsidRPr="00ED4B1B" w:rsidRDefault="00655626" w:rsidP="00ED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  <w:r w:rsidRPr="00ED4B1B">
        <w:rPr>
          <w:rFonts w:ascii="Times New Roman" w:hAnsi="Times New Roman" w:cs="Times New Roman"/>
          <w:sz w:val="28"/>
          <w:szCs w:val="28"/>
        </w:rPr>
        <w:t>ПОРЯДОК</w:t>
      </w:r>
    </w:p>
    <w:p w:rsidR="00655626" w:rsidRDefault="00655626" w:rsidP="00E4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ИЗМЕНЕНИЯ СУЩЕСТВЕННЫХ УСЛОВИЙ</w:t>
      </w:r>
    </w:p>
    <w:p w:rsidR="00655626" w:rsidRDefault="00655626" w:rsidP="00E4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D4B1B">
        <w:rPr>
          <w:rFonts w:ascii="Times New Roman" w:hAnsi="Times New Roman" w:cs="Times New Roman"/>
          <w:sz w:val="28"/>
          <w:szCs w:val="28"/>
        </w:rPr>
        <w:t>КОНТРАКТА,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B1B">
        <w:rPr>
          <w:rFonts w:ascii="Times New Roman" w:hAnsi="Times New Roman" w:cs="Times New Roman"/>
          <w:sz w:val="28"/>
          <w:szCs w:val="28"/>
        </w:rPr>
        <w:t xml:space="preserve">КОНТРАКТА, ДОГОВОРА, </w:t>
      </w:r>
      <w:r>
        <w:rPr>
          <w:rFonts w:ascii="Times New Roman" w:hAnsi="Times New Roman" w:cs="Times New Roman"/>
          <w:sz w:val="28"/>
          <w:szCs w:val="28"/>
        </w:rPr>
        <w:t>СТОРОНОЙ КОТОРЫХ ЯВЛЯЕТСЯ АДМИНИСТРАЦИЯ ГОРОДСКОГО ПОСЕЛЕНИЯ ГОРОД ДЮРТЮЛИ МУНИЦИПАЛЬНОГО РАЙОНА ДЮРТЮЛИНСКИЙ РАЙОН РЕСПУБЛИКИ БАШКОРТОСТАН,</w:t>
      </w:r>
      <w:r w:rsidRPr="00ED4B1B">
        <w:rPr>
          <w:rFonts w:ascii="Times New Roman" w:hAnsi="Times New Roman" w:cs="Times New Roman"/>
          <w:sz w:val="28"/>
          <w:szCs w:val="28"/>
        </w:rPr>
        <w:t xml:space="preserve"> ЗАКЛЮЧЕННЫХ </w:t>
      </w:r>
    </w:p>
    <w:p w:rsidR="00655626" w:rsidRDefault="00655626" w:rsidP="00E4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ДО 1 ЯНВАРЯ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D4B1B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B1B">
        <w:rPr>
          <w:rFonts w:ascii="Times New Roman" w:hAnsi="Times New Roman" w:cs="Times New Roman"/>
          <w:sz w:val="28"/>
          <w:szCs w:val="28"/>
        </w:rPr>
        <w:t xml:space="preserve">ДЛЯ ОБЕСПЕЧЕНИЯ НУЖД 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 ГОРОД ДЮРТЮЛИ МУНИЦИПАЛЬНОГО РАЙОНА ДЮРТЮЛИНСКИЙ РАЙОН </w:t>
      </w:r>
      <w:r w:rsidRPr="00ED4B1B">
        <w:rPr>
          <w:rFonts w:ascii="Times New Roman" w:hAnsi="Times New Roman" w:cs="Times New Roman"/>
          <w:sz w:val="28"/>
          <w:szCs w:val="28"/>
        </w:rPr>
        <w:t>РЕСПУБЛИКИ БАШКОРТОСТАН, ПО СОГЛАШЕНИЮ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B1B">
        <w:rPr>
          <w:rFonts w:ascii="Times New Roman" w:hAnsi="Times New Roman" w:cs="Times New Roman"/>
          <w:sz w:val="28"/>
          <w:szCs w:val="28"/>
        </w:rPr>
        <w:t>СТОРОН, ЕСЛИ ПРИ ИХ ИСПОЛНЕНИИ ВОЗНИКЛИ НЕЗАВИСЯЩИЕ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B1B">
        <w:rPr>
          <w:rFonts w:ascii="Times New Roman" w:hAnsi="Times New Roman" w:cs="Times New Roman"/>
          <w:sz w:val="28"/>
          <w:szCs w:val="28"/>
        </w:rPr>
        <w:t>ОТ СТОРОН ОБСТОЯТЕЛЬСТВА, ВЛЕКУЩИЕ НЕВОЗМОЖНОСТЬ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B1B">
        <w:rPr>
          <w:rFonts w:ascii="Times New Roman" w:hAnsi="Times New Roman" w:cs="Times New Roman"/>
          <w:sz w:val="28"/>
          <w:szCs w:val="28"/>
        </w:rPr>
        <w:t>УКАЗАННЫХ</w:t>
      </w:r>
    </w:p>
    <w:p w:rsidR="00655626" w:rsidRPr="00ED4B1B" w:rsidRDefault="00655626" w:rsidP="00E4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D4B1B">
        <w:rPr>
          <w:rFonts w:ascii="Times New Roman" w:hAnsi="Times New Roman" w:cs="Times New Roman"/>
          <w:sz w:val="28"/>
          <w:szCs w:val="28"/>
        </w:rPr>
        <w:t xml:space="preserve"> КОНТРАКТА, КОНТРАКТА, ДОГОВОРА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</w:t>
      </w:r>
      <w:r w:rsidRPr="00E45BD2">
        <w:rPr>
          <w:rFonts w:ascii="Times New Roman" w:hAnsi="Times New Roman" w:cs="Times New Roman"/>
          <w:sz w:val="28"/>
          <w:szCs w:val="28"/>
        </w:rPr>
        <w:t xml:space="preserve">с </w:t>
      </w:r>
      <w:hyperlink r:id="rId5" w:history="1">
        <w:r w:rsidRPr="00E45BD2">
          <w:rPr>
            <w:rFonts w:ascii="Times New Roman" w:hAnsi="Times New Roman" w:cs="Times New Roman"/>
            <w:sz w:val="28"/>
            <w:szCs w:val="28"/>
          </w:rPr>
          <w:t>частью 65.1 статьи 112</w:t>
        </w:r>
      </w:hyperlink>
      <w:r w:rsidRPr="00ED4B1B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 определяет процедуру принятия решения об изменении существенных условий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D4B1B">
        <w:rPr>
          <w:rFonts w:ascii="Times New Roman" w:hAnsi="Times New Roman" w:cs="Times New Roman"/>
          <w:sz w:val="28"/>
          <w:szCs w:val="28"/>
        </w:rPr>
        <w:t xml:space="preserve"> контракта, контракта, договора, заключенных до 1 января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D4B1B">
        <w:rPr>
          <w:rFonts w:ascii="Times New Roman" w:hAnsi="Times New Roman" w:cs="Times New Roman"/>
          <w:sz w:val="28"/>
          <w:szCs w:val="28"/>
        </w:rPr>
        <w:t xml:space="preserve"> года для обеспечения нужд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городского поселения город Дюртюли муниципального района Дюртюлинский район </w:t>
      </w:r>
      <w:r w:rsidRPr="00ED4B1B">
        <w:rPr>
          <w:rFonts w:ascii="Times New Roman" w:hAnsi="Times New Roman" w:cs="Times New Roman"/>
          <w:sz w:val="28"/>
          <w:szCs w:val="28"/>
        </w:rPr>
        <w:t>Республики Башкортостан (далее - контракт), по соглашению сторон, если при исполнении контракта возникли независящие от сторон обстоятельства, влекущие невозможность его исполнения.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2. При исполнении контракта допускается изменение существенных условий контракта по соглашению сторон при совокупности следующих условий: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 xml:space="preserve">1) изменение существенных условий контракта осуществляется с соблюдением положений </w:t>
      </w:r>
      <w:hyperlink r:id="rId6" w:history="1">
        <w:r w:rsidRPr="00E45BD2">
          <w:rPr>
            <w:rFonts w:ascii="Times New Roman" w:hAnsi="Times New Roman" w:cs="Times New Roman"/>
            <w:sz w:val="28"/>
            <w:szCs w:val="28"/>
          </w:rPr>
          <w:t>частей 1.3</w:t>
        </w:r>
      </w:hyperlink>
      <w:r w:rsidRPr="00E45BD2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Pr="00E45BD2">
          <w:rPr>
            <w:rFonts w:ascii="Times New Roman" w:hAnsi="Times New Roman" w:cs="Times New Roman"/>
            <w:sz w:val="28"/>
            <w:szCs w:val="28"/>
          </w:rPr>
          <w:t>1.6 статьи 95</w:t>
        </w:r>
      </w:hyperlink>
      <w:r w:rsidRPr="00ED4B1B">
        <w:rPr>
          <w:rFonts w:ascii="Times New Roman" w:hAnsi="Times New Roman" w:cs="Times New Roman"/>
          <w:sz w:val="28"/>
          <w:szCs w:val="28"/>
        </w:rPr>
        <w:t xml:space="preserve"> Закона о контрактной системе;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2) изменение существенных условий контракта осуществляется путем заключения заказчиком и поставщиком (подрядчиком, исполнителем) соглашения об изменении условий контракта;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3) контракт заключен до 1 января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D4B1B">
        <w:rPr>
          <w:rFonts w:ascii="Times New Roman" w:hAnsi="Times New Roman" w:cs="Times New Roman"/>
          <w:sz w:val="28"/>
          <w:szCs w:val="28"/>
        </w:rPr>
        <w:t xml:space="preserve"> года и при его исполнении возникли независящие от сторон контракта обстоятельства, влекущие невозможность его исполнения.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3. Изменение существенных условий контракта осуществляется в следующем порядке:</w:t>
      </w:r>
    </w:p>
    <w:p w:rsidR="00655626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1) заказчик в случае получения от поставщика (подрядчика, исполнителя), являющегося стороной контракта, в письменной форме предложения об изменении существенных условий контракта с приложением информации и документов, обосновывающих такое предложение, а также с указанием конкретных условий контракта, подлежащих изменению, рассматривает предложение в срок не более 3 рабочих дней со дня поступления указанных документов;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ED4B1B">
        <w:rPr>
          <w:rFonts w:ascii="Times New Roman" w:hAnsi="Times New Roman" w:cs="Times New Roman"/>
          <w:sz w:val="28"/>
          <w:szCs w:val="28"/>
        </w:rPr>
        <w:t>заказчик,</w:t>
      </w:r>
      <w:r>
        <w:rPr>
          <w:rFonts w:ascii="Times New Roman" w:hAnsi="Times New Roman" w:cs="Times New Roman"/>
          <w:sz w:val="28"/>
          <w:szCs w:val="28"/>
        </w:rPr>
        <w:t xml:space="preserve"> после рассматривает предложение</w:t>
      </w:r>
      <w:r w:rsidRPr="00ED4B1B"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 и приложенны</w:t>
      </w:r>
      <w:r>
        <w:rPr>
          <w:rFonts w:ascii="Times New Roman" w:hAnsi="Times New Roman" w:cs="Times New Roman"/>
          <w:sz w:val="28"/>
          <w:szCs w:val="28"/>
        </w:rPr>
        <w:t>е к нему документы, указанных</w:t>
      </w:r>
      <w:r w:rsidRPr="00ED4B1B">
        <w:rPr>
          <w:rFonts w:ascii="Times New Roman" w:hAnsi="Times New Roman" w:cs="Times New Roman"/>
          <w:sz w:val="28"/>
          <w:szCs w:val="28"/>
        </w:rPr>
        <w:t xml:space="preserve"> в</w:t>
      </w:r>
      <w:r w:rsidRPr="00E45BD2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54" w:history="1">
        <w:r w:rsidRPr="00E45BD2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ED4B1B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0867BD">
        <w:rPr>
          <w:rFonts w:ascii="Times New Roman" w:hAnsi="Times New Roman" w:cs="Times New Roman"/>
          <w:sz w:val="28"/>
          <w:szCs w:val="28"/>
        </w:rPr>
        <w:t xml:space="preserve"> направляет</w:t>
      </w:r>
      <w:r>
        <w:rPr>
          <w:rFonts w:ascii="Times New Roman" w:hAnsi="Times New Roman" w:cs="Times New Roman"/>
          <w:sz w:val="28"/>
          <w:szCs w:val="28"/>
        </w:rPr>
        <w:t xml:space="preserve"> в комиссию </w:t>
      </w:r>
      <w:r w:rsidRPr="000867BD">
        <w:rPr>
          <w:rFonts w:ascii="Times New Roman" w:hAnsi="Times New Roman" w:cs="Times New Roman"/>
          <w:sz w:val="28"/>
          <w:szCs w:val="28"/>
        </w:rPr>
        <w:t xml:space="preserve"> по изменению существенных условий муниципального контракта, контракта, договора, стороной которых является администрация городского поселения город Дюртюли муниципального района Дюртюлинский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Комиссия) </w:t>
      </w:r>
      <w:r w:rsidRPr="000867BD">
        <w:rPr>
          <w:rFonts w:ascii="Times New Roman" w:hAnsi="Times New Roman" w:cs="Times New Roman"/>
          <w:sz w:val="28"/>
          <w:szCs w:val="28"/>
        </w:rPr>
        <w:t>обращение о возможности изменения существенных условий контракта с приложением документов, указанных в пункте 4 настоящего Порядка;</w:t>
      </w:r>
    </w:p>
    <w:p w:rsidR="00655626" w:rsidRPr="00F222F7" w:rsidRDefault="00655626" w:rsidP="00F222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</w:t>
      </w:r>
      <w:r w:rsidRPr="00F222F7">
        <w:rPr>
          <w:rFonts w:ascii="Times New Roman" w:hAnsi="Times New Roman" w:cs="Times New Roman"/>
          <w:sz w:val="28"/>
          <w:szCs w:val="28"/>
        </w:rPr>
        <w:t>омиссия в течение 3 (трех) рабочих дней со дня поступления информации и документов, указанных в подпункте 2 пункта 2 настоящего Регламента, осуществляет их оценку и выражает мнение о возможности изменения существенных условий контракта либо об отсутствии возможности изменения существенных условий контракта, которое оформляется протоколом заседания комиссии (далее - протокол).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 xml:space="preserve">4) в случае принятия решения о возможности изменения существенных условий контракта </w:t>
      </w:r>
      <w:r>
        <w:rPr>
          <w:rFonts w:ascii="Times New Roman" w:hAnsi="Times New Roman" w:cs="Times New Roman"/>
          <w:sz w:val="28"/>
          <w:szCs w:val="28"/>
        </w:rPr>
        <w:t>заказчик</w:t>
      </w:r>
      <w:r w:rsidRPr="00ED4B1B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Pr="00ED4B1B">
        <w:rPr>
          <w:rFonts w:ascii="Times New Roman" w:hAnsi="Times New Roman" w:cs="Times New Roman"/>
          <w:sz w:val="28"/>
          <w:szCs w:val="28"/>
        </w:rPr>
        <w:t>, предложений поставщика (подрядчика, исполнителя)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4B1B">
        <w:rPr>
          <w:rFonts w:ascii="Times New Roman" w:hAnsi="Times New Roman" w:cs="Times New Roman"/>
          <w:sz w:val="28"/>
          <w:szCs w:val="28"/>
        </w:rPr>
        <w:t>готов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D4B1B">
        <w:rPr>
          <w:rFonts w:ascii="Times New Roman" w:hAnsi="Times New Roman" w:cs="Times New Roman"/>
          <w:sz w:val="28"/>
          <w:szCs w:val="28"/>
        </w:rPr>
        <w:t xml:space="preserve">т проект распоряжения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поселения город Дюртюли муниципального района Дюртюлинский район Республики Башкортостан</w:t>
      </w:r>
      <w:r w:rsidRPr="00ED4B1B">
        <w:rPr>
          <w:rFonts w:ascii="Times New Roman" w:hAnsi="Times New Roman" w:cs="Times New Roman"/>
          <w:sz w:val="28"/>
          <w:szCs w:val="28"/>
        </w:rPr>
        <w:t>.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4"/>
      <w:bookmarkEnd w:id="1"/>
      <w:r w:rsidRPr="00ED4B1B">
        <w:rPr>
          <w:rFonts w:ascii="Times New Roman" w:hAnsi="Times New Roman" w:cs="Times New Roman"/>
          <w:sz w:val="28"/>
          <w:szCs w:val="28"/>
        </w:rPr>
        <w:t xml:space="preserve">4. К проекту распоряжения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поселения город Дюртюли муниципального района Дюртюлинский район</w:t>
      </w:r>
      <w:r w:rsidRPr="00ED4B1B">
        <w:rPr>
          <w:rFonts w:ascii="Times New Roman" w:hAnsi="Times New Roman" w:cs="Times New Roman"/>
          <w:sz w:val="28"/>
          <w:szCs w:val="28"/>
        </w:rPr>
        <w:t xml:space="preserve"> Республики Башкортостан прилагаются: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1) пояснительная записка, содержащая: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а) информацию о контракте и его существенных условиях;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б) информацию об основных обязательствах сторон контракта;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 xml:space="preserve">в) указание на национальный и (или) федеральный проект, государственную программу Российской Федерации и (или) Республики Башкортостан,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Pr="00ED4B1B">
        <w:rPr>
          <w:rFonts w:ascii="Times New Roman" w:hAnsi="Times New Roman" w:cs="Times New Roman"/>
          <w:sz w:val="28"/>
          <w:szCs w:val="28"/>
        </w:rPr>
        <w:t>в рамках которых заключен контракт (в случае отнесения к указанной категории);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 xml:space="preserve">г) </w:t>
      </w:r>
      <w:r w:rsidRPr="00761BDE">
        <w:rPr>
          <w:rFonts w:ascii="Times New Roman" w:hAnsi="Times New Roman" w:cs="Times New Roman"/>
          <w:sz w:val="28"/>
          <w:szCs w:val="28"/>
        </w:rPr>
        <w:t>предложения об изменении существенных условий контракта и обоснование заключения дополнительного соглашения к контракту, которое должно содержать описание возникших независящих от сторон контракта обстоятельств, повлекших невозможность его исполнения;</w:t>
      </w: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д) информацию об исполненных сторонами контракта обязательствах;</w:t>
      </w:r>
    </w:p>
    <w:p w:rsidR="00655626" w:rsidRPr="002D4FD9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1B">
        <w:rPr>
          <w:rFonts w:ascii="Times New Roman" w:hAnsi="Times New Roman" w:cs="Times New Roman"/>
          <w:sz w:val="28"/>
          <w:szCs w:val="28"/>
        </w:rPr>
        <w:t>е) финансово-эк</w:t>
      </w:r>
      <w:bookmarkStart w:id="2" w:name="_GoBack"/>
      <w:bookmarkEnd w:id="2"/>
      <w:r w:rsidRPr="00ED4B1B">
        <w:rPr>
          <w:rFonts w:ascii="Times New Roman" w:hAnsi="Times New Roman" w:cs="Times New Roman"/>
          <w:sz w:val="28"/>
          <w:szCs w:val="28"/>
        </w:rPr>
        <w:t xml:space="preserve">ономическое обоснование цены контракта, включающего мониторинг цен на товары, работы, услуги, соответствующие предмету контракта, если изменение существенных условий контракта влечет изменение цены контракта </w:t>
      </w:r>
      <w:r w:rsidRPr="002D4FD9">
        <w:rPr>
          <w:rFonts w:ascii="Times New Roman" w:hAnsi="Times New Roman" w:cs="Times New Roman"/>
          <w:sz w:val="28"/>
          <w:szCs w:val="28"/>
        </w:rPr>
        <w:t>или функциональных, качественных характеристик объекта закупок. В случае увеличения цены контракта должна быть представлена информация об остатках лимитов бюджетных обязательств по соответствующей целевой статье расходов на текущую дату;</w:t>
      </w:r>
    </w:p>
    <w:p w:rsidR="00655626" w:rsidRPr="002D4FD9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FD9">
        <w:rPr>
          <w:rFonts w:ascii="Times New Roman" w:hAnsi="Times New Roman" w:cs="Times New Roman"/>
          <w:sz w:val="28"/>
          <w:szCs w:val="28"/>
        </w:rPr>
        <w:t>2) заверенная в установленном порядке копия контракта, в который вносятся изменения существенных условий;</w:t>
      </w:r>
    </w:p>
    <w:p w:rsidR="00655626" w:rsidRPr="002D4FD9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FD9">
        <w:rPr>
          <w:rFonts w:ascii="Times New Roman" w:hAnsi="Times New Roman" w:cs="Times New Roman"/>
          <w:sz w:val="28"/>
          <w:szCs w:val="28"/>
        </w:rPr>
        <w:t>3) документы, подтверждающие обстоятельства, повлекшие невозможность исполнения контракта;</w:t>
      </w:r>
    </w:p>
    <w:p w:rsidR="00655626" w:rsidRPr="002D4FD9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FD9">
        <w:rPr>
          <w:rFonts w:ascii="Times New Roman" w:hAnsi="Times New Roman" w:cs="Times New Roman"/>
          <w:sz w:val="28"/>
          <w:szCs w:val="28"/>
        </w:rPr>
        <w:t>4) проект дополнительного соглашения об изменении существенных условий контракта.</w:t>
      </w:r>
    </w:p>
    <w:p w:rsidR="00655626" w:rsidRPr="002D4FD9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FD9">
        <w:rPr>
          <w:rFonts w:ascii="Times New Roman" w:hAnsi="Times New Roman" w:cs="Times New Roman"/>
          <w:sz w:val="28"/>
          <w:szCs w:val="28"/>
        </w:rPr>
        <w:t xml:space="preserve">5. При изменении существенных условий контракта в соответствии с настоящим Порядком включение информации и документов о заключении дополнительного соглашения к контракту в соответствующий реестр контрактов, предусмотренный </w:t>
      </w:r>
      <w:hyperlink r:id="rId8" w:history="1">
        <w:r w:rsidRPr="002D4FD9">
          <w:rPr>
            <w:rFonts w:ascii="Times New Roman" w:hAnsi="Times New Roman" w:cs="Times New Roman"/>
            <w:sz w:val="28"/>
            <w:szCs w:val="28"/>
          </w:rPr>
          <w:t>статьей 103</w:t>
        </w:r>
      </w:hyperlink>
      <w:r w:rsidRPr="002D4FD9">
        <w:rPr>
          <w:rFonts w:ascii="Times New Roman" w:hAnsi="Times New Roman" w:cs="Times New Roman"/>
          <w:sz w:val="28"/>
          <w:szCs w:val="28"/>
        </w:rPr>
        <w:t xml:space="preserve"> Закона о контрактной системе, осуществляется в порядке, установленном </w:t>
      </w:r>
      <w:hyperlink r:id="rId9" w:history="1">
        <w:r w:rsidRPr="002D4FD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D4FD9">
        <w:rPr>
          <w:rFonts w:ascii="Times New Roman" w:hAnsi="Times New Roman" w:cs="Times New Roman"/>
          <w:sz w:val="28"/>
          <w:szCs w:val="28"/>
        </w:rPr>
        <w:t xml:space="preserve"> о контрактной системе.</w:t>
      </w:r>
    </w:p>
    <w:p w:rsidR="00655626" w:rsidRPr="002D4FD9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FD9">
        <w:rPr>
          <w:rFonts w:ascii="Times New Roman" w:hAnsi="Times New Roman" w:cs="Times New Roman"/>
          <w:sz w:val="28"/>
          <w:szCs w:val="28"/>
        </w:rPr>
        <w:t xml:space="preserve">6. В случае, если изменение существенных условий контракта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hyperlink r:id="rId10" w:history="1">
        <w:r w:rsidRPr="002D4FD9">
          <w:rPr>
            <w:rFonts w:ascii="Times New Roman" w:hAnsi="Times New Roman" w:cs="Times New Roman"/>
            <w:sz w:val="28"/>
            <w:szCs w:val="28"/>
          </w:rPr>
          <w:t>статьей 96</w:t>
        </w:r>
      </w:hyperlink>
      <w:r w:rsidRPr="002D4FD9">
        <w:rPr>
          <w:rFonts w:ascii="Times New Roman" w:hAnsi="Times New Roman" w:cs="Times New Roman"/>
          <w:sz w:val="28"/>
          <w:szCs w:val="28"/>
        </w:rPr>
        <w:t xml:space="preserve"> Закона о контрактной системе при определении поставщика (подрядчика, исполнителя), заключение дополнительного соглашения осуществляется после представления поставщиком (подрядчиком, исполнителем) обеспечения исполнения контракта. При этом, в случае, если в соответствии с законодательством Российской Федерации расчеты по контракту подлежат казначейскому сопровождению, в соответствии с ч. 6.1 ст. 96 Закона о контрактной системе, требование обеспечения исполнения контракта не устанавливается.</w:t>
      </w:r>
    </w:p>
    <w:p w:rsidR="00655626" w:rsidRPr="00E45BD2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Default="00655626" w:rsidP="00407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Pr="008524AF" w:rsidRDefault="00655626" w:rsidP="008524A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24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Управляющий делами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524A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Л.Р. Ямилева</w:t>
      </w:r>
    </w:p>
    <w:p w:rsidR="00655626" w:rsidRDefault="00655626" w:rsidP="00407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Pr="00ED4B1B" w:rsidRDefault="00655626" w:rsidP="00407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26" w:rsidRDefault="00655626"/>
    <w:p w:rsidR="00655626" w:rsidRDefault="00655626"/>
    <w:p w:rsidR="00655626" w:rsidRDefault="00655626"/>
    <w:p w:rsidR="00655626" w:rsidRDefault="00655626"/>
    <w:p w:rsidR="00655626" w:rsidRDefault="00655626"/>
    <w:p w:rsidR="00655626" w:rsidRDefault="00655626"/>
    <w:p w:rsidR="00655626" w:rsidRDefault="00655626"/>
    <w:p w:rsidR="00655626" w:rsidRDefault="00655626" w:rsidP="003011A7">
      <w:pPr>
        <w:pStyle w:val="ConsPlusNormal"/>
        <w:jc w:val="right"/>
        <w:outlineLvl w:val="0"/>
      </w:pPr>
      <w:r>
        <w:t>Приложение №2</w:t>
      </w:r>
    </w:p>
    <w:p w:rsidR="00655626" w:rsidRDefault="00655626" w:rsidP="00647948">
      <w:pPr>
        <w:pStyle w:val="ConsPlusNormal"/>
        <w:jc w:val="right"/>
      </w:pPr>
      <w:r>
        <w:t>к Постановлению Администрации</w:t>
      </w:r>
    </w:p>
    <w:p w:rsidR="00655626" w:rsidRDefault="00655626" w:rsidP="00647948">
      <w:pPr>
        <w:pStyle w:val="ConsPlusNormal"/>
        <w:jc w:val="right"/>
      </w:pPr>
      <w:r>
        <w:t xml:space="preserve">городского поселения город Дюртюли </w:t>
      </w:r>
    </w:p>
    <w:p w:rsidR="00655626" w:rsidRDefault="00655626" w:rsidP="00647948">
      <w:pPr>
        <w:pStyle w:val="ConsPlusNormal"/>
        <w:jc w:val="right"/>
      </w:pPr>
      <w:r>
        <w:t xml:space="preserve">муниципального района Дюртюлинский район </w:t>
      </w:r>
    </w:p>
    <w:p w:rsidR="00655626" w:rsidRDefault="00655626" w:rsidP="00647948">
      <w:pPr>
        <w:pStyle w:val="ConsPlusNormal"/>
        <w:jc w:val="right"/>
      </w:pPr>
      <w:r>
        <w:t>Республики Башкортостан</w:t>
      </w:r>
    </w:p>
    <w:p w:rsidR="00655626" w:rsidRDefault="00655626" w:rsidP="00647948">
      <w:pPr>
        <w:pStyle w:val="ConsPlusNormal"/>
        <w:jc w:val="right"/>
      </w:pPr>
      <w:r>
        <w:t>от 14.04.2026г. № 4/19</w:t>
      </w:r>
    </w:p>
    <w:p w:rsidR="00655626" w:rsidRDefault="00655626" w:rsidP="00647948">
      <w:pPr>
        <w:pStyle w:val="ConsPlusNormal"/>
        <w:jc w:val="right"/>
      </w:pPr>
    </w:p>
    <w:p w:rsidR="00655626" w:rsidRDefault="00655626" w:rsidP="00647948">
      <w:pPr>
        <w:pStyle w:val="ConsPlusNormal"/>
        <w:ind w:firstLine="540"/>
        <w:jc w:val="both"/>
      </w:pPr>
    </w:p>
    <w:p w:rsidR="00655626" w:rsidRPr="00201B54" w:rsidRDefault="00655626" w:rsidP="006479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71"/>
      <w:bookmarkEnd w:id="3"/>
      <w:r w:rsidRPr="00201B54">
        <w:rPr>
          <w:rFonts w:ascii="Times New Roman" w:hAnsi="Times New Roman" w:cs="Times New Roman"/>
          <w:sz w:val="28"/>
          <w:szCs w:val="28"/>
        </w:rPr>
        <w:t>ПОЛОЖЕНИЕ</w:t>
      </w:r>
    </w:p>
    <w:p w:rsidR="00655626" w:rsidRDefault="00655626" w:rsidP="006479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1B54">
        <w:rPr>
          <w:rFonts w:ascii="Times New Roman" w:hAnsi="Times New Roman" w:cs="Times New Roman"/>
          <w:sz w:val="28"/>
          <w:szCs w:val="28"/>
        </w:rPr>
        <w:t xml:space="preserve">О комиссии </w:t>
      </w:r>
      <w:r w:rsidRPr="00647948">
        <w:rPr>
          <w:rFonts w:ascii="Times New Roman" w:hAnsi="Times New Roman" w:cs="Times New Roman"/>
          <w:sz w:val="28"/>
          <w:szCs w:val="28"/>
        </w:rPr>
        <w:t xml:space="preserve">о комиссии по изменению существенных условий </w:t>
      </w:r>
    </w:p>
    <w:p w:rsidR="00655626" w:rsidRDefault="00655626" w:rsidP="006479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7948">
        <w:rPr>
          <w:rFonts w:ascii="Times New Roman" w:hAnsi="Times New Roman" w:cs="Times New Roman"/>
          <w:sz w:val="28"/>
          <w:szCs w:val="28"/>
        </w:rPr>
        <w:t xml:space="preserve">муниципального контракта, контракта, договора, стороной которых </w:t>
      </w:r>
    </w:p>
    <w:p w:rsidR="00655626" w:rsidRDefault="00655626" w:rsidP="006479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7948">
        <w:rPr>
          <w:rFonts w:ascii="Times New Roman" w:hAnsi="Times New Roman" w:cs="Times New Roman"/>
          <w:sz w:val="28"/>
          <w:szCs w:val="28"/>
        </w:rPr>
        <w:t>является администрация городского поселения город Дюртюли муниципального района Дюртюлинский район</w:t>
      </w:r>
    </w:p>
    <w:p w:rsidR="00655626" w:rsidRDefault="00655626" w:rsidP="006479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7948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655626" w:rsidRPr="00201B54" w:rsidRDefault="00655626" w:rsidP="00647948">
      <w:pPr>
        <w:pStyle w:val="ConsPlusTitle"/>
        <w:jc w:val="center"/>
        <w:rPr>
          <w:rFonts w:cs="Times New Roman"/>
          <w:sz w:val="28"/>
          <w:szCs w:val="28"/>
        </w:rPr>
      </w:pPr>
    </w:p>
    <w:p w:rsidR="00655626" w:rsidRPr="00201B54" w:rsidRDefault="00655626" w:rsidP="0064794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01B54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655626" w:rsidRDefault="00655626" w:rsidP="00647948">
      <w:pPr>
        <w:pStyle w:val="ConsPlusNormal"/>
        <w:ind w:firstLine="540"/>
        <w:jc w:val="both"/>
      </w:pP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 xml:space="preserve">1.1. Настоящее Положение определяет порядок формирования Комиссии </w:t>
      </w:r>
      <w:r>
        <w:rPr>
          <w:sz w:val="28"/>
          <w:szCs w:val="28"/>
        </w:rPr>
        <w:t>о комиссии по изменению</w:t>
      </w:r>
      <w:r w:rsidRPr="00A055DB">
        <w:rPr>
          <w:sz w:val="28"/>
          <w:szCs w:val="28"/>
        </w:rPr>
        <w:t xml:space="preserve"> </w:t>
      </w:r>
      <w:r w:rsidRPr="00ED4B1B">
        <w:rPr>
          <w:sz w:val="28"/>
          <w:szCs w:val="28"/>
        </w:rPr>
        <w:t xml:space="preserve">существенных условий </w:t>
      </w:r>
      <w:r>
        <w:rPr>
          <w:sz w:val="28"/>
          <w:szCs w:val="28"/>
        </w:rPr>
        <w:t>муниципаль</w:t>
      </w:r>
      <w:r w:rsidRPr="00ED4B1B">
        <w:rPr>
          <w:sz w:val="28"/>
          <w:szCs w:val="28"/>
        </w:rPr>
        <w:t xml:space="preserve">ного контракта, контракта, договора, </w:t>
      </w:r>
      <w:r>
        <w:rPr>
          <w:sz w:val="28"/>
          <w:szCs w:val="28"/>
        </w:rPr>
        <w:t>стороной которых является администрация городского поселения город Дюртюли муниципального района Дюртюлинский район Республики Башкортостан</w:t>
      </w:r>
      <w:r w:rsidRPr="00201B54">
        <w:rPr>
          <w:sz w:val="28"/>
          <w:szCs w:val="28"/>
        </w:rPr>
        <w:t xml:space="preserve"> (далее - Комиссия), основные задачи, права, организацию и порядок работы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 xml:space="preserve">1.2. Комиссия образована с целью оценки возможности изменения существенных условий </w:t>
      </w:r>
      <w:r>
        <w:rPr>
          <w:sz w:val="28"/>
          <w:szCs w:val="28"/>
        </w:rPr>
        <w:t>муниципаль</w:t>
      </w:r>
      <w:r w:rsidRPr="00ED4B1B">
        <w:rPr>
          <w:sz w:val="28"/>
          <w:szCs w:val="28"/>
        </w:rPr>
        <w:t xml:space="preserve">ного контракта, контракта, договора, </w:t>
      </w:r>
      <w:r>
        <w:rPr>
          <w:sz w:val="28"/>
          <w:szCs w:val="28"/>
        </w:rPr>
        <w:t>стороной которых является администрация городского поселения город Дюртюли муниципального района Дюртюлинский район Республики Башкортостан</w:t>
      </w:r>
      <w:r w:rsidRPr="00201B54">
        <w:rPr>
          <w:sz w:val="28"/>
          <w:szCs w:val="28"/>
        </w:rPr>
        <w:t>, предметом которых является выполнение работ по строительству, реконструкции, капитальному ремонту, сносу объекта капитального строительства,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 xml:space="preserve">1.3. Комиссия в своей деятельности руководствуется законодательством Российской Федерации, нормативными правовыми актами Республики Башкортостан, муниципальными правовыми актами городского </w:t>
      </w:r>
      <w:r>
        <w:rPr>
          <w:sz w:val="28"/>
          <w:szCs w:val="28"/>
        </w:rPr>
        <w:t xml:space="preserve">поселения город Дюртюли муниципального района Дюртюлинский район </w:t>
      </w:r>
      <w:r w:rsidRPr="00201B54">
        <w:rPr>
          <w:sz w:val="28"/>
          <w:szCs w:val="28"/>
        </w:rPr>
        <w:t>Республики Башкортостан, Регламентом и настоящим Положением.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 xml:space="preserve">1.4. Организационно-техническую работу по подготовке, проведению заседаний Комиссии, оформлению документов осуществляет </w:t>
      </w:r>
      <w:r>
        <w:rPr>
          <w:sz w:val="28"/>
          <w:szCs w:val="28"/>
        </w:rPr>
        <w:t xml:space="preserve">администрация </w:t>
      </w:r>
      <w:r w:rsidRPr="00201B54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поселения город Дюртюли муниципального района Дюртюлинский район </w:t>
      </w:r>
      <w:r w:rsidRPr="00201B54">
        <w:rPr>
          <w:sz w:val="28"/>
          <w:szCs w:val="28"/>
        </w:rPr>
        <w:t>Республики Башкортостан.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</w:p>
    <w:p w:rsidR="00655626" w:rsidRPr="00201B54" w:rsidRDefault="00655626" w:rsidP="00647948">
      <w:pPr>
        <w:pStyle w:val="NoSpacing"/>
        <w:ind w:firstLine="567"/>
        <w:jc w:val="center"/>
        <w:rPr>
          <w:b/>
          <w:bCs/>
          <w:sz w:val="28"/>
          <w:szCs w:val="28"/>
        </w:rPr>
      </w:pPr>
      <w:r w:rsidRPr="00201B54">
        <w:rPr>
          <w:b/>
          <w:bCs/>
          <w:sz w:val="28"/>
          <w:szCs w:val="28"/>
        </w:rPr>
        <w:t>Раздел II. ОСНОВНЫЕ ЗАДАЧИ И ПРАВА КОМИССИИ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2.1. Основными задачами Комиссии являются: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2.1.1. Рассмотрение документов и предоставление заключений относительно предоставленных заинтересованными лицами на соответствие их требованиям, установленным законодательством.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2.1.2. Принятие решений: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1) о возможности изменения существенных условий контракта;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2) об отсутствии возможности изменения существенных условий контракта.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2.2. Комиссия в целях реализации своих задач имеет право: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2.2.1. Приглашать на заседания Комиссии экспертов, иных специалистов для осуществления экспертной оценки предоставленных заинтересованными лицами документов.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2.2.2. Приглашать заинтересованных лиц и иных лиц для дачи разъяснений по документам, предоставленным в Комиссию.</w:t>
      </w:r>
    </w:p>
    <w:p w:rsidR="00655626" w:rsidRDefault="00655626" w:rsidP="00647948">
      <w:pPr>
        <w:pStyle w:val="ConsPlusNormal"/>
        <w:ind w:firstLine="540"/>
        <w:jc w:val="both"/>
      </w:pPr>
    </w:p>
    <w:p w:rsidR="00655626" w:rsidRPr="00201B54" w:rsidRDefault="00655626" w:rsidP="0064794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01B54">
        <w:rPr>
          <w:rFonts w:ascii="Times New Roman" w:hAnsi="Times New Roman" w:cs="Times New Roman"/>
          <w:sz w:val="28"/>
          <w:szCs w:val="28"/>
        </w:rPr>
        <w:t>Раздел III. ОРГАНИЗАЦИЯ И ПОРЯДОК РАБОТЫ КОМИССИИ</w:t>
      </w:r>
    </w:p>
    <w:p w:rsidR="00655626" w:rsidRDefault="00655626" w:rsidP="00647948">
      <w:pPr>
        <w:pStyle w:val="ConsPlusNormal"/>
        <w:ind w:firstLine="540"/>
        <w:jc w:val="both"/>
      </w:pP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 xml:space="preserve">3.1. Состав Комиссии утверждается муниципальным правовым актом Администрации городского </w:t>
      </w:r>
      <w:r>
        <w:rPr>
          <w:sz w:val="28"/>
          <w:szCs w:val="28"/>
        </w:rPr>
        <w:t xml:space="preserve">поселения город Дюртюли муниципального района Дюртюлинский район </w:t>
      </w:r>
      <w:r w:rsidRPr="00201B54">
        <w:rPr>
          <w:sz w:val="28"/>
          <w:szCs w:val="28"/>
        </w:rPr>
        <w:t>Республики Башкортостан.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3.2. Комиссия формируется в составе: председатель Комиссии, заместитель председателя Комиссии, члены Комиссии и секретарь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3.3. Комиссия осуществляет свою деятельность в форме заседаний путем личного участия членов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3.4. Члены Комиссии оповещаются о месте, дате и времени проведения заседания уведомлением, подписанным председателем или заместителем председателя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3.5. За 1 (один) рабочий день до дня заседания в адрес членов Комиссии направляются необходимые материалы для предварительного ознакомления.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3.6. Заседания Комиссии ведет председатель или заместитель председателя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3.7. Комиссия правомочна принимать решения (имеет кворум), если в заседании принимают участие не менее половины от общего числа членов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3.8. Комиссия принимает решения путем открытого голосования простым большинством голосов от числа присутствующих. При равенстве голосов голос председателя Комиссии или лица, его заменяющего, является решающим.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3.9. Итоги заседания Комиссии оформляются протоколом, который подписывается председателем, заместителем председателя</w:t>
      </w:r>
      <w:r>
        <w:rPr>
          <w:sz w:val="28"/>
          <w:szCs w:val="28"/>
        </w:rPr>
        <w:t>, членами комиссии, секретарем</w:t>
      </w:r>
      <w:r w:rsidRPr="00201B54">
        <w:rPr>
          <w:sz w:val="28"/>
          <w:szCs w:val="28"/>
        </w:rPr>
        <w:t>. К протоколу, при наличии, прилагаются документы, связанные с вопросами повестки дня заседания.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201B54">
        <w:rPr>
          <w:sz w:val="28"/>
          <w:szCs w:val="28"/>
        </w:rPr>
        <w:t>. Председатель Комиссии: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201B54">
        <w:rPr>
          <w:sz w:val="28"/>
          <w:szCs w:val="28"/>
        </w:rPr>
        <w:t>.1. Возглавляет Комиссию и координирует ее работу.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10</w:t>
      </w:r>
      <w:r w:rsidRPr="00201B54">
        <w:rPr>
          <w:sz w:val="28"/>
          <w:szCs w:val="28"/>
        </w:rPr>
        <w:t>.2. Распределяет обязанности между членами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10</w:t>
      </w:r>
      <w:r w:rsidRPr="00201B54">
        <w:rPr>
          <w:sz w:val="28"/>
          <w:szCs w:val="28"/>
        </w:rPr>
        <w:t>.3. Определяет перечень, сроки и порядок рассмотрения вопросов на заседаниях Комиссии.</w:t>
      </w:r>
    </w:p>
    <w:p w:rsidR="00655626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201B54">
        <w:rPr>
          <w:sz w:val="28"/>
          <w:szCs w:val="28"/>
        </w:rPr>
        <w:t>.4. Определяет время, место, дату и форм</w:t>
      </w:r>
      <w:r>
        <w:rPr>
          <w:sz w:val="28"/>
          <w:szCs w:val="28"/>
        </w:rPr>
        <w:t>у проведения заседаний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201B54">
        <w:rPr>
          <w:sz w:val="28"/>
          <w:szCs w:val="28"/>
        </w:rPr>
        <w:t>.5. Ведет заседания Комиссии и подписывает протоколы заседания.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201B54">
        <w:rPr>
          <w:sz w:val="28"/>
          <w:szCs w:val="28"/>
        </w:rPr>
        <w:t>.6. При необходимости привлекает экспертов для разъяснения вопросов, рассматриваемых на заседаниях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201B54">
        <w:rPr>
          <w:sz w:val="28"/>
          <w:szCs w:val="28"/>
        </w:rPr>
        <w:t>.7. Решает иные вопросы, относящиеся к компетенции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11</w:t>
      </w:r>
      <w:r w:rsidRPr="00201B54">
        <w:rPr>
          <w:sz w:val="28"/>
          <w:szCs w:val="28"/>
        </w:rPr>
        <w:t>. Заместитель Председателя Комиссии уполномочен: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11</w:t>
      </w:r>
      <w:r w:rsidRPr="00201B54">
        <w:rPr>
          <w:sz w:val="28"/>
          <w:szCs w:val="28"/>
        </w:rPr>
        <w:t>.1. Выполнять поручения председателя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11</w:t>
      </w:r>
      <w:r w:rsidRPr="00201B54">
        <w:rPr>
          <w:sz w:val="28"/>
          <w:szCs w:val="28"/>
        </w:rPr>
        <w:t>.2. Осуществлять полномочия председателя Комиссии в период его отсутствия.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12</w:t>
      </w:r>
      <w:r w:rsidRPr="00201B54">
        <w:rPr>
          <w:sz w:val="28"/>
          <w:szCs w:val="28"/>
        </w:rPr>
        <w:t>. Секретарь Комиссии: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12</w:t>
      </w:r>
      <w:r w:rsidRPr="00201B54">
        <w:rPr>
          <w:sz w:val="28"/>
          <w:szCs w:val="28"/>
        </w:rPr>
        <w:t>.1. Ведет протокол заседания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12</w:t>
      </w:r>
      <w:r w:rsidRPr="00201B54">
        <w:rPr>
          <w:sz w:val="28"/>
          <w:szCs w:val="28"/>
        </w:rPr>
        <w:t>.2. Осуществляет подготовку протоколов заседания Комиссии, представляет протокол для подписания.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12</w:t>
      </w:r>
      <w:r w:rsidRPr="00201B54">
        <w:rPr>
          <w:sz w:val="28"/>
          <w:szCs w:val="28"/>
        </w:rPr>
        <w:t>.3. Осуществляет сбор замечаний и предложений по вопросам, которые находятся в компетенции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12</w:t>
      </w:r>
      <w:r w:rsidRPr="00201B54">
        <w:rPr>
          <w:sz w:val="28"/>
          <w:szCs w:val="28"/>
        </w:rPr>
        <w:t>.4. Извещает всех членов Комиссии о дате очередного или внеочередного заседания не менее чем за 1 (один) рабочий день о месте, дате, времени проведения заседания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12</w:t>
      </w:r>
      <w:r w:rsidRPr="00201B54">
        <w:rPr>
          <w:sz w:val="28"/>
          <w:szCs w:val="28"/>
        </w:rPr>
        <w:t>.5. Обеспечивает направление материалов членам Комиссии для предварительного ознакомления.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13</w:t>
      </w:r>
      <w:r w:rsidRPr="00201B54">
        <w:rPr>
          <w:sz w:val="28"/>
          <w:szCs w:val="28"/>
        </w:rPr>
        <w:t>. Член Комиссии уполномочен: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13</w:t>
      </w:r>
      <w:r w:rsidRPr="00201B54">
        <w:rPr>
          <w:sz w:val="28"/>
          <w:szCs w:val="28"/>
        </w:rPr>
        <w:t>.1. Участвовать в рассмотрении вопросов, входящих в компетенцию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13</w:t>
      </w:r>
      <w:r w:rsidRPr="00201B54">
        <w:rPr>
          <w:sz w:val="28"/>
          <w:szCs w:val="28"/>
        </w:rPr>
        <w:t>.2. Вносить предложения по рассматриваемым вопросам.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13</w:t>
      </w:r>
      <w:r w:rsidRPr="00201B54">
        <w:rPr>
          <w:sz w:val="28"/>
          <w:szCs w:val="28"/>
        </w:rPr>
        <w:t>.3. При невозможности присутствия на заседании Комиссии член Комиссии заблаговременно извещает об этом секретаря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14</w:t>
      </w:r>
      <w:r w:rsidRPr="00201B54">
        <w:rPr>
          <w:sz w:val="28"/>
          <w:szCs w:val="28"/>
        </w:rPr>
        <w:t>. Заседания Комиссии проводятся по мере необходимости.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  <w:r w:rsidRPr="00201B54">
        <w:rPr>
          <w:sz w:val="28"/>
          <w:szCs w:val="28"/>
        </w:rPr>
        <w:t>3.</w:t>
      </w:r>
      <w:r>
        <w:rPr>
          <w:sz w:val="28"/>
          <w:szCs w:val="28"/>
        </w:rPr>
        <w:t>15</w:t>
      </w:r>
      <w:r w:rsidRPr="00201B54">
        <w:rPr>
          <w:sz w:val="28"/>
          <w:szCs w:val="28"/>
        </w:rPr>
        <w:t>. Члены Комиссии, которые не согласны с решением Комиссии, вправе изложить в письменном виде особое мнение с занесением его в протокол заседания Комиссии.</w:t>
      </w: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</w:p>
    <w:p w:rsidR="00655626" w:rsidRPr="00201B54" w:rsidRDefault="00655626" w:rsidP="00647948">
      <w:pPr>
        <w:pStyle w:val="NoSpacing"/>
        <w:ind w:firstLine="567"/>
        <w:jc w:val="both"/>
        <w:rPr>
          <w:sz w:val="28"/>
          <w:szCs w:val="28"/>
        </w:rPr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</w:pPr>
    </w:p>
    <w:p w:rsidR="00655626" w:rsidRDefault="00655626" w:rsidP="00647948">
      <w:pPr>
        <w:pStyle w:val="ConsPlusNormal"/>
        <w:jc w:val="right"/>
        <w:outlineLvl w:val="0"/>
      </w:pPr>
      <w:r>
        <w:t>Приложение N 3</w:t>
      </w:r>
    </w:p>
    <w:p w:rsidR="00655626" w:rsidRDefault="00655626" w:rsidP="00647948">
      <w:pPr>
        <w:pStyle w:val="ConsPlusNormal"/>
        <w:jc w:val="right"/>
      </w:pPr>
      <w:r>
        <w:t>к Постановлению администрации</w:t>
      </w:r>
    </w:p>
    <w:p w:rsidR="00655626" w:rsidRDefault="00655626" w:rsidP="00647948">
      <w:pPr>
        <w:pStyle w:val="ConsPlusNormal"/>
        <w:jc w:val="right"/>
      </w:pPr>
      <w:r>
        <w:t xml:space="preserve">городского поселения город Дюртюли </w:t>
      </w:r>
    </w:p>
    <w:p w:rsidR="00655626" w:rsidRDefault="00655626" w:rsidP="00647948">
      <w:pPr>
        <w:pStyle w:val="ConsPlusNormal"/>
        <w:jc w:val="right"/>
      </w:pPr>
      <w:r>
        <w:t xml:space="preserve">муниципального района Дюртюлинский район </w:t>
      </w:r>
    </w:p>
    <w:p w:rsidR="00655626" w:rsidRDefault="00655626" w:rsidP="00647948">
      <w:pPr>
        <w:pStyle w:val="ConsPlusNormal"/>
        <w:jc w:val="right"/>
      </w:pPr>
      <w:r>
        <w:t>Республики Башкортостан</w:t>
      </w:r>
    </w:p>
    <w:p w:rsidR="00655626" w:rsidRDefault="00655626" w:rsidP="00931F99">
      <w:pPr>
        <w:pStyle w:val="ConsPlusNormal"/>
        <w:jc w:val="right"/>
      </w:pPr>
      <w:r>
        <w:t>от 14.04.2026г. № 4/19</w:t>
      </w:r>
    </w:p>
    <w:p w:rsidR="00655626" w:rsidRDefault="00655626" w:rsidP="00647948">
      <w:pPr>
        <w:pStyle w:val="ConsPlusNormal"/>
        <w:jc w:val="right"/>
      </w:pPr>
      <w:r>
        <w:t>от _____________2026 г. № ________</w:t>
      </w:r>
    </w:p>
    <w:p w:rsidR="00655626" w:rsidRDefault="00655626" w:rsidP="003011A7">
      <w:pPr>
        <w:pStyle w:val="ConsPlusNormal"/>
        <w:jc w:val="right"/>
      </w:pPr>
      <w:bookmarkStart w:id="4" w:name="P143"/>
      <w:bookmarkEnd w:id="4"/>
    </w:p>
    <w:p w:rsidR="00655626" w:rsidRPr="004328D2" w:rsidRDefault="00655626" w:rsidP="003011A7">
      <w:pPr>
        <w:pStyle w:val="ConsPlusTitle"/>
        <w:jc w:val="center"/>
        <w:rPr>
          <w:rFonts w:ascii="Times New Roman" w:hAnsi="Times New Roman" w:cs="Times New Roman"/>
        </w:rPr>
      </w:pPr>
      <w:r w:rsidRPr="004328D2">
        <w:rPr>
          <w:rFonts w:ascii="Times New Roman" w:hAnsi="Times New Roman" w:cs="Times New Roman"/>
        </w:rPr>
        <w:t>СОСТАВ</w:t>
      </w:r>
    </w:p>
    <w:p w:rsidR="00655626" w:rsidRDefault="00655626" w:rsidP="003011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1B54">
        <w:rPr>
          <w:rFonts w:ascii="Times New Roman" w:hAnsi="Times New Roman" w:cs="Times New Roman"/>
          <w:sz w:val="28"/>
          <w:szCs w:val="28"/>
        </w:rPr>
        <w:t>комиссии по оценке возможности изменения существенных условий муниципальных контрактов, предметом которых является выполнение работ по строительству, реконструкции, капитальному ремонту, сносу объ</w:t>
      </w:r>
      <w:r>
        <w:rPr>
          <w:rFonts w:ascii="Times New Roman" w:hAnsi="Times New Roman" w:cs="Times New Roman"/>
          <w:sz w:val="28"/>
          <w:szCs w:val="28"/>
        </w:rPr>
        <w:t>екта капитального строительства</w:t>
      </w:r>
      <w:r w:rsidRPr="00201B54">
        <w:rPr>
          <w:rFonts w:ascii="Times New Roman" w:hAnsi="Times New Roman" w:cs="Times New Roman"/>
          <w:sz w:val="28"/>
          <w:szCs w:val="28"/>
        </w:rPr>
        <w:t>.</w:t>
      </w:r>
    </w:p>
    <w:p w:rsidR="00655626" w:rsidRDefault="00655626" w:rsidP="003011A7">
      <w:pPr>
        <w:pStyle w:val="ConsPlusTitle"/>
        <w:jc w:val="center"/>
        <w:rPr>
          <w:rFonts w:cs="Times New Roman"/>
        </w:rPr>
      </w:pP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326"/>
        <w:gridCol w:w="5850"/>
      </w:tblGrid>
      <w:tr w:rsidR="00655626" w:rsidRPr="00667643">
        <w:trPr>
          <w:trHeight w:val="1063"/>
        </w:trPr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  <w:r w:rsidRPr="002D4FD9">
              <w:rPr>
                <w:sz w:val="25"/>
                <w:szCs w:val="25"/>
              </w:rPr>
              <w:t>Председатель Комиссии: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  <w:r w:rsidRPr="002D4FD9">
              <w:rPr>
                <w:sz w:val="25"/>
                <w:szCs w:val="25"/>
              </w:rPr>
              <w:t xml:space="preserve">Гареев Ильмир Рафитович - глава администрации городского поселения город Дюртюли муниципального района Дюртюлинский район Республики Башкортостан </w:t>
            </w:r>
          </w:p>
        </w:tc>
      </w:tr>
      <w:tr w:rsidR="00655626" w:rsidRPr="00667643">
        <w:trPr>
          <w:trHeight w:val="531"/>
        </w:trPr>
        <w:tc>
          <w:tcPr>
            <w:tcW w:w="3326" w:type="dxa"/>
            <w:tcBorders>
              <w:top w:val="nil"/>
              <w:left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  <w:r w:rsidRPr="002D4FD9">
              <w:rPr>
                <w:sz w:val="25"/>
                <w:szCs w:val="25"/>
              </w:rPr>
              <w:t>Заместитель председателя Комиссии:</w:t>
            </w:r>
          </w:p>
        </w:tc>
        <w:tc>
          <w:tcPr>
            <w:tcW w:w="5850" w:type="dxa"/>
            <w:tcBorders>
              <w:top w:val="nil"/>
              <w:left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  <w:r w:rsidRPr="002D4FD9">
              <w:rPr>
                <w:sz w:val="25"/>
                <w:szCs w:val="25"/>
              </w:rPr>
              <w:t>Бакиров Ильнур Нафисович начальник МКУ «Центр бухгалтерского обслуживания и муниципальных закупок муниципального района Дюртюлинский район Республики Башкортостан» (по согласованию);</w:t>
            </w:r>
          </w:p>
        </w:tc>
      </w:tr>
      <w:tr w:rsidR="00655626" w:rsidRPr="00667643">
        <w:trPr>
          <w:trHeight w:val="1149"/>
        </w:trPr>
        <w:tc>
          <w:tcPr>
            <w:tcW w:w="33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  <w:r w:rsidRPr="002D4FD9">
              <w:rPr>
                <w:sz w:val="25"/>
                <w:szCs w:val="25"/>
              </w:rPr>
              <w:t>Члены Комиссии:</w:t>
            </w: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  <w:r w:rsidRPr="002D4FD9">
              <w:rPr>
                <w:sz w:val="25"/>
                <w:szCs w:val="25"/>
              </w:rPr>
              <w:t>Секретарь комиссии: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  <w:r w:rsidRPr="002D4FD9">
              <w:rPr>
                <w:sz w:val="25"/>
                <w:szCs w:val="25"/>
              </w:rPr>
              <w:t>Агзамов Альберт Ансафович – управляющий делами администрации муниципального района Дюртюлинский район Республики Башкортостан(по согласованию);</w:t>
            </w:r>
          </w:p>
        </w:tc>
      </w:tr>
      <w:tr w:rsidR="00655626" w:rsidRPr="00667643">
        <w:trPr>
          <w:trHeight w:val="138"/>
        </w:trPr>
        <w:tc>
          <w:tcPr>
            <w:tcW w:w="33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  <w:r w:rsidRPr="002D4FD9">
              <w:rPr>
                <w:sz w:val="25"/>
                <w:szCs w:val="25"/>
              </w:rPr>
              <w:t>Кагарманов Эдуард Салаватович - заместитель администрации муниципального района Дюртюлинский район Республики Башкортостан(по согласованию);</w:t>
            </w:r>
          </w:p>
        </w:tc>
      </w:tr>
      <w:tr w:rsidR="00655626" w:rsidRPr="00667643">
        <w:trPr>
          <w:trHeight w:val="138"/>
        </w:trPr>
        <w:tc>
          <w:tcPr>
            <w:tcW w:w="33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  <w:r w:rsidRPr="002D4FD9">
              <w:rPr>
                <w:sz w:val="25"/>
                <w:szCs w:val="25"/>
              </w:rPr>
              <w:t>Гафаров Ренат Разифович – начальник юридического отдела администрации муниципального района Дюртюлинский район Республики Башкортостан(по согласованию);</w:t>
            </w:r>
          </w:p>
        </w:tc>
      </w:tr>
      <w:tr w:rsidR="00655626" w:rsidRPr="00667643">
        <w:trPr>
          <w:trHeight w:val="138"/>
        </w:trPr>
        <w:tc>
          <w:tcPr>
            <w:tcW w:w="33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  <w:r w:rsidRPr="002D4FD9">
              <w:rPr>
                <w:sz w:val="25"/>
                <w:szCs w:val="25"/>
              </w:rPr>
              <w:t>Галиуллин Шамиль Хафизович - директор общества с ограниченной ответственностью «Отдел капитального строительства муниципального района  Дюртюлинский район Республики Башкортостан» (по согласованию).</w:t>
            </w:r>
          </w:p>
        </w:tc>
      </w:tr>
      <w:tr w:rsidR="00655626" w:rsidRPr="00667643">
        <w:trPr>
          <w:trHeight w:val="138"/>
        </w:trPr>
        <w:tc>
          <w:tcPr>
            <w:tcW w:w="33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655626" w:rsidRPr="002D4FD9" w:rsidRDefault="00655626" w:rsidP="001B28FD">
            <w:pPr>
              <w:pStyle w:val="ConsPlusNormal"/>
              <w:rPr>
                <w:sz w:val="25"/>
                <w:szCs w:val="25"/>
              </w:rPr>
            </w:pPr>
            <w:r w:rsidRPr="002D4FD9">
              <w:rPr>
                <w:sz w:val="25"/>
                <w:szCs w:val="25"/>
              </w:rPr>
              <w:t>Давлетшина Рита Тимерзагитовна – Начальник отдела по правовому обеспечению и жилищным вопросам администрации городского поселения город Дюртюли муниципального района Дюртюлинский район Республики Башкортостан;</w:t>
            </w:r>
          </w:p>
        </w:tc>
      </w:tr>
    </w:tbl>
    <w:p w:rsidR="00655626" w:rsidRDefault="00655626" w:rsidP="002D4FD9">
      <w:pPr>
        <w:pStyle w:val="ConsPlusTitle"/>
        <w:rPr>
          <w:rFonts w:cs="Times New Roman"/>
        </w:rPr>
      </w:pPr>
    </w:p>
    <w:sectPr w:rsidR="00655626" w:rsidSect="00647948">
      <w:pgSz w:w="11906" w:h="16838"/>
      <w:pgMar w:top="1134" w:right="566" w:bottom="1276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46260"/>
    <w:multiLevelType w:val="hybridMultilevel"/>
    <w:tmpl w:val="DEF04E52"/>
    <w:lvl w:ilvl="0" w:tplc="E16EE4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3E1C"/>
    <w:rsid w:val="00060030"/>
    <w:rsid w:val="00081451"/>
    <w:rsid w:val="000867BD"/>
    <w:rsid w:val="001608EB"/>
    <w:rsid w:val="001B28FD"/>
    <w:rsid w:val="00201B54"/>
    <w:rsid w:val="002D4FD9"/>
    <w:rsid w:val="003011A7"/>
    <w:rsid w:val="0032756A"/>
    <w:rsid w:val="0036601D"/>
    <w:rsid w:val="003E42F3"/>
    <w:rsid w:val="0040764A"/>
    <w:rsid w:val="004328D2"/>
    <w:rsid w:val="004D7E1F"/>
    <w:rsid w:val="005B2551"/>
    <w:rsid w:val="005D4601"/>
    <w:rsid w:val="006057CF"/>
    <w:rsid w:val="00647948"/>
    <w:rsid w:val="00655626"/>
    <w:rsid w:val="00667643"/>
    <w:rsid w:val="00743E1C"/>
    <w:rsid w:val="00761BDE"/>
    <w:rsid w:val="007B2DD4"/>
    <w:rsid w:val="007E60B2"/>
    <w:rsid w:val="007F2462"/>
    <w:rsid w:val="00804A7B"/>
    <w:rsid w:val="00804B00"/>
    <w:rsid w:val="00810CAA"/>
    <w:rsid w:val="008524AF"/>
    <w:rsid w:val="00865B04"/>
    <w:rsid w:val="00931F99"/>
    <w:rsid w:val="009569EB"/>
    <w:rsid w:val="009A51D8"/>
    <w:rsid w:val="009E4A6D"/>
    <w:rsid w:val="00A055DB"/>
    <w:rsid w:val="00AC59E2"/>
    <w:rsid w:val="00AD7E23"/>
    <w:rsid w:val="00AE1629"/>
    <w:rsid w:val="00CF6CE2"/>
    <w:rsid w:val="00D56A5A"/>
    <w:rsid w:val="00E45BD2"/>
    <w:rsid w:val="00E942DA"/>
    <w:rsid w:val="00E958D1"/>
    <w:rsid w:val="00ED4B1B"/>
    <w:rsid w:val="00F16967"/>
    <w:rsid w:val="00F222F7"/>
    <w:rsid w:val="00F64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DD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055D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5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24AF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9A51D8"/>
    <w:rPr>
      <w:rFonts w:ascii="Times New Roman" w:eastAsia="Times New Roman" w:hAnsi="Times New Roman"/>
      <w:sz w:val="20"/>
      <w:szCs w:val="20"/>
    </w:rPr>
  </w:style>
  <w:style w:type="paragraph" w:customStyle="1" w:styleId="ConsPlusNormal">
    <w:name w:val="ConsPlusNormal"/>
    <w:uiPriority w:val="99"/>
    <w:rsid w:val="00647948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647948"/>
    <w:pPr>
      <w:widowControl w:val="0"/>
      <w:autoSpaceDE w:val="0"/>
      <w:autoSpaceDN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82C33203698D9DA37AA654292C16116E50070E33D7AEA1893D7383A99FB85EA7EEC08775D762814C00789B33546245615D36D2DCD241DExEe3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82C33203698D9DA37AA654292C16116E50070E33D7AEA1893D7383A99FB85EA7EEC0847CDF628D1C5A689F7A016E5B614229D1C2D2x4e3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A82C33203698D9DA37AA654292C16116E50070E33D7AEA1893D7383A99FB85EA7EEC0847CDE618D1C5A689F7A016E5B614229D1C2D2x4e3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A82C33203698D9DA37AA654292C16116E50070E33D7AEA1893D7383A99FB85EA7EEC08777D6668E435F7D8E220C6F447E4236CDC0D043xDeEE" TargetMode="External"/><Relationship Id="rId10" Type="http://schemas.openxmlformats.org/officeDocument/2006/relationships/hyperlink" Target="consultantplus://offline/ref=EA82C33203698D9DA37AA654292C16116E50070E33D7AEA1893D7383A99FB85EA7EEC08775D765824C00789B33546245615D36D2DCD241DExEe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A82C33203698D9DA37AA654292C16116E50070E33D7AEA1893D7383A99FB85EB5EE988B75D7788749152ECA75x0e3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285</TotalTime>
  <Pages>10</Pages>
  <Words>2931</Words>
  <Characters>16711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SafinaGA</dc:creator>
  <cp:keywords/>
  <dc:description/>
  <cp:lastModifiedBy>Лилия</cp:lastModifiedBy>
  <cp:revision>13</cp:revision>
  <cp:lastPrinted>2026-04-23T10:06:00Z</cp:lastPrinted>
  <dcterms:created xsi:type="dcterms:W3CDTF">2022-11-01T09:56:00Z</dcterms:created>
  <dcterms:modified xsi:type="dcterms:W3CDTF">2026-08-03T11:35:00Z</dcterms:modified>
</cp:coreProperties>
</file>