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5DD" w:rsidRPr="00BF153C" w:rsidRDefault="007B15DD" w:rsidP="001A4B86">
      <w:pPr>
        <w:pStyle w:val="NoSpacing"/>
        <w:jc w:val="center"/>
        <w:rPr>
          <w:sz w:val="28"/>
          <w:szCs w:val="28"/>
        </w:rPr>
      </w:pPr>
      <w:r w:rsidRPr="00BF153C">
        <w:rPr>
          <w:sz w:val="28"/>
          <w:szCs w:val="28"/>
        </w:rPr>
        <w:t>Решение Совета</w:t>
      </w:r>
    </w:p>
    <w:p w:rsidR="007B15DD" w:rsidRPr="00BF153C" w:rsidRDefault="007B15DD" w:rsidP="00BF153C">
      <w:pPr>
        <w:pStyle w:val="NoSpacing"/>
        <w:jc w:val="center"/>
        <w:rPr>
          <w:sz w:val="28"/>
          <w:szCs w:val="28"/>
        </w:rPr>
      </w:pPr>
      <w:r w:rsidRPr="00BF153C">
        <w:rPr>
          <w:sz w:val="28"/>
          <w:szCs w:val="28"/>
        </w:rPr>
        <w:t xml:space="preserve"> от 24 декабря 2025 г. № 14/123</w:t>
      </w:r>
    </w:p>
    <w:p w:rsidR="007B15DD" w:rsidRPr="00BF153C" w:rsidRDefault="007B15DD" w:rsidP="00CD1D55">
      <w:pPr>
        <w:autoSpaceDE w:val="0"/>
        <w:autoSpaceDN w:val="0"/>
        <w:adjustRightInd w:val="0"/>
        <w:spacing w:line="360" w:lineRule="auto"/>
        <w:ind w:firstLine="709"/>
        <w:jc w:val="center"/>
        <w:rPr>
          <w:b/>
          <w:bCs/>
          <w:sz w:val="28"/>
          <w:szCs w:val="28"/>
        </w:rPr>
      </w:pPr>
    </w:p>
    <w:p w:rsidR="007B15DD" w:rsidRDefault="007B15DD" w:rsidP="00CD1D55">
      <w:pPr>
        <w:autoSpaceDE w:val="0"/>
        <w:autoSpaceDN w:val="0"/>
        <w:adjustRightInd w:val="0"/>
        <w:spacing w:line="360" w:lineRule="auto"/>
        <w:ind w:firstLine="709"/>
        <w:jc w:val="center"/>
        <w:rPr>
          <w:b/>
          <w:bCs/>
          <w:sz w:val="28"/>
          <w:szCs w:val="28"/>
        </w:rPr>
      </w:pPr>
    </w:p>
    <w:p w:rsidR="007B15DD" w:rsidRDefault="007B15DD" w:rsidP="00CD1D55">
      <w:pPr>
        <w:autoSpaceDE w:val="0"/>
        <w:autoSpaceDN w:val="0"/>
        <w:adjustRightInd w:val="0"/>
        <w:spacing w:line="360" w:lineRule="auto"/>
        <w:ind w:firstLine="709"/>
        <w:jc w:val="center"/>
        <w:rPr>
          <w:b/>
          <w:bCs/>
          <w:sz w:val="28"/>
          <w:szCs w:val="28"/>
        </w:rPr>
      </w:pPr>
    </w:p>
    <w:p w:rsidR="007B15DD" w:rsidRDefault="007B15DD" w:rsidP="00CD1D55">
      <w:pPr>
        <w:autoSpaceDE w:val="0"/>
        <w:autoSpaceDN w:val="0"/>
        <w:adjustRightInd w:val="0"/>
        <w:spacing w:line="360" w:lineRule="auto"/>
        <w:ind w:firstLine="709"/>
        <w:jc w:val="center"/>
        <w:rPr>
          <w:b/>
          <w:bCs/>
          <w:sz w:val="28"/>
          <w:szCs w:val="28"/>
        </w:rPr>
      </w:pPr>
    </w:p>
    <w:p w:rsidR="007B15DD" w:rsidRDefault="007B15DD" w:rsidP="00CD1D55">
      <w:pPr>
        <w:autoSpaceDE w:val="0"/>
        <w:autoSpaceDN w:val="0"/>
        <w:adjustRightInd w:val="0"/>
        <w:spacing w:line="360" w:lineRule="auto"/>
        <w:ind w:firstLine="709"/>
        <w:jc w:val="center"/>
        <w:rPr>
          <w:b/>
          <w:bCs/>
          <w:sz w:val="28"/>
          <w:szCs w:val="28"/>
        </w:rPr>
      </w:pPr>
    </w:p>
    <w:p w:rsidR="007B15DD" w:rsidRDefault="007B15DD" w:rsidP="00CD1D55">
      <w:pPr>
        <w:autoSpaceDE w:val="0"/>
        <w:autoSpaceDN w:val="0"/>
        <w:adjustRightInd w:val="0"/>
        <w:spacing w:line="360" w:lineRule="auto"/>
        <w:ind w:firstLine="709"/>
        <w:jc w:val="center"/>
        <w:rPr>
          <w:b/>
          <w:bCs/>
          <w:sz w:val="28"/>
          <w:szCs w:val="28"/>
        </w:rPr>
      </w:pPr>
    </w:p>
    <w:p w:rsidR="007B15DD" w:rsidRDefault="007B15DD" w:rsidP="00CD1D55">
      <w:pPr>
        <w:autoSpaceDE w:val="0"/>
        <w:autoSpaceDN w:val="0"/>
        <w:adjustRightInd w:val="0"/>
        <w:spacing w:line="360" w:lineRule="auto"/>
        <w:ind w:firstLine="709"/>
        <w:jc w:val="center"/>
        <w:rPr>
          <w:b/>
          <w:bCs/>
          <w:sz w:val="28"/>
          <w:szCs w:val="28"/>
        </w:rPr>
      </w:pPr>
    </w:p>
    <w:p w:rsidR="007B15DD" w:rsidRDefault="007B15DD" w:rsidP="00CD1D55">
      <w:pPr>
        <w:autoSpaceDE w:val="0"/>
        <w:autoSpaceDN w:val="0"/>
        <w:adjustRightInd w:val="0"/>
        <w:spacing w:line="360" w:lineRule="auto"/>
        <w:ind w:firstLine="709"/>
        <w:jc w:val="center"/>
        <w:rPr>
          <w:b/>
          <w:bCs/>
          <w:sz w:val="28"/>
          <w:szCs w:val="28"/>
        </w:rPr>
      </w:pPr>
    </w:p>
    <w:p w:rsidR="007B15DD" w:rsidRPr="00686FCB" w:rsidRDefault="007B15DD" w:rsidP="00CD1D55">
      <w:pPr>
        <w:autoSpaceDE w:val="0"/>
        <w:autoSpaceDN w:val="0"/>
        <w:adjustRightInd w:val="0"/>
        <w:spacing w:line="360" w:lineRule="auto"/>
        <w:ind w:firstLine="709"/>
        <w:jc w:val="center"/>
        <w:rPr>
          <w:b/>
          <w:bCs/>
          <w:sz w:val="28"/>
          <w:szCs w:val="28"/>
        </w:rPr>
      </w:pPr>
    </w:p>
    <w:p w:rsidR="007B15DD" w:rsidRDefault="007B15DD" w:rsidP="000B450C">
      <w:pPr>
        <w:pStyle w:val="ConsPlusTitle"/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в решение Совета городского  поселения город Дюртюли  муниципального района Дюртюлинский район </w:t>
      </w:r>
    </w:p>
    <w:p w:rsidR="007B15DD" w:rsidRDefault="007B15DD" w:rsidP="000B450C">
      <w:pPr>
        <w:pStyle w:val="ConsPlusTitle"/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Республики Башкортостан от </w:t>
      </w:r>
      <w:r w:rsidRPr="00EC3C3F">
        <w:rPr>
          <w:sz w:val="28"/>
          <w:szCs w:val="28"/>
        </w:rPr>
        <w:t>22.09.2025</w:t>
      </w:r>
      <w:r>
        <w:rPr>
          <w:sz w:val="28"/>
          <w:szCs w:val="28"/>
        </w:rPr>
        <w:t xml:space="preserve"> </w:t>
      </w:r>
      <w:r w:rsidRPr="00EC3C3F">
        <w:rPr>
          <w:sz w:val="28"/>
          <w:szCs w:val="28"/>
        </w:rPr>
        <w:t xml:space="preserve">№ 11/98 </w:t>
      </w:r>
      <w:r>
        <w:rPr>
          <w:sz w:val="28"/>
          <w:szCs w:val="28"/>
        </w:rPr>
        <w:t>«</w:t>
      </w:r>
      <w:r w:rsidRPr="00EC3C3F">
        <w:rPr>
          <w:sz w:val="28"/>
          <w:szCs w:val="28"/>
        </w:rPr>
        <w:t xml:space="preserve">Об утверждении прогнозного плана (программы) приватизации муниципального имущества городского поселения город Дюртюли муниципального района Дюртюлинский район Республики Башкортостан на плановый период с 01.10.2025 по </w:t>
      </w:r>
      <w:r>
        <w:rPr>
          <w:sz w:val="28"/>
          <w:szCs w:val="28"/>
        </w:rPr>
        <w:t>01.10.2026 годы»</w:t>
      </w:r>
    </w:p>
    <w:p w:rsidR="007B15DD" w:rsidRDefault="007B15DD" w:rsidP="00B944F1">
      <w:pPr>
        <w:pStyle w:val="ConsPlusTitle"/>
        <w:spacing w:line="276" w:lineRule="auto"/>
        <w:rPr>
          <w:sz w:val="28"/>
          <w:szCs w:val="28"/>
        </w:rPr>
      </w:pPr>
      <w:bookmarkStart w:id="0" w:name="_GoBack"/>
      <w:bookmarkEnd w:id="0"/>
    </w:p>
    <w:p w:rsidR="007B15DD" w:rsidRDefault="007B15DD" w:rsidP="000B450C">
      <w:pPr>
        <w:spacing w:line="276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реализации Федерального закона от 21 декабря 2001 года </w:t>
      </w:r>
      <w:r>
        <w:rPr>
          <w:sz w:val="28"/>
          <w:szCs w:val="28"/>
        </w:rPr>
        <w:br/>
        <w:t xml:space="preserve">№ 178-ФЗ «О приватизации государственного и муниципального имущества», от 22 июля 2008 года № 159-ФЗ «Об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Федерации», в соответствии с </w:t>
      </w:r>
      <w:r w:rsidRPr="000B2DFD">
        <w:rPr>
          <w:sz w:val="28"/>
          <w:szCs w:val="28"/>
          <w:shd w:val="clear" w:color="auto" w:fill="FFFFFF"/>
        </w:rPr>
        <w:t>Правил</w:t>
      </w:r>
      <w:r>
        <w:rPr>
          <w:sz w:val="28"/>
          <w:szCs w:val="28"/>
          <w:shd w:val="clear" w:color="auto" w:fill="FFFFFF"/>
        </w:rPr>
        <w:t>ами</w:t>
      </w:r>
      <w:r w:rsidRPr="000B2DFD">
        <w:rPr>
          <w:sz w:val="28"/>
          <w:szCs w:val="28"/>
          <w:shd w:val="clear" w:color="auto" w:fill="FFFFFF"/>
        </w:rPr>
        <w:t xml:space="preserve"> разработки </w:t>
      </w:r>
      <w:r w:rsidRPr="000B2DFD">
        <w:rPr>
          <w:rStyle w:val="ed"/>
          <w:sz w:val="28"/>
          <w:szCs w:val="28"/>
          <w:shd w:val="clear" w:color="auto" w:fill="FFFFFF"/>
        </w:rPr>
        <w:t>прогнозных планов (программ) приватизации государственного и муниципального имущества</w:t>
      </w:r>
      <w:r w:rsidRPr="000B2DFD">
        <w:rPr>
          <w:sz w:val="28"/>
          <w:szCs w:val="28"/>
          <w:shd w:val="clear" w:color="auto" w:fill="FFFFFF"/>
        </w:rPr>
        <w:t> и внесении изменений в Правила подготовки и принятия решений об условиях приватизации федерального имущества</w:t>
      </w:r>
      <w:r>
        <w:rPr>
          <w:sz w:val="28"/>
          <w:szCs w:val="28"/>
          <w:shd w:val="clear" w:color="auto" w:fill="FFFFFF"/>
        </w:rPr>
        <w:t xml:space="preserve">, утвержденный Постановлением Правительства Российской Федерации от 26.12.2005 № 806, </w:t>
      </w:r>
      <w:r w:rsidRPr="002A5CF2">
        <w:rPr>
          <w:sz w:val="28"/>
          <w:szCs w:val="28"/>
        </w:rPr>
        <w:t xml:space="preserve">руководствуясь Порядком планирования приватизации, правил подготовки и принятия решений об условиях приватизации </w:t>
      </w:r>
      <w:r w:rsidRPr="00883013">
        <w:rPr>
          <w:sz w:val="28"/>
          <w:szCs w:val="28"/>
        </w:rPr>
        <w:t>муниципального имущества городского поселения город Дюртюли муниципального района Дюртюлинский  район Республики Башкортостан»,  утвержденным</w:t>
      </w:r>
      <w:r w:rsidRPr="002A5CF2">
        <w:rPr>
          <w:sz w:val="28"/>
          <w:szCs w:val="28"/>
        </w:rPr>
        <w:t xml:space="preserve"> решением Совета городского поселения город Дюртюли муниципального района Дюртюлинский район Республики Башкортостан от 20.12.2024 № 6/66, Совет городского поселения город</w:t>
      </w:r>
      <w:r>
        <w:rPr>
          <w:sz w:val="28"/>
          <w:szCs w:val="28"/>
        </w:rPr>
        <w:t xml:space="preserve"> Дюртюли муниципального района Дюртюлинский район  Республики Башкортостан </w:t>
      </w:r>
    </w:p>
    <w:p w:rsidR="007B15DD" w:rsidRDefault="007B15DD" w:rsidP="000B450C">
      <w:pPr>
        <w:spacing w:line="276" w:lineRule="auto"/>
        <w:jc w:val="both"/>
        <w:rPr>
          <w:sz w:val="28"/>
          <w:szCs w:val="28"/>
        </w:rPr>
      </w:pPr>
    </w:p>
    <w:p w:rsidR="007B15DD" w:rsidRPr="00BF7A76" w:rsidRDefault="007B15DD" w:rsidP="000B450C">
      <w:pPr>
        <w:spacing w:line="276" w:lineRule="auto"/>
        <w:ind w:firstLine="709"/>
        <w:jc w:val="center"/>
        <w:rPr>
          <w:b/>
          <w:bCs/>
          <w:sz w:val="28"/>
          <w:szCs w:val="28"/>
        </w:rPr>
      </w:pPr>
      <w:r w:rsidRPr="00BF7A76">
        <w:rPr>
          <w:b/>
          <w:bCs/>
          <w:sz w:val="28"/>
          <w:szCs w:val="28"/>
        </w:rPr>
        <w:t>решил:</w:t>
      </w:r>
    </w:p>
    <w:p w:rsidR="007B15DD" w:rsidRDefault="007B15DD" w:rsidP="000B450C">
      <w:pPr>
        <w:widowControl w:val="0"/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</w:p>
    <w:p w:rsidR="007B15DD" w:rsidRPr="00C71F20" w:rsidRDefault="007B15DD" w:rsidP="000B450C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40"/>
        <w:jc w:val="both"/>
        <w:rPr>
          <w:sz w:val="28"/>
          <w:szCs w:val="28"/>
        </w:rPr>
      </w:pPr>
      <w:r w:rsidRPr="00C71F20">
        <w:rPr>
          <w:sz w:val="28"/>
          <w:szCs w:val="28"/>
        </w:rPr>
        <w:t xml:space="preserve">Внести следующие изменения в прогнозный план (программу) приватизации муниципального имущества городского поселения город Дюртюли муниципального района Дюртюлинский район Республики Башкортостан на плановый период с 01.10.2025 по 01.10.2026 годы, утвержденный решением Совета городского  поселения город Дюртюли  муниципального района Дюртюлинский район Республики Башкортостан от 22.09.2025 № 11/98 «Об утверждении прогнозного плана (программы) приватизации муниципального имущества городского поселения город Дюртюли муниципального района Дюртюлинский район Республики Башкортостан на плановый период с 01.10.2025 по 01.10.2026 годы»: </w:t>
      </w:r>
    </w:p>
    <w:p w:rsidR="007B15DD" w:rsidRDefault="007B15DD" w:rsidP="000B450C">
      <w:pPr>
        <w:widowControl w:val="0"/>
        <w:numPr>
          <w:ilvl w:val="1"/>
          <w:numId w:val="2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Раздел 2 «</w:t>
      </w:r>
      <w:r w:rsidRPr="00FB2C82">
        <w:rPr>
          <w:sz w:val="28"/>
          <w:szCs w:val="28"/>
        </w:rPr>
        <w:t>Перечень муниципального имущества муниципального района Дюртюлинский район Республики Башкортостан, который</w:t>
      </w:r>
      <w:r>
        <w:rPr>
          <w:sz w:val="28"/>
          <w:szCs w:val="28"/>
        </w:rPr>
        <w:t xml:space="preserve"> </w:t>
      </w:r>
      <w:r w:rsidRPr="00FB2C82">
        <w:rPr>
          <w:sz w:val="28"/>
          <w:szCs w:val="28"/>
        </w:rPr>
        <w:t>планируется приватизировать в плановый период с 01.10.2025 по 01.10.2026  годы</w:t>
      </w:r>
      <w:r>
        <w:rPr>
          <w:sz w:val="28"/>
          <w:szCs w:val="28"/>
        </w:rPr>
        <w:t>» изложить в следующей редакции:</w:t>
      </w:r>
    </w:p>
    <w:p w:rsidR="007B15DD" w:rsidRDefault="007B15DD" w:rsidP="000B450C">
      <w:pPr>
        <w:widowControl w:val="0"/>
        <w:tabs>
          <w:tab w:val="left" w:pos="993"/>
        </w:tabs>
        <w:autoSpaceDE w:val="0"/>
        <w:autoSpaceDN w:val="0"/>
        <w:adjustRightInd w:val="0"/>
        <w:spacing w:line="276" w:lineRule="auto"/>
        <w:ind w:firstLine="567"/>
        <w:jc w:val="center"/>
        <w:rPr>
          <w:b/>
          <w:bCs/>
          <w:sz w:val="28"/>
          <w:szCs w:val="28"/>
        </w:rPr>
      </w:pPr>
      <w:r>
        <w:rPr>
          <w:sz w:val="28"/>
          <w:szCs w:val="28"/>
        </w:rPr>
        <w:t>«</w:t>
      </w:r>
      <w:r w:rsidRPr="00FF26A8">
        <w:rPr>
          <w:b/>
          <w:bCs/>
          <w:sz w:val="28"/>
          <w:szCs w:val="28"/>
        </w:rPr>
        <w:t xml:space="preserve">Раздел 2. </w:t>
      </w:r>
    </w:p>
    <w:p w:rsidR="007B15DD" w:rsidRDefault="007B15DD" w:rsidP="000B450C">
      <w:pPr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2.1. </w:t>
      </w:r>
      <w:r w:rsidRPr="00FF26A8">
        <w:rPr>
          <w:b/>
          <w:bCs/>
          <w:sz w:val="28"/>
          <w:szCs w:val="28"/>
        </w:rPr>
        <w:t xml:space="preserve">Перечень муниципального имущества </w:t>
      </w:r>
      <w:r w:rsidRPr="00C71F20">
        <w:rPr>
          <w:b/>
          <w:bCs/>
          <w:sz w:val="28"/>
          <w:szCs w:val="28"/>
        </w:rPr>
        <w:t xml:space="preserve">городского поселения город Дюртюли </w:t>
      </w:r>
      <w:r>
        <w:rPr>
          <w:b/>
          <w:bCs/>
          <w:sz w:val="28"/>
          <w:szCs w:val="28"/>
        </w:rPr>
        <w:t xml:space="preserve"> </w:t>
      </w:r>
      <w:r w:rsidRPr="00FF26A8">
        <w:rPr>
          <w:b/>
          <w:bCs/>
          <w:sz w:val="28"/>
          <w:szCs w:val="28"/>
        </w:rPr>
        <w:t>муниципального района Дюртюлинский район Р</w:t>
      </w:r>
      <w:r>
        <w:rPr>
          <w:b/>
          <w:bCs/>
          <w:sz w:val="28"/>
          <w:szCs w:val="28"/>
        </w:rPr>
        <w:t xml:space="preserve">еспублики Башкортостан, который </w:t>
      </w:r>
      <w:r w:rsidRPr="00FF26A8">
        <w:rPr>
          <w:b/>
          <w:bCs/>
          <w:sz w:val="28"/>
          <w:szCs w:val="28"/>
        </w:rPr>
        <w:t xml:space="preserve">планируется приватизировать в </w:t>
      </w:r>
      <w:r>
        <w:rPr>
          <w:b/>
          <w:bCs/>
          <w:sz w:val="28"/>
          <w:szCs w:val="28"/>
        </w:rPr>
        <w:t xml:space="preserve">плановый </w:t>
      </w:r>
      <w:r w:rsidRPr="000B2DFD">
        <w:rPr>
          <w:b/>
          <w:bCs/>
          <w:sz w:val="28"/>
          <w:szCs w:val="28"/>
        </w:rPr>
        <w:t>период с 01.</w:t>
      </w:r>
      <w:r>
        <w:rPr>
          <w:b/>
          <w:bCs/>
          <w:sz w:val="28"/>
          <w:szCs w:val="28"/>
        </w:rPr>
        <w:t>10</w:t>
      </w:r>
      <w:r w:rsidRPr="000B2DFD">
        <w:rPr>
          <w:b/>
          <w:bCs/>
          <w:sz w:val="28"/>
          <w:szCs w:val="28"/>
        </w:rPr>
        <w:t>.2025 по 01.</w:t>
      </w:r>
      <w:r>
        <w:rPr>
          <w:b/>
          <w:bCs/>
          <w:sz w:val="28"/>
          <w:szCs w:val="28"/>
        </w:rPr>
        <w:t>10</w:t>
      </w:r>
      <w:r w:rsidRPr="000B2DFD">
        <w:rPr>
          <w:b/>
          <w:bCs/>
          <w:sz w:val="28"/>
          <w:szCs w:val="28"/>
        </w:rPr>
        <w:t>.2026  годы</w:t>
      </w:r>
    </w:p>
    <w:p w:rsidR="007B15DD" w:rsidRDefault="007B15DD" w:rsidP="00C71F20">
      <w:pPr>
        <w:rPr>
          <w:b/>
          <w:bCs/>
          <w:sz w:val="28"/>
          <w:szCs w:val="28"/>
        </w:rPr>
      </w:pPr>
    </w:p>
    <w:tbl>
      <w:tblPr>
        <w:tblW w:w="946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4"/>
        <w:gridCol w:w="4759"/>
        <w:gridCol w:w="4111"/>
      </w:tblGrid>
      <w:tr w:rsidR="007B15DD" w:rsidRPr="00FF26A8">
        <w:tc>
          <w:tcPr>
            <w:tcW w:w="594" w:type="dxa"/>
          </w:tcPr>
          <w:p w:rsidR="007B15DD" w:rsidRPr="00FF26A8" w:rsidRDefault="007B15DD" w:rsidP="00D26A39">
            <w:pPr>
              <w:jc w:val="center"/>
              <w:rPr>
                <w:sz w:val="28"/>
                <w:szCs w:val="28"/>
                <w:lang w:eastAsia="en-US"/>
              </w:rPr>
            </w:pPr>
            <w:r w:rsidRPr="00FF26A8">
              <w:rPr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4759" w:type="dxa"/>
          </w:tcPr>
          <w:p w:rsidR="007B15DD" w:rsidRPr="00FF26A8" w:rsidRDefault="007B15DD" w:rsidP="00D26A39">
            <w:pPr>
              <w:jc w:val="center"/>
              <w:rPr>
                <w:sz w:val="28"/>
                <w:szCs w:val="28"/>
                <w:lang w:eastAsia="en-US"/>
              </w:rPr>
            </w:pPr>
            <w:r w:rsidRPr="00FF26A8">
              <w:rPr>
                <w:sz w:val="28"/>
                <w:szCs w:val="28"/>
                <w:lang w:eastAsia="en-US"/>
              </w:rPr>
              <w:t>Наименование и характеристика объекта</w:t>
            </w:r>
          </w:p>
        </w:tc>
        <w:tc>
          <w:tcPr>
            <w:tcW w:w="4111" w:type="dxa"/>
          </w:tcPr>
          <w:p w:rsidR="007B15DD" w:rsidRPr="00FF26A8" w:rsidRDefault="007B15DD" w:rsidP="00D26A39">
            <w:pPr>
              <w:jc w:val="center"/>
              <w:rPr>
                <w:sz w:val="28"/>
                <w:szCs w:val="28"/>
                <w:lang w:eastAsia="en-US"/>
              </w:rPr>
            </w:pPr>
            <w:r w:rsidRPr="00FF26A8">
              <w:rPr>
                <w:sz w:val="28"/>
                <w:szCs w:val="28"/>
                <w:lang w:eastAsia="en-US"/>
              </w:rPr>
              <w:t>Адрес</w:t>
            </w:r>
          </w:p>
        </w:tc>
      </w:tr>
      <w:tr w:rsidR="007B15DD" w:rsidRPr="00FF26A8">
        <w:trPr>
          <w:trHeight w:val="2091"/>
        </w:trPr>
        <w:tc>
          <w:tcPr>
            <w:tcW w:w="594" w:type="dxa"/>
          </w:tcPr>
          <w:p w:rsidR="007B15DD" w:rsidRPr="00BC5724" w:rsidRDefault="007B15DD" w:rsidP="00D26A39">
            <w:pPr>
              <w:rPr>
                <w:sz w:val="26"/>
                <w:szCs w:val="26"/>
                <w:lang w:eastAsia="en-US"/>
              </w:rPr>
            </w:pPr>
            <w:r w:rsidRPr="00BC5724">
              <w:rPr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4759" w:type="dxa"/>
          </w:tcPr>
          <w:p w:rsidR="007B15DD" w:rsidRPr="00E35E83" w:rsidRDefault="007B15DD" w:rsidP="00D26A39">
            <w:pPr>
              <w:rPr>
                <w:sz w:val="26"/>
                <w:szCs w:val="26"/>
              </w:rPr>
            </w:pPr>
            <w:r w:rsidRPr="00E35E83">
              <w:rPr>
                <w:sz w:val="26"/>
                <w:szCs w:val="26"/>
              </w:rPr>
              <w:t xml:space="preserve">Помещение  (кв. № 1) на 1 этаже с кадастровым номером 02:70:011304:676, площадью 27,2 кв.м.; </w:t>
            </w:r>
          </w:p>
          <w:p w:rsidR="007B15DD" w:rsidRPr="00E35E83" w:rsidRDefault="007B15DD" w:rsidP="00D26A39">
            <w:pPr>
              <w:rPr>
                <w:sz w:val="26"/>
                <w:szCs w:val="26"/>
              </w:rPr>
            </w:pPr>
            <w:r w:rsidRPr="00E35E83">
              <w:rPr>
                <w:sz w:val="26"/>
                <w:szCs w:val="26"/>
              </w:rPr>
              <w:t xml:space="preserve">помещение  (кв. № 2) на 2 этаже с кадастровым номером  02:70:011304:507, площадью 29 кв.м.; </w:t>
            </w:r>
          </w:p>
          <w:p w:rsidR="007B15DD" w:rsidRPr="00E35E83" w:rsidRDefault="007B15DD" w:rsidP="00D26A39">
            <w:pPr>
              <w:rPr>
                <w:sz w:val="26"/>
                <w:szCs w:val="26"/>
              </w:rPr>
            </w:pPr>
            <w:r w:rsidRPr="00E35E83">
              <w:rPr>
                <w:sz w:val="26"/>
                <w:szCs w:val="26"/>
              </w:rPr>
              <w:t xml:space="preserve">помещение  (кв. № 3) на 1 этаже с кадастровым номером  02:70:011304:675, площадью 27 кв.м.; </w:t>
            </w:r>
          </w:p>
          <w:p w:rsidR="007B15DD" w:rsidRPr="00E35E83" w:rsidRDefault="007B15DD" w:rsidP="00D26A39">
            <w:pPr>
              <w:rPr>
                <w:sz w:val="26"/>
                <w:szCs w:val="26"/>
              </w:rPr>
            </w:pPr>
            <w:r w:rsidRPr="00E35E83">
              <w:rPr>
                <w:sz w:val="26"/>
                <w:szCs w:val="26"/>
              </w:rPr>
              <w:t xml:space="preserve">помещение  (кв. № 4) на 2 этаже с кадастровым номером  02:70:011304:674, площадью 26,9 кв.м.; </w:t>
            </w:r>
          </w:p>
          <w:p w:rsidR="007B15DD" w:rsidRPr="00E35E83" w:rsidRDefault="007B15DD" w:rsidP="00D26A39">
            <w:pPr>
              <w:rPr>
                <w:sz w:val="26"/>
                <w:szCs w:val="26"/>
              </w:rPr>
            </w:pPr>
            <w:r w:rsidRPr="00E35E83">
              <w:rPr>
                <w:sz w:val="26"/>
                <w:szCs w:val="26"/>
              </w:rPr>
              <w:t>с земельным участком с кадастровым номером 02:70:011304:55, площадью 610 кв.м.</w:t>
            </w:r>
          </w:p>
        </w:tc>
        <w:tc>
          <w:tcPr>
            <w:tcW w:w="4111" w:type="dxa"/>
          </w:tcPr>
          <w:p w:rsidR="007B15DD" w:rsidRPr="00E35E83" w:rsidRDefault="007B15DD" w:rsidP="00D26A39">
            <w:pPr>
              <w:rPr>
                <w:sz w:val="26"/>
                <w:szCs w:val="26"/>
              </w:rPr>
            </w:pPr>
            <w:r w:rsidRPr="00E35E83">
              <w:rPr>
                <w:sz w:val="26"/>
                <w:szCs w:val="26"/>
              </w:rPr>
              <w:t>Российская Федерация, Республика Башкортостан, р-н Дюртюлинский, г. Дюртюли, ул. Советская, д. 12</w:t>
            </w:r>
          </w:p>
          <w:p w:rsidR="007B15DD" w:rsidRPr="00E35E83" w:rsidRDefault="007B15DD" w:rsidP="00D26A39">
            <w:pPr>
              <w:rPr>
                <w:sz w:val="26"/>
                <w:szCs w:val="26"/>
              </w:rPr>
            </w:pPr>
          </w:p>
          <w:p w:rsidR="007B15DD" w:rsidRPr="00E35E83" w:rsidRDefault="007B15DD" w:rsidP="00D26A39">
            <w:pPr>
              <w:rPr>
                <w:sz w:val="26"/>
                <w:szCs w:val="26"/>
              </w:rPr>
            </w:pPr>
          </w:p>
          <w:p w:rsidR="007B15DD" w:rsidRPr="00E35E83" w:rsidRDefault="007B15DD" w:rsidP="00D26A39">
            <w:pPr>
              <w:rPr>
                <w:sz w:val="26"/>
                <w:szCs w:val="26"/>
              </w:rPr>
            </w:pPr>
          </w:p>
          <w:p w:rsidR="007B15DD" w:rsidRPr="00E35E83" w:rsidRDefault="007B15DD" w:rsidP="00D26A39">
            <w:pPr>
              <w:rPr>
                <w:sz w:val="26"/>
                <w:szCs w:val="26"/>
              </w:rPr>
            </w:pPr>
            <w:r w:rsidRPr="00E35E83">
              <w:rPr>
                <w:sz w:val="26"/>
                <w:szCs w:val="26"/>
              </w:rPr>
              <w:t>Российская Федерация, Республика Башкортостан, Дюртюлинский муниципальный район, городское поселение город Дюртюли, город Дюртюли, улица Советская, земельный участок 12</w:t>
            </w:r>
          </w:p>
        </w:tc>
      </w:tr>
      <w:tr w:rsidR="007B15DD" w:rsidRPr="00FF26A8">
        <w:trPr>
          <w:trHeight w:val="581"/>
        </w:trPr>
        <w:tc>
          <w:tcPr>
            <w:tcW w:w="594" w:type="dxa"/>
          </w:tcPr>
          <w:p w:rsidR="007B15DD" w:rsidRPr="00BC5724" w:rsidRDefault="007B15DD" w:rsidP="00D26A39">
            <w:pPr>
              <w:rPr>
                <w:sz w:val="26"/>
                <w:szCs w:val="26"/>
                <w:lang w:eastAsia="en-US"/>
              </w:rPr>
            </w:pPr>
            <w:r w:rsidRPr="00BC5724">
              <w:rPr>
                <w:sz w:val="26"/>
                <w:szCs w:val="26"/>
                <w:lang w:eastAsia="en-US"/>
              </w:rPr>
              <w:t>2.</w:t>
            </w:r>
          </w:p>
        </w:tc>
        <w:tc>
          <w:tcPr>
            <w:tcW w:w="4759" w:type="dxa"/>
          </w:tcPr>
          <w:p w:rsidR="007B15DD" w:rsidRPr="007B7CD9" w:rsidRDefault="007B15DD" w:rsidP="00D26A39">
            <w:pPr>
              <w:rPr>
                <w:sz w:val="26"/>
                <w:szCs w:val="26"/>
              </w:rPr>
            </w:pPr>
            <w:r w:rsidRPr="007B7CD9">
              <w:rPr>
                <w:sz w:val="26"/>
                <w:szCs w:val="26"/>
              </w:rPr>
              <w:t xml:space="preserve">Нежилое </w:t>
            </w:r>
            <w:r>
              <w:rPr>
                <w:sz w:val="26"/>
                <w:szCs w:val="26"/>
              </w:rPr>
              <w:t xml:space="preserve">помещение </w:t>
            </w:r>
            <w:r w:rsidRPr="007B7CD9">
              <w:rPr>
                <w:sz w:val="26"/>
                <w:szCs w:val="26"/>
              </w:rPr>
              <w:t xml:space="preserve">  с кадастровым номером 02:</w:t>
            </w:r>
            <w:r>
              <w:rPr>
                <w:sz w:val="26"/>
                <w:szCs w:val="26"/>
              </w:rPr>
              <w:t>70:011001:5981</w:t>
            </w:r>
            <w:r w:rsidRPr="007B7CD9">
              <w:rPr>
                <w:sz w:val="26"/>
                <w:szCs w:val="26"/>
              </w:rPr>
              <w:t xml:space="preserve">, площадью </w:t>
            </w:r>
            <w:r>
              <w:rPr>
                <w:sz w:val="26"/>
                <w:szCs w:val="26"/>
              </w:rPr>
              <w:t>129,7</w:t>
            </w:r>
            <w:r w:rsidRPr="007B7CD9">
              <w:rPr>
                <w:sz w:val="26"/>
                <w:szCs w:val="26"/>
              </w:rPr>
              <w:t xml:space="preserve"> кв.м.</w:t>
            </w:r>
          </w:p>
        </w:tc>
        <w:tc>
          <w:tcPr>
            <w:tcW w:w="4111" w:type="dxa"/>
          </w:tcPr>
          <w:p w:rsidR="007B15DD" w:rsidRPr="007B7CD9" w:rsidRDefault="007B15DD" w:rsidP="00BC5724">
            <w:pPr>
              <w:rPr>
                <w:sz w:val="26"/>
                <w:szCs w:val="26"/>
              </w:rPr>
            </w:pPr>
            <w:r w:rsidRPr="007B7CD9">
              <w:rPr>
                <w:sz w:val="26"/>
                <w:szCs w:val="26"/>
              </w:rPr>
              <w:t xml:space="preserve">Республика Башкортостан, </w:t>
            </w:r>
            <w:r>
              <w:rPr>
                <w:sz w:val="26"/>
                <w:szCs w:val="26"/>
              </w:rPr>
              <w:t>г.Дюртюли, ул. Василия Горшкова, д. 3</w:t>
            </w:r>
          </w:p>
        </w:tc>
      </w:tr>
      <w:tr w:rsidR="007B15DD" w:rsidRPr="00FF26A8">
        <w:trPr>
          <w:trHeight w:val="581"/>
        </w:trPr>
        <w:tc>
          <w:tcPr>
            <w:tcW w:w="594" w:type="dxa"/>
          </w:tcPr>
          <w:p w:rsidR="007B15DD" w:rsidRPr="00BC5724" w:rsidRDefault="007B15DD" w:rsidP="00D26A39">
            <w:pPr>
              <w:rPr>
                <w:sz w:val="26"/>
                <w:szCs w:val="26"/>
                <w:lang w:eastAsia="en-US"/>
              </w:rPr>
            </w:pPr>
            <w:r w:rsidRPr="00BC5724">
              <w:rPr>
                <w:sz w:val="26"/>
                <w:szCs w:val="26"/>
                <w:lang w:eastAsia="en-US"/>
              </w:rPr>
              <w:t xml:space="preserve">3. </w:t>
            </w:r>
          </w:p>
        </w:tc>
        <w:tc>
          <w:tcPr>
            <w:tcW w:w="4759" w:type="dxa"/>
          </w:tcPr>
          <w:p w:rsidR="007B15DD" w:rsidRPr="004038AC" w:rsidRDefault="007B15DD" w:rsidP="00D26A3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</w:t>
            </w:r>
            <w:r w:rsidRPr="004038AC">
              <w:rPr>
                <w:sz w:val="26"/>
                <w:szCs w:val="26"/>
              </w:rPr>
              <w:t xml:space="preserve">ежилое </w:t>
            </w:r>
            <w:r>
              <w:rPr>
                <w:sz w:val="26"/>
                <w:szCs w:val="26"/>
              </w:rPr>
              <w:t>помещение</w:t>
            </w:r>
            <w:r w:rsidRPr="004038AC">
              <w:rPr>
                <w:sz w:val="26"/>
                <w:szCs w:val="26"/>
              </w:rPr>
              <w:t xml:space="preserve"> с кадастровым номером 02:70:</w:t>
            </w:r>
            <w:r>
              <w:rPr>
                <w:sz w:val="26"/>
                <w:szCs w:val="26"/>
              </w:rPr>
              <w:t>0108501:40</w:t>
            </w:r>
            <w:r w:rsidRPr="004038AC">
              <w:rPr>
                <w:sz w:val="26"/>
                <w:szCs w:val="26"/>
              </w:rPr>
              <w:t xml:space="preserve">, площадью </w:t>
            </w:r>
            <w:r>
              <w:rPr>
                <w:sz w:val="26"/>
                <w:szCs w:val="26"/>
              </w:rPr>
              <w:t>159,1 кв.м.</w:t>
            </w:r>
          </w:p>
        </w:tc>
        <w:tc>
          <w:tcPr>
            <w:tcW w:w="4111" w:type="dxa"/>
          </w:tcPr>
          <w:p w:rsidR="007B15DD" w:rsidRPr="004038AC" w:rsidRDefault="007B15DD" w:rsidP="00D26A39">
            <w:pPr>
              <w:rPr>
                <w:sz w:val="26"/>
                <w:szCs w:val="26"/>
              </w:rPr>
            </w:pPr>
            <w:r w:rsidRPr="004038AC">
              <w:rPr>
                <w:sz w:val="26"/>
                <w:szCs w:val="26"/>
              </w:rPr>
              <w:t xml:space="preserve">Республика Башкортостан, г. Дюртюли, </w:t>
            </w:r>
            <w:r>
              <w:rPr>
                <w:sz w:val="26"/>
                <w:szCs w:val="26"/>
              </w:rPr>
              <w:t>Матросова, д. 1</w:t>
            </w:r>
          </w:p>
        </w:tc>
      </w:tr>
      <w:tr w:rsidR="007B15DD" w:rsidRPr="00FF26A8">
        <w:trPr>
          <w:trHeight w:val="581"/>
        </w:trPr>
        <w:tc>
          <w:tcPr>
            <w:tcW w:w="594" w:type="dxa"/>
          </w:tcPr>
          <w:p w:rsidR="007B15DD" w:rsidRPr="00BC5724" w:rsidRDefault="007B15DD" w:rsidP="00D26A39">
            <w:pPr>
              <w:rPr>
                <w:sz w:val="26"/>
                <w:szCs w:val="26"/>
                <w:lang w:eastAsia="en-US"/>
              </w:rPr>
            </w:pPr>
            <w:r w:rsidRPr="00BC5724">
              <w:rPr>
                <w:sz w:val="26"/>
                <w:szCs w:val="26"/>
                <w:lang w:eastAsia="en-US"/>
              </w:rPr>
              <w:t>4.</w:t>
            </w:r>
          </w:p>
        </w:tc>
        <w:tc>
          <w:tcPr>
            <w:tcW w:w="4759" w:type="dxa"/>
          </w:tcPr>
          <w:p w:rsidR="007B15DD" w:rsidRDefault="007B15DD" w:rsidP="00D26A3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</w:t>
            </w:r>
            <w:r w:rsidRPr="004038AC">
              <w:rPr>
                <w:sz w:val="26"/>
                <w:szCs w:val="26"/>
              </w:rPr>
              <w:t xml:space="preserve">ежилое </w:t>
            </w:r>
            <w:r>
              <w:rPr>
                <w:sz w:val="26"/>
                <w:szCs w:val="26"/>
              </w:rPr>
              <w:t xml:space="preserve">помещение с </w:t>
            </w:r>
            <w:r w:rsidRPr="004038AC">
              <w:rPr>
                <w:sz w:val="26"/>
                <w:szCs w:val="26"/>
              </w:rPr>
              <w:t xml:space="preserve"> кадастровым номером 02:</w:t>
            </w:r>
            <w:r>
              <w:rPr>
                <w:sz w:val="26"/>
                <w:szCs w:val="26"/>
              </w:rPr>
              <w:t>70:011102:405</w:t>
            </w:r>
            <w:r w:rsidRPr="004038AC">
              <w:rPr>
                <w:sz w:val="26"/>
                <w:szCs w:val="26"/>
              </w:rPr>
              <w:t xml:space="preserve">, площадью </w:t>
            </w:r>
            <w:r>
              <w:rPr>
                <w:sz w:val="26"/>
                <w:szCs w:val="26"/>
              </w:rPr>
              <w:t>381,5</w:t>
            </w:r>
            <w:r w:rsidRPr="004038AC">
              <w:rPr>
                <w:sz w:val="26"/>
                <w:szCs w:val="26"/>
              </w:rPr>
              <w:t xml:space="preserve"> кв.м.</w:t>
            </w:r>
            <w:r>
              <w:rPr>
                <w:sz w:val="26"/>
                <w:szCs w:val="26"/>
              </w:rPr>
              <w:t xml:space="preserve">; </w:t>
            </w:r>
            <w:r w:rsidRPr="004038AC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н</w:t>
            </w:r>
            <w:r w:rsidRPr="004038AC">
              <w:rPr>
                <w:sz w:val="26"/>
                <w:szCs w:val="26"/>
              </w:rPr>
              <w:t xml:space="preserve">ежилое </w:t>
            </w:r>
            <w:r>
              <w:rPr>
                <w:sz w:val="26"/>
                <w:szCs w:val="26"/>
              </w:rPr>
              <w:t xml:space="preserve">помещение (гараж)  с </w:t>
            </w:r>
            <w:r w:rsidRPr="004038AC">
              <w:rPr>
                <w:sz w:val="26"/>
                <w:szCs w:val="26"/>
              </w:rPr>
              <w:t xml:space="preserve"> кадастровым номером 02:</w:t>
            </w:r>
            <w:r>
              <w:rPr>
                <w:sz w:val="26"/>
                <w:szCs w:val="26"/>
              </w:rPr>
              <w:t>70:011102:374</w:t>
            </w:r>
            <w:r w:rsidRPr="004038AC">
              <w:rPr>
                <w:sz w:val="26"/>
                <w:szCs w:val="26"/>
              </w:rPr>
              <w:t xml:space="preserve">, площадью </w:t>
            </w:r>
            <w:r>
              <w:rPr>
                <w:sz w:val="26"/>
                <w:szCs w:val="26"/>
              </w:rPr>
              <w:t>84,9</w:t>
            </w:r>
            <w:r w:rsidRPr="004038AC">
              <w:rPr>
                <w:sz w:val="26"/>
                <w:szCs w:val="26"/>
              </w:rPr>
              <w:t xml:space="preserve"> кв.м. </w:t>
            </w:r>
            <w:r>
              <w:rPr>
                <w:sz w:val="26"/>
                <w:szCs w:val="26"/>
              </w:rPr>
              <w:t xml:space="preserve"> </w:t>
            </w:r>
            <w:r w:rsidRPr="004038AC">
              <w:rPr>
                <w:sz w:val="26"/>
                <w:szCs w:val="26"/>
              </w:rPr>
              <w:t>с земельным участком  с кадастровым номером 02:</w:t>
            </w:r>
            <w:r>
              <w:rPr>
                <w:sz w:val="26"/>
                <w:szCs w:val="26"/>
              </w:rPr>
              <w:t>70:011101:33</w:t>
            </w:r>
            <w:r w:rsidRPr="004038AC">
              <w:rPr>
                <w:sz w:val="26"/>
                <w:szCs w:val="26"/>
              </w:rPr>
              <w:t xml:space="preserve">, площадью </w:t>
            </w:r>
            <w:r>
              <w:rPr>
                <w:sz w:val="26"/>
                <w:szCs w:val="26"/>
              </w:rPr>
              <w:t>3357</w:t>
            </w:r>
            <w:r w:rsidRPr="004038AC">
              <w:rPr>
                <w:sz w:val="26"/>
                <w:szCs w:val="26"/>
              </w:rPr>
              <w:t xml:space="preserve"> кв.м.</w:t>
            </w:r>
          </w:p>
        </w:tc>
        <w:tc>
          <w:tcPr>
            <w:tcW w:w="4111" w:type="dxa"/>
          </w:tcPr>
          <w:p w:rsidR="007B15DD" w:rsidRDefault="007B15DD" w:rsidP="00D26A39">
            <w:pPr>
              <w:rPr>
                <w:sz w:val="26"/>
                <w:szCs w:val="26"/>
              </w:rPr>
            </w:pPr>
            <w:r w:rsidRPr="004038AC">
              <w:rPr>
                <w:sz w:val="26"/>
                <w:szCs w:val="26"/>
              </w:rPr>
              <w:t xml:space="preserve">Республика Башкортостан, </w:t>
            </w:r>
          </w:p>
          <w:p w:rsidR="007B15DD" w:rsidRPr="004038AC" w:rsidRDefault="007B15DD" w:rsidP="00D26A3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г. Дюртюли, ул. Седова, д. 4</w:t>
            </w:r>
          </w:p>
        </w:tc>
      </w:tr>
    </w:tbl>
    <w:p w:rsidR="007B15DD" w:rsidRDefault="007B15DD" w:rsidP="00C71F20">
      <w:pPr>
        <w:jc w:val="center"/>
        <w:rPr>
          <w:b/>
          <w:bCs/>
          <w:sz w:val="28"/>
          <w:szCs w:val="28"/>
        </w:rPr>
      </w:pPr>
    </w:p>
    <w:p w:rsidR="007B15DD" w:rsidRDefault="007B15DD" w:rsidP="00F71D17">
      <w:pPr>
        <w:spacing w:line="276" w:lineRule="auto"/>
        <w:jc w:val="center"/>
        <w:rPr>
          <w:b/>
          <w:bCs/>
          <w:sz w:val="28"/>
          <w:szCs w:val="28"/>
        </w:rPr>
      </w:pPr>
      <w:r w:rsidRPr="00D7365B">
        <w:rPr>
          <w:b/>
          <w:bCs/>
          <w:sz w:val="28"/>
          <w:szCs w:val="28"/>
        </w:rPr>
        <w:t xml:space="preserve">2.2. Перечень муниципального имущества городского поселения </w:t>
      </w:r>
    </w:p>
    <w:p w:rsidR="007B15DD" w:rsidRDefault="007B15DD" w:rsidP="00F71D17">
      <w:pPr>
        <w:spacing w:line="276" w:lineRule="auto"/>
        <w:jc w:val="center"/>
        <w:rPr>
          <w:b/>
          <w:bCs/>
          <w:sz w:val="28"/>
          <w:szCs w:val="28"/>
        </w:rPr>
      </w:pPr>
      <w:r w:rsidRPr="00D7365B">
        <w:rPr>
          <w:b/>
          <w:bCs/>
          <w:sz w:val="28"/>
          <w:szCs w:val="28"/>
        </w:rPr>
        <w:t xml:space="preserve">город Дюртюли муниципального района Дюртюлинский район Республики Башкортостан, подлежащего внесению в качестве </w:t>
      </w:r>
    </w:p>
    <w:p w:rsidR="007B15DD" w:rsidRDefault="007B15DD" w:rsidP="00F71D17">
      <w:pPr>
        <w:spacing w:line="276" w:lineRule="auto"/>
        <w:jc w:val="center"/>
        <w:rPr>
          <w:b/>
          <w:bCs/>
          <w:sz w:val="28"/>
          <w:szCs w:val="28"/>
        </w:rPr>
      </w:pPr>
      <w:r w:rsidRPr="00D7365B">
        <w:rPr>
          <w:b/>
          <w:bCs/>
          <w:sz w:val="28"/>
          <w:szCs w:val="28"/>
        </w:rPr>
        <w:t xml:space="preserve">вклада в уставный капитал акционерного общества </w:t>
      </w:r>
    </w:p>
    <w:p w:rsidR="007B15DD" w:rsidRPr="00B944F1" w:rsidRDefault="007B15DD" w:rsidP="00B944F1">
      <w:pPr>
        <w:spacing w:line="276" w:lineRule="auto"/>
        <w:jc w:val="center"/>
        <w:rPr>
          <w:b/>
          <w:bCs/>
          <w:sz w:val="28"/>
          <w:szCs w:val="28"/>
        </w:rPr>
      </w:pPr>
      <w:r w:rsidRPr="00D7365B">
        <w:rPr>
          <w:b/>
          <w:bCs/>
          <w:sz w:val="28"/>
          <w:szCs w:val="28"/>
        </w:rPr>
        <w:t>«Дюртюлинские электрические и тепловые сети</w:t>
      </w:r>
      <w:r>
        <w:rPr>
          <w:b/>
          <w:bCs/>
          <w:sz w:val="28"/>
          <w:szCs w:val="28"/>
        </w:rPr>
        <w:t>»</w:t>
      </w:r>
    </w:p>
    <w:tbl>
      <w:tblPr>
        <w:tblW w:w="9314" w:type="dxa"/>
        <w:tblInd w:w="-106" w:type="dxa"/>
        <w:tblLook w:val="00A0"/>
      </w:tblPr>
      <w:tblGrid>
        <w:gridCol w:w="617"/>
        <w:gridCol w:w="5721"/>
        <w:gridCol w:w="2976"/>
      </w:tblGrid>
      <w:tr w:rsidR="007B15DD" w:rsidRPr="00DF0C27">
        <w:trPr>
          <w:trHeight w:val="748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DD" w:rsidRPr="00BC5724" w:rsidRDefault="007B15DD" w:rsidP="00D26A39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BC5724">
              <w:rPr>
                <w:color w:val="000000"/>
                <w:sz w:val="26"/>
                <w:szCs w:val="26"/>
              </w:rPr>
              <w:t>№ п/п</w:t>
            </w:r>
          </w:p>
        </w:tc>
        <w:tc>
          <w:tcPr>
            <w:tcW w:w="5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15DD" w:rsidRPr="00BC5724" w:rsidRDefault="007B15DD" w:rsidP="00D26A39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BC5724">
              <w:rPr>
                <w:color w:val="000000"/>
                <w:sz w:val="26"/>
                <w:szCs w:val="26"/>
              </w:rPr>
              <w:t>Наименование и характеристика объекта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15DD" w:rsidRPr="00BC5724" w:rsidRDefault="007B15DD" w:rsidP="00D26A39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BC5724">
              <w:rPr>
                <w:color w:val="000000"/>
                <w:sz w:val="26"/>
                <w:szCs w:val="26"/>
              </w:rPr>
              <w:t>Адрес</w:t>
            </w:r>
          </w:p>
        </w:tc>
      </w:tr>
      <w:tr w:rsidR="007B15DD" w:rsidRPr="00DF0C27">
        <w:trPr>
          <w:trHeight w:val="288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15DD" w:rsidRPr="00BC5724" w:rsidRDefault="007B15DD" w:rsidP="00D26A39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BC5724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5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15DD" w:rsidRPr="00BC5724" w:rsidRDefault="007B15DD" w:rsidP="00D26A39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BC5724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B15DD" w:rsidRPr="00BC5724" w:rsidRDefault="007B15DD" w:rsidP="00D26A39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BC5724">
              <w:rPr>
                <w:color w:val="000000"/>
                <w:sz w:val="26"/>
                <w:szCs w:val="26"/>
              </w:rPr>
              <w:t>3</w:t>
            </w:r>
          </w:p>
        </w:tc>
      </w:tr>
      <w:tr w:rsidR="007B15DD" w:rsidRPr="00DF0C27">
        <w:trPr>
          <w:trHeight w:val="900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15DD" w:rsidRPr="00BC5724" w:rsidRDefault="007B15DD" w:rsidP="00D26A39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BC5724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5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15DD" w:rsidRPr="00BC5724" w:rsidRDefault="007B15DD" w:rsidP="00331C0F">
            <w:pPr>
              <w:spacing w:line="276" w:lineRule="auto"/>
              <w:rPr>
                <w:sz w:val="26"/>
                <w:szCs w:val="26"/>
              </w:rPr>
            </w:pPr>
            <w:r w:rsidRPr="00BC5724">
              <w:rPr>
                <w:sz w:val="26"/>
                <w:szCs w:val="26"/>
              </w:rPr>
              <w:t>Земельный участок, кадастровый номер 02:70:010901:358, площадью:  401 кв.м.,  категория земель: земли населенных пунктов,  вид разрешенного использования: для размещения центрального теплового пункта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B15DD" w:rsidRPr="00BC5724" w:rsidRDefault="007B15DD" w:rsidP="0013498F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BC5724">
              <w:rPr>
                <w:sz w:val="26"/>
                <w:szCs w:val="26"/>
              </w:rPr>
              <w:t>РБ, г. Дюртюли, ул.Садовая, д. 23/1</w:t>
            </w:r>
          </w:p>
        </w:tc>
      </w:tr>
    </w:tbl>
    <w:p w:rsidR="007B15DD" w:rsidRDefault="007B15DD" w:rsidP="00757087">
      <w:pPr>
        <w:widowControl w:val="0"/>
        <w:tabs>
          <w:tab w:val="left" w:pos="993"/>
        </w:tabs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7B15DD" w:rsidRPr="00954D09" w:rsidRDefault="007B15DD" w:rsidP="008A5C4B">
      <w:pPr>
        <w:spacing w:line="276" w:lineRule="auto"/>
        <w:ind w:firstLine="36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F204DF">
        <w:rPr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r w:rsidRPr="00954D09">
        <w:rPr>
          <w:color w:val="000000"/>
          <w:sz w:val="28"/>
          <w:szCs w:val="28"/>
        </w:rPr>
        <w:t xml:space="preserve">Разместить настоящее решение на официальном сайте </w:t>
      </w:r>
      <w:r>
        <w:rPr>
          <w:color w:val="000000"/>
          <w:sz w:val="28"/>
          <w:szCs w:val="28"/>
        </w:rPr>
        <w:t xml:space="preserve">торгов </w:t>
      </w:r>
      <w:hyperlink r:id="rId5" w:history="1">
        <w:r w:rsidRPr="00905DF3">
          <w:rPr>
            <w:rStyle w:val="Hyperlink"/>
            <w:color w:val="auto"/>
            <w:sz w:val="28"/>
            <w:szCs w:val="28"/>
            <w:u w:val="none"/>
            <w:lang w:val="en-US"/>
          </w:rPr>
          <w:t>www</w:t>
        </w:r>
        <w:r w:rsidRPr="00905DF3">
          <w:rPr>
            <w:rStyle w:val="Hyperlink"/>
            <w:color w:val="auto"/>
            <w:sz w:val="28"/>
            <w:szCs w:val="28"/>
            <w:u w:val="none"/>
          </w:rPr>
          <w:t>.</w:t>
        </w:r>
        <w:r w:rsidRPr="00905DF3">
          <w:rPr>
            <w:rStyle w:val="Hyperlink"/>
            <w:color w:val="auto"/>
            <w:sz w:val="28"/>
            <w:szCs w:val="28"/>
            <w:u w:val="none"/>
            <w:lang w:val="en-US"/>
          </w:rPr>
          <w:t>torgi</w:t>
        </w:r>
        <w:r w:rsidRPr="00905DF3">
          <w:rPr>
            <w:rStyle w:val="Hyperlink"/>
            <w:color w:val="auto"/>
            <w:sz w:val="28"/>
            <w:szCs w:val="28"/>
            <w:u w:val="none"/>
          </w:rPr>
          <w:t>.</w:t>
        </w:r>
        <w:r w:rsidRPr="00905DF3">
          <w:rPr>
            <w:rStyle w:val="Hyperlink"/>
            <w:color w:val="auto"/>
            <w:sz w:val="28"/>
            <w:szCs w:val="28"/>
            <w:u w:val="none"/>
            <w:lang w:val="en-US"/>
          </w:rPr>
          <w:t>gov</w:t>
        </w:r>
        <w:r w:rsidRPr="00905DF3">
          <w:rPr>
            <w:rStyle w:val="Hyperlink"/>
            <w:color w:val="auto"/>
            <w:sz w:val="28"/>
            <w:szCs w:val="28"/>
            <w:u w:val="none"/>
          </w:rPr>
          <w:t>.</w:t>
        </w:r>
        <w:r w:rsidRPr="00905DF3">
          <w:rPr>
            <w:rStyle w:val="Hyperlink"/>
            <w:color w:val="auto"/>
            <w:sz w:val="28"/>
            <w:szCs w:val="28"/>
            <w:u w:val="none"/>
            <w:lang w:val="en-US"/>
          </w:rPr>
          <w:t>ru</w:t>
        </w:r>
      </w:hyperlink>
      <w:r w:rsidRPr="00BC572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 сети интернет, в порядке, установленном действующим законодательством и опубликовать на официальном сайте </w:t>
      </w:r>
      <w:r w:rsidRPr="00954D09">
        <w:rPr>
          <w:color w:val="000000"/>
          <w:sz w:val="28"/>
          <w:szCs w:val="28"/>
        </w:rPr>
        <w:t xml:space="preserve">администрации городского поселения город Дюртюли муниципального района Дюртюлинский район Республики Башкортостан </w:t>
      </w:r>
      <w:hyperlink r:id="rId6" w:history="1">
        <w:r w:rsidRPr="00585DD6">
          <w:rPr>
            <w:sz w:val="28"/>
            <w:szCs w:val="28"/>
          </w:rPr>
          <w:t>http://djurtjuli.ru/</w:t>
        </w:r>
      </w:hyperlink>
      <w:r w:rsidRPr="00585DD6">
        <w:rPr>
          <w:sz w:val="28"/>
          <w:szCs w:val="28"/>
        </w:rPr>
        <w:t>.</w:t>
      </w:r>
    </w:p>
    <w:p w:rsidR="007B15DD" w:rsidRPr="00F71D17" w:rsidRDefault="007B15DD" w:rsidP="00F71D17">
      <w:pPr>
        <w:shd w:val="clear" w:color="auto" w:fill="FFFFFF"/>
        <w:spacing w:line="276" w:lineRule="auto"/>
        <w:ind w:right="-6" w:firstLine="360"/>
        <w:jc w:val="both"/>
        <w:rPr>
          <w:sz w:val="28"/>
          <w:szCs w:val="28"/>
        </w:rPr>
      </w:pPr>
      <w:r w:rsidRPr="00F204DF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</w:t>
      </w:r>
      <w:r w:rsidRPr="00F204DF">
        <w:rPr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 w:rsidRPr="00F204DF">
        <w:rPr>
          <w:sz w:val="28"/>
          <w:szCs w:val="28"/>
        </w:rPr>
        <w:t>Контроль за исполнением настоящего решения на постоянную депутатскую комиссию по</w:t>
      </w:r>
      <w:r w:rsidRPr="00F204DF">
        <w:rPr>
          <w:sz w:val="28"/>
          <w:szCs w:val="28"/>
          <w:lang w:eastAsia="ar-SA"/>
        </w:rPr>
        <w:t xml:space="preserve"> </w:t>
      </w:r>
      <w:r w:rsidRPr="00F204DF">
        <w:rPr>
          <w:sz w:val="28"/>
          <w:szCs w:val="28"/>
        </w:rPr>
        <w:t>бюджету, финансам, налогам и вопросам собственности (Р.Г. Хазипова).</w:t>
      </w:r>
      <w:bookmarkStart w:id="1" w:name="sub_901"/>
    </w:p>
    <w:p w:rsidR="007B15DD" w:rsidRDefault="007B15DD" w:rsidP="008A5C4B">
      <w:pPr>
        <w:spacing w:line="276" w:lineRule="auto"/>
        <w:rPr>
          <w:sz w:val="28"/>
          <w:szCs w:val="28"/>
        </w:rPr>
      </w:pPr>
    </w:p>
    <w:p w:rsidR="007B15DD" w:rsidRPr="00156BF4" w:rsidRDefault="007B15DD" w:rsidP="00F71D17">
      <w:pPr>
        <w:spacing w:line="276" w:lineRule="auto"/>
        <w:rPr>
          <w:sz w:val="28"/>
          <w:szCs w:val="28"/>
        </w:rPr>
      </w:pPr>
      <w:r w:rsidRPr="00F204DF">
        <w:rPr>
          <w:sz w:val="28"/>
          <w:szCs w:val="28"/>
        </w:rPr>
        <w:t xml:space="preserve">Председатель Совета                                              </w:t>
      </w:r>
      <w:r>
        <w:rPr>
          <w:sz w:val="28"/>
          <w:szCs w:val="28"/>
        </w:rPr>
        <w:t xml:space="preserve">                    </w:t>
      </w:r>
      <w:r w:rsidRPr="00F204DF">
        <w:rPr>
          <w:sz w:val="28"/>
          <w:szCs w:val="28"/>
        </w:rPr>
        <w:t xml:space="preserve">Р.Ф. Рахматуллин </w:t>
      </w:r>
      <w:bookmarkEnd w:id="1"/>
    </w:p>
    <w:p w:rsidR="007B15DD" w:rsidRPr="00D42CCF" w:rsidRDefault="007B15DD" w:rsidP="00D42CCF">
      <w:r w:rsidRPr="00D42CCF">
        <w:t>г. Дюртюли</w:t>
      </w:r>
    </w:p>
    <w:p w:rsidR="007B15DD" w:rsidRPr="00D42CCF" w:rsidRDefault="007B15DD" w:rsidP="00D42CCF">
      <w:r w:rsidRPr="00D42CCF">
        <w:t>«24» декабря 2025 г.</w:t>
      </w:r>
    </w:p>
    <w:p w:rsidR="007B15DD" w:rsidRPr="00D42CCF" w:rsidRDefault="007B15DD" w:rsidP="00D42CCF">
      <w:r>
        <w:t>№ 14/123</w:t>
      </w:r>
    </w:p>
    <w:p w:rsidR="007B15DD" w:rsidRPr="00C96AC9" w:rsidRDefault="007B15DD" w:rsidP="00700DEC">
      <w:pPr>
        <w:rPr>
          <w:sz w:val="28"/>
          <w:szCs w:val="28"/>
        </w:rPr>
      </w:pPr>
    </w:p>
    <w:sectPr w:rsidR="007B15DD" w:rsidRPr="00C96AC9" w:rsidSect="00331C0F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1E57AE"/>
    <w:multiLevelType w:val="multilevel"/>
    <w:tmpl w:val="68748062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  <w:rPr>
        <w:rFonts w:hint="default"/>
      </w:rPr>
    </w:lvl>
  </w:abstractNum>
  <w:abstractNum w:abstractNumId="1">
    <w:nsid w:val="7EF30700"/>
    <w:multiLevelType w:val="multilevel"/>
    <w:tmpl w:val="5CD834E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21C3D"/>
    <w:rsid w:val="00011FA1"/>
    <w:rsid w:val="00016EDD"/>
    <w:rsid w:val="00021211"/>
    <w:rsid w:val="000932B6"/>
    <w:rsid w:val="000B2DFD"/>
    <w:rsid w:val="000B450C"/>
    <w:rsid w:val="0013498F"/>
    <w:rsid w:val="00156BF4"/>
    <w:rsid w:val="00163E0C"/>
    <w:rsid w:val="001703FD"/>
    <w:rsid w:val="001A4B86"/>
    <w:rsid w:val="001D4A00"/>
    <w:rsid w:val="001F42AE"/>
    <w:rsid w:val="002A5CF2"/>
    <w:rsid w:val="002B5C9A"/>
    <w:rsid w:val="002F3C0A"/>
    <w:rsid w:val="00304DFA"/>
    <w:rsid w:val="00331C0F"/>
    <w:rsid w:val="00350865"/>
    <w:rsid w:val="00365D9E"/>
    <w:rsid w:val="00376E29"/>
    <w:rsid w:val="00383D3B"/>
    <w:rsid w:val="00392316"/>
    <w:rsid w:val="003C620C"/>
    <w:rsid w:val="003E1F68"/>
    <w:rsid w:val="004038AC"/>
    <w:rsid w:val="00421C3D"/>
    <w:rsid w:val="004E0073"/>
    <w:rsid w:val="004E29C1"/>
    <w:rsid w:val="004E4214"/>
    <w:rsid w:val="004E668C"/>
    <w:rsid w:val="00502F0C"/>
    <w:rsid w:val="0053539E"/>
    <w:rsid w:val="00565C64"/>
    <w:rsid w:val="005743A3"/>
    <w:rsid w:val="00574FFE"/>
    <w:rsid w:val="00585DD6"/>
    <w:rsid w:val="005F0D7E"/>
    <w:rsid w:val="00633A76"/>
    <w:rsid w:val="00646B74"/>
    <w:rsid w:val="00686FCB"/>
    <w:rsid w:val="00697D2D"/>
    <w:rsid w:val="006A436D"/>
    <w:rsid w:val="006B22F7"/>
    <w:rsid w:val="006F2AD9"/>
    <w:rsid w:val="00700DEC"/>
    <w:rsid w:val="007467A2"/>
    <w:rsid w:val="00750775"/>
    <w:rsid w:val="00757087"/>
    <w:rsid w:val="00773AD4"/>
    <w:rsid w:val="007A150D"/>
    <w:rsid w:val="007B15DD"/>
    <w:rsid w:val="007B7CD9"/>
    <w:rsid w:val="007D3BC2"/>
    <w:rsid w:val="007E2BE4"/>
    <w:rsid w:val="007E3A7B"/>
    <w:rsid w:val="007F589E"/>
    <w:rsid w:val="0086105D"/>
    <w:rsid w:val="00883013"/>
    <w:rsid w:val="008927F6"/>
    <w:rsid w:val="00894D71"/>
    <w:rsid w:val="008A5C4B"/>
    <w:rsid w:val="008C210B"/>
    <w:rsid w:val="00905DF3"/>
    <w:rsid w:val="00915F24"/>
    <w:rsid w:val="00954D09"/>
    <w:rsid w:val="00955144"/>
    <w:rsid w:val="00991D69"/>
    <w:rsid w:val="00995BCA"/>
    <w:rsid w:val="009A0567"/>
    <w:rsid w:val="009A3E05"/>
    <w:rsid w:val="009C61EA"/>
    <w:rsid w:val="009D1506"/>
    <w:rsid w:val="009E5FFC"/>
    <w:rsid w:val="009F6C5C"/>
    <w:rsid w:val="00A272AC"/>
    <w:rsid w:val="00A3639A"/>
    <w:rsid w:val="00A5085A"/>
    <w:rsid w:val="00A75640"/>
    <w:rsid w:val="00AB54D2"/>
    <w:rsid w:val="00AC7397"/>
    <w:rsid w:val="00AE0F58"/>
    <w:rsid w:val="00AE542C"/>
    <w:rsid w:val="00B36FF8"/>
    <w:rsid w:val="00B447F5"/>
    <w:rsid w:val="00B838FA"/>
    <w:rsid w:val="00B944F1"/>
    <w:rsid w:val="00BB6ECB"/>
    <w:rsid w:val="00BC5724"/>
    <w:rsid w:val="00BF153C"/>
    <w:rsid w:val="00BF15C7"/>
    <w:rsid w:val="00BF3CC7"/>
    <w:rsid w:val="00BF7A76"/>
    <w:rsid w:val="00C61E5A"/>
    <w:rsid w:val="00C7043D"/>
    <w:rsid w:val="00C71F20"/>
    <w:rsid w:val="00C84E7A"/>
    <w:rsid w:val="00C87223"/>
    <w:rsid w:val="00C96AC9"/>
    <w:rsid w:val="00CA6685"/>
    <w:rsid w:val="00CD0829"/>
    <w:rsid w:val="00CD1D55"/>
    <w:rsid w:val="00CE75F2"/>
    <w:rsid w:val="00D14D8B"/>
    <w:rsid w:val="00D22D4C"/>
    <w:rsid w:val="00D2380D"/>
    <w:rsid w:val="00D23F94"/>
    <w:rsid w:val="00D26A39"/>
    <w:rsid w:val="00D26E17"/>
    <w:rsid w:val="00D276A8"/>
    <w:rsid w:val="00D36C30"/>
    <w:rsid w:val="00D4127A"/>
    <w:rsid w:val="00D42CCF"/>
    <w:rsid w:val="00D51003"/>
    <w:rsid w:val="00D5341B"/>
    <w:rsid w:val="00D7365B"/>
    <w:rsid w:val="00DF01A5"/>
    <w:rsid w:val="00DF0C27"/>
    <w:rsid w:val="00DF5E04"/>
    <w:rsid w:val="00E0639B"/>
    <w:rsid w:val="00E1119F"/>
    <w:rsid w:val="00E35E83"/>
    <w:rsid w:val="00E41246"/>
    <w:rsid w:val="00E75A16"/>
    <w:rsid w:val="00E83E1D"/>
    <w:rsid w:val="00E84F7A"/>
    <w:rsid w:val="00EA0F65"/>
    <w:rsid w:val="00EC0DA5"/>
    <w:rsid w:val="00EC3C3F"/>
    <w:rsid w:val="00EC4E04"/>
    <w:rsid w:val="00EE6947"/>
    <w:rsid w:val="00EF2DA7"/>
    <w:rsid w:val="00F204DF"/>
    <w:rsid w:val="00F24759"/>
    <w:rsid w:val="00F46501"/>
    <w:rsid w:val="00F52AFC"/>
    <w:rsid w:val="00F53811"/>
    <w:rsid w:val="00F64C0A"/>
    <w:rsid w:val="00F71D17"/>
    <w:rsid w:val="00F80C26"/>
    <w:rsid w:val="00FA3FEF"/>
    <w:rsid w:val="00FB2C82"/>
    <w:rsid w:val="00FE4450"/>
    <w:rsid w:val="00FF2413"/>
    <w:rsid w:val="00FF26A8"/>
    <w:rsid w:val="00FF54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7397"/>
    <w:rPr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AC7397"/>
    <w:pPr>
      <w:widowControl w:val="0"/>
      <w:suppressAutoHyphens/>
      <w:autoSpaceDE w:val="0"/>
      <w:ind w:firstLine="720"/>
    </w:pPr>
    <w:rPr>
      <w:rFonts w:ascii="Arial" w:hAnsi="Arial" w:cs="Arial"/>
      <w:sz w:val="20"/>
      <w:szCs w:val="20"/>
      <w:lang w:eastAsia="ar-SA"/>
    </w:rPr>
  </w:style>
  <w:style w:type="paragraph" w:customStyle="1" w:styleId="ConsPlusCell">
    <w:name w:val="ConsPlusCell"/>
    <w:uiPriority w:val="99"/>
    <w:rsid w:val="00AC7397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AC7397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styleId="BodyText">
    <w:name w:val="Body Text"/>
    <w:basedOn w:val="Normal"/>
    <w:link w:val="BodyTextChar"/>
    <w:uiPriority w:val="99"/>
    <w:rsid w:val="00B447F5"/>
    <w:pPr>
      <w:spacing w:after="120"/>
    </w:pPr>
    <w:rPr>
      <w:color w:val="0C3D6E"/>
      <w:sz w:val="30"/>
      <w:szCs w:val="30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B447F5"/>
    <w:rPr>
      <w:color w:val="0C3D6E"/>
      <w:sz w:val="30"/>
      <w:szCs w:val="30"/>
      <w:lang w:eastAsia="ru-RU"/>
    </w:rPr>
  </w:style>
  <w:style w:type="paragraph" w:styleId="BodyText3">
    <w:name w:val="Body Text 3"/>
    <w:basedOn w:val="Normal"/>
    <w:link w:val="BodyText3Char"/>
    <w:uiPriority w:val="99"/>
    <w:semiHidden/>
    <w:rsid w:val="00B447F5"/>
    <w:pPr>
      <w:jc w:val="both"/>
    </w:pPr>
    <w:rPr>
      <w:sz w:val="28"/>
      <w:szCs w:val="28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B447F5"/>
    <w:rPr>
      <w:sz w:val="28"/>
      <w:szCs w:val="28"/>
      <w:lang w:eastAsia="ru-RU"/>
    </w:rPr>
  </w:style>
  <w:style w:type="paragraph" w:customStyle="1" w:styleId="ConsPlusTitle">
    <w:name w:val="ConsPlusTitle"/>
    <w:uiPriority w:val="99"/>
    <w:rsid w:val="00B447F5"/>
    <w:pPr>
      <w:widowControl w:val="0"/>
      <w:autoSpaceDE w:val="0"/>
      <w:autoSpaceDN w:val="0"/>
      <w:adjustRightInd w:val="0"/>
    </w:pPr>
    <w:rPr>
      <w:b/>
      <w:bCs/>
      <w:sz w:val="30"/>
      <w:szCs w:val="30"/>
    </w:rPr>
  </w:style>
  <w:style w:type="character" w:styleId="Hyperlink">
    <w:name w:val="Hyperlink"/>
    <w:basedOn w:val="DefaultParagraphFont"/>
    <w:uiPriority w:val="99"/>
    <w:semiHidden/>
    <w:rsid w:val="00B447F5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F80C2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80C26"/>
    <w:rPr>
      <w:rFonts w:ascii="Tahoma" w:hAnsi="Tahoma" w:cs="Tahoma"/>
      <w:sz w:val="16"/>
      <w:szCs w:val="16"/>
      <w:lang w:eastAsia="ru-RU"/>
    </w:rPr>
  </w:style>
  <w:style w:type="paragraph" w:styleId="ListParagraph">
    <w:name w:val="List Paragraph"/>
    <w:basedOn w:val="Normal"/>
    <w:uiPriority w:val="99"/>
    <w:qFormat/>
    <w:rsid w:val="00D276A8"/>
    <w:pPr>
      <w:ind w:left="720"/>
    </w:pPr>
  </w:style>
  <w:style w:type="paragraph" w:styleId="BodyTextIndent3">
    <w:name w:val="Body Text Indent 3"/>
    <w:basedOn w:val="Normal"/>
    <w:link w:val="BodyTextIndent3Char"/>
    <w:uiPriority w:val="99"/>
    <w:semiHidden/>
    <w:rsid w:val="00156BF4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156BF4"/>
    <w:rPr>
      <w:sz w:val="16"/>
      <w:szCs w:val="16"/>
      <w:lang w:eastAsia="ru-RU"/>
    </w:rPr>
  </w:style>
  <w:style w:type="character" w:customStyle="1" w:styleId="ed">
    <w:name w:val="ed"/>
    <w:uiPriority w:val="99"/>
    <w:rsid w:val="00BF15C7"/>
  </w:style>
  <w:style w:type="paragraph" w:styleId="NoSpacing">
    <w:name w:val="No Spacing"/>
    <w:uiPriority w:val="99"/>
    <w:qFormat/>
    <w:rsid w:val="001A4B86"/>
    <w:rPr>
      <w:sz w:val="20"/>
      <w:szCs w:val="20"/>
    </w:rPr>
  </w:style>
  <w:style w:type="paragraph" w:customStyle="1" w:styleId="a">
    <w:name w:val="Знак Знак Знак Знак Знак Знак Знак Знак Знак Знак Знак Знак Знак Знак Знак Знак"/>
    <w:basedOn w:val="Normal"/>
    <w:autoRedefine/>
    <w:uiPriority w:val="99"/>
    <w:rsid w:val="00D42CCF"/>
    <w:pPr>
      <w:spacing w:after="160" w:line="240" w:lineRule="exact"/>
    </w:pPr>
    <w:rPr>
      <w:sz w:val="28"/>
      <w:szCs w:val="28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6396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96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96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jurtjuli.ru/" TargetMode="External"/><Relationship Id="rId5" Type="http://schemas.openxmlformats.org/officeDocument/2006/relationships/hyperlink" Target="http://www.torgi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208</TotalTime>
  <Pages>3</Pages>
  <Words>822</Words>
  <Characters>4686</Characters>
  <Application>Microsoft Office Outlook</Application>
  <DocSecurity>0</DocSecurity>
  <Lines>0</Lines>
  <Paragraphs>0</Paragraphs>
  <ScaleCrop>false</ScaleCrop>
  <Company>diakov.net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 В. Нурисламова</dc:creator>
  <cp:keywords/>
  <dc:description/>
  <cp:lastModifiedBy>Лилия</cp:lastModifiedBy>
  <cp:revision>34</cp:revision>
  <cp:lastPrinted>2025-12-24T09:41:00Z</cp:lastPrinted>
  <dcterms:created xsi:type="dcterms:W3CDTF">2023-04-24T10:16:00Z</dcterms:created>
  <dcterms:modified xsi:type="dcterms:W3CDTF">2026-07-13T09:31:00Z</dcterms:modified>
</cp:coreProperties>
</file>