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D4" w:rsidRDefault="002A66D4" w:rsidP="002A66D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2A66D4" w:rsidRDefault="002A66D4" w:rsidP="002A66D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19.05.2025 №5/34</w:t>
      </w:r>
    </w:p>
    <w:p w:rsidR="002A66D4" w:rsidRDefault="002A66D4" w:rsidP="002A66D4">
      <w:pPr>
        <w:jc w:val="center"/>
        <w:rPr>
          <w:sz w:val="26"/>
          <w:szCs w:val="26"/>
        </w:rPr>
      </w:pPr>
    </w:p>
    <w:p w:rsidR="002A66D4" w:rsidRDefault="002A66D4" w:rsidP="002A66D4">
      <w:pPr>
        <w:jc w:val="center"/>
        <w:rPr>
          <w:sz w:val="26"/>
          <w:szCs w:val="26"/>
        </w:rPr>
      </w:pPr>
    </w:p>
    <w:p w:rsidR="002A66D4" w:rsidRDefault="002A66D4" w:rsidP="002A66D4">
      <w:pPr>
        <w:jc w:val="center"/>
        <w:rPr>
          <w:sz w:val="26"/>
          <w:szCs w:val="26"/>
        </w:rPr>
      </w:pPr>
    </w:p>
    <w:p w:rsidR="002A66D4" w:rsidRDefault="002A66D4" w:rsidP="002A66D4">
      <w:pPr>
        <w:jc w:val="center"/>
        <w:rPr>
          <w:sz w:val="26"/>
          <w:szCs w:val="26"/>
        </w:rPr>
      </w:pPr>
    </w:p>
    <w:p w:rsidR="002A66D4" w:rsidRDefault="002A66D4" w:rsidP="002A66D4">
      <w:pPr>
        <w:jc w:val="center"/>
        <w:rPr>
          <w:sz w:val="26"/>
          <w:szCs w:val="26"/>
        </w:rPr>
      </w:pPr>
      <w:r>
        <w:rPr>
          <w:sz w:val="26"/>
          <w:szCs w:val="26"/>
        </w:rPr>
        <w:t>О выявлении правообладателя ранее учтенного</w:t>
      </w:r>
    </w:p>
    <w:p w:rsidR="002A66D4" w:rsidRDefault="002A66D4" w:rsidP="002A66D4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2A66D4" w:rsidRDefault="002A66D4" w:rsidP="002A66D4">
      <w:pPr>
        <w:rPr>
          <w:b w:val="0"/>
          <w:sz w:val="26"/>
          <w:szCs w:val="26"/>
        </w:rPr>
      </w:pPr>
    </w:p>
    <w:p w:rsidR="002A66D4" w:rsidRDefault="002A66D4" w:rsidP="002A66D4">
      <w:pPr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2A66D4" w:rsidRDefault="002A66D4" w:rsidP="002A66D4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2A66D4" w:rsidRDefault="002A66D4" w:rsidP="002A66D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6"/>
          <w:szCs w:val="26"/>
        </w:rPr>
        <w:t xml:space="preserve">1. </w:t>
      </w:r>
      <w:r>
        <w:rPr>
          <w:b w:val="0"/>
          <w:sz w:val="28"/>
          <w:szCs w:val="28"/>
        </w:rPr>
        <w:t>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К.Н.Н. (доля в праве 1/3), года рождения, уроженец, Дюртюлинский район, Республики Башкортостан, паспорт гражданина Российской Федерации: серия:, номер:, выдан ОВД г. Дюртюли, дата выдачи: года, зарегистрированный по месту жительства по адресу: Республика Башкортостан, Дюртюлинский район, г. Дюртюли, СНИЛС:, ИНН:, К.Ш.А. (доля в праве 1/3), года рождения, уроженка, район, Республики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СНИЛС:, ИНН:, К.И.Н. (доля в праве 1/2), года рождения, уроженец пос. Дюртюли, Дюртюлинский район, Республики Башкортостан, паспорт гражданина Российской Федерации: серия:, номер:, выдан отделением по вопросам миграции отдела МВД РФ по Дюртюлинскому району, дата выдачи: года, зарегистрированный по месту жительства по адресу: Республика Башкортостан, Дюртюлинский район, г. Дюртюли, СНИЛС:, ИНН:.</w:t>
      </w:r>
    </w:p>
    <w:p w:rsidR="002A66D4" w:rsidRDefault="002A66D4" w:rsidP="002A66D4">
      <w:pPr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8"/>
          <w:szCs w:val="28"/>
        </w:rPr>
        <w:t>2. Право собственности К.Н.Н., К.Ш.А., К.И.Н. на указанный в пункте 1 настоящего постановления объект недвижимости подтверждается договором передачи жилых квартир в долевую собственность от года</w:t>
      </w:r>
      <w:r>
        <w:rPr>
          <w:b w:val="0"/>
          <w:sz w:val="26"/>
          <w:szCs w:val="26"/>
        </w:rPr>
        <w:t>.</w:t>
      </w:r>
    </w:p>
    <w:p w:rsidR="002A66D4" w:rsidRDefault="002A66D4" w:rsidP="002A66D4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2A66D4" w:rsidRDefault="002A66D4" w:rsidP="002A66D4">
      <w:pPr>
        <w:jc w:val="both"/>
        <w:rPr>
          <w:b w:val="0"/>
          <w:sz w:val="26"/>
          <w:szCs w:val="26"/>
        </w:rPr>
      </w:pPr>
    </w:p>
    <w:p w:rsidR="002A66D4" w:rsidRDefault="002A66D4" w:rsidP="002A66D4">
      <w:pPr>
        <w:jc w:val="both"/>
        <w:rPr>
          <w:b w:val="0"/>
          <w:sz w:val="26"/>
          <w:szCs w:val="26"/>
        </w:rPr>
      </w:pPr>
    </w:p>
    <w:p w:rsidR="002A66D4" w:rsidRDefault="002A66D4" w:rsidP="002A66D4">
      <w:pPr>
        <w:jc w:val="both"/>
        <w:rPr>
          <w:b w:val="0"/>
          <w:sz w:val="26"/>
          <w:szCs w:val="26"/>
        </w:rPr>
      </w:pPr>
    </w:p>
    <w:p w:rsidR="002A66D4" w:rsidRDefault="002A66D4" w:rsidP="002A66D4">
      <w:pPr>
        <w:jc w:val="both"/>
        <w:rPr>
          <w:b w:val="0"/>
          <w:sz w:val="20"/>
          <w:szCs w:val="20"/>
        </w:rPr>
      </w:pPr>
      <w:r>
        <w:rPr>
          <w:b w:val="0"/>
          <w:sz w:val="26"/>
          <w:szCs w:val="26"/>
        </w:rPr>
        <w:t>Глава администрации                                                                                       И.Р. Гареев</w:t>
      </w:r>
      <w:r>
        <w:rPr>
          <w:b w:val="0"/>
          <w:sz w:val="20"/>
          <w:szCs w:val="20"/>
        </w:rPr>
        <w:t xml:space="preserve"> </w:t>
      </w:r>
    </w:p>
    <w:p w:rsidR="002A66D4" w:rsidRDefault="002A66D4" w:rsidP="002A66D4">
      <w:pPr>
        <w:jc w:val="both"/>
        <w:rPr>
          <w:b w:val="0"/>
          <w:sz w:val="20"/>
          <w:szCs w:val="20"/>
        </w:rPr>
      </w:pPr>
    </w:p>
    <w:p w:rsidR="002A66D4" w:rsidRDefault="002A66D4" w:rsidP="002A66D4">
      <w:pPr>
        <w:jc w:val="both"/>
        <w:rPr>
          <w:b w:val="0"/>
          <w:sz w:val="20"/>
          <w:szCs w:val="20"/>
        </w:rPr>
      </w:pPr>
    </w:p>
    <w:p w:rsidR="002A66D4" w:rsidRDefault="002A66D4" w:rsidP="002A66D4">
      <w:pPr>
        <w:jc w:val="both"/>
        <w:rPr>
          <w:b w:val="0"/>
          <w:sz w:val="20"/>
          <w:szCs w:val="20"/>
        </w:rPr>
      </w:pPr>
    </w:p>
    <w:p w:rsidR="002A66D4" w:rsidRDefault="002A66D4" w:rsidP="002A66D4">
      <w:pPr>
        <w:jc w:val="both"/>
        <w:rPr>
          <w:b w:val="0"/>
          <w:sz w:val="20"/>
          <w:szCs w:val="20"/>
        </w:rPr>
      </w:pPr>
    </w:p>
    <w:p w:rsidR="002A66D4" w:rsidRDefault="002A66D4" w:rsidP="002A66D4">
      <w:pPr>
        <w:jc w:val="both"/>
        <w:rPr>
          <w:b w:val="0"/>
          <w:sz w:val="20"/>
          <w:szCs w:val="20"/>
        </w:rPr>
      </w:pPr>
    </w:p>
    <w:p w:rsidR="002A66D4" w:rsidRDefault="002A66D4" w:rsidP="002A66D4">
      <w:pPr>
        <w:jc w:val="both"/>
        <w:rPr>
          <w:b w:val="0"/>
          <w:sz w:val="20"/>
          <w:szCs w:val="20"/>
        </w:rPr>
      </w:pPr>
    </w:p>
    <w:p w:rsidR="002A66D4" w:rsidRDefault="002A66D4" w:rsidP="002A66D4">
      <w:pPr>
        <w:jc w:val="both"/>
        <w:rPr>
          <w:b w:val="0"/>
          <w:sz w:val="20"/>
          <w:szCs w:val="20"/>
        </w:rPr>
      </w:pPr>
    </w:p>
    <w:p w:rsidR="002A66D4" w:rsidRDefault="002A66D4" w:rsidP="002A66D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2A66D4" w:rsidRDefault="002A66D4" w:rsidP="002A66D4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A66D4"/>
    <w:rsid w:val="00075395"/>
    <w:rsid w:val="002A66D4"/>
    <w:rsid w:val="003E0BB2"/>
    <w:rsid w:val="00F7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2025-05-21T11:40:00Z</dcterms:created>
  <dcterms:modified xsi:type="dcterms:W3CDTF">2025-05-21T11:41:00Z</dcterms:modified>
</cp:coreProperties>
</file>