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80F" w:rsidRPr="00FB1B1C" w:rsidRDefault="0053380F" w:rsidP="00FB1B1C">
      <w:pPr>
        <w:widowControl w:val="0"/>
        <w:spacing w:after="0" w:line="240" w:lineRule="auto"/>
        <w:jc w:val="center"/>
        <w:rPr>
          <w:rFonts w:ascii="Times New Roman" w:hAnsi="Times New Roman" w:cs="Times New Roman"/>
          <w:b/>
          <w:bCs/>
          <w:sz w:val="28"/>
          <w:szCs w:val="28"/>
        </w:rPr>
      </w:pPr>
      <w:r w:rsidRPr="00FB1B1C">
        <w:rPr>
          <w:rFonts w:ascii="Times New Roman" w:hAnsi="Times New Roman" w:cs="Times New Roman"/>
          <w:b/>
          <w:bCs/>
          <w:sz w:val="28"/>
          <w:szCs w:val="28"/>
        </w:rPr>
        <w:t>Проект постановления главы администрации городского</w:t>
      </w:r>
      <w:r>
        <w:rPr>
          <w:rFonts w:ascii="Times New Roman" w:hAnsi="Times New Roman" w:cs="Times New Roman"/>
          <w:sz w:val="28"/>
          <w:szCs w:val="28"/>
        </w:rPr>
        <w:t xml:space="preserve"> </w:t>
      </w:r>
      <w:r w:rsidRPr="00FB1B1C">
        <w:rPr>
          <w:rFonts w:ascii="Times New Roman" w:hAnsi="Times New Roman" w:cs="Times New Roman"/>
          <w:b/>
          <w:bCs/>
          <w:sz w:val="28"/>
          <w:szCs w:val="28"/>
        </w:rPr>
        <w:t>поселени</w:t>
      </w:r>
      <w:r>
        <w:rPr>
          <w:rFonts w:ascii="Times New Roman" w:hAnsi="Times New Roman" w:cs="Times New Roman"/>
          <w:b/>
          <w:bCs/>
          <w:sz w:val="28"/>
          <w:szCs w:val="28"/>
        </w:rPr>
        <w:t>я</w:t>
      </w:r>
      <w:r w:rsidRPr="00FB1B1C">
        <w:rPr>
          <w:rFonts w:ascii="Times New Roman" w:hAnsi="Times New Roman" w:cs="Times New Roman"/>
          <w:b/>
          <w:bCs/>
          <w:sz w:val="28"/>
          <w:szCs w:val="28"/>
        </w:rPr>
        <w:t xml:space="preserve"> город Дюртюли муниципального района Дюртюлинский район Республики Башкортостан</w:t>
      </w:r>
    </w:p>
    <w:p w:rsidR="0053380F" w:rsidRPr="00FB1B1C" w:rsidRDefault="0053380F" w:rsidP="00FB1B1C">
      <w:pPr>
        <w:widowControl w:val="0"/>
        <w:spacing w:after="0" w:line="240" w:lineRule="auto"/>
        <w:jc w:val="center"/>
        <w:rPr>
          <w:rFonts w:ascii="Times New Roman" w:hAnsi="Times New Roman" w:cs="Times New Roman"/>
          <w:sz w:val="28"/>
          <w:szCs w:val="28"/>
        </w:rPr>
      </w:pPr>
    </w:p>
    <w:p w:rsidR="0053380F" w:rsidRDefault="0053380F" w:rsidP="00FB42DA">
      <w:pPr>
        <w:widowControl w:val="0"/>
        <w:spacing w:after="0" w:line="240" w:lineRule="auto"/>
        <w:jc w:val="center"/>
        <w:rPr>
          <w:rFonts w:ascii="Times New Roman" w:hAnsi="Times New Roman" w:cs="Times New Roman"/>
          <w:sz w:val="28"/>
          <w:szCs w:val="28"/>
        </w:rPr>
      </w:pPr>
    </w:p>
    <w:p w:rsidR="0053380F" w:rsidRDefault="0053380F" w:rsidP="00FB42DA">
      <w:pPr>
        <w:widowControl w:val="0"/>
        <w:spacing w:after="0" w:line="240" w:lineRule="auto"/>
        <w:jc w:val="center"/>
        <w:rPr>
          <w:rFonts w:ascii="Times New Roman" w:hAnsi="Times New Roman" w:cs="Times New Roman"/>
          <w:sz w:val="28"/>
          <w:szCs w:val="28"/>
        </w:rPr>
      </w:pPr>
    </w:p>
    <w:p w:rsidR="0053380F" w:rsidRDefault="0053380F" w:rsidP="00FB42DA">
      <w:pPr>
        <w:widowControl w:val="0"/>
        <w:spacing w:after="0" w:line="240" w:lineRule="auto"/>
        <w:jc w:val="center"/>
        <w:rPr>
          <w:rFonts w:ascii="Times New Roman" w:hAnsi="Times New Roman" w:cs="Times New Roman"/>
          <w:sz w:val="28"/>
          <w:szCs w:val="28"/>
        </w:rPr>
      </w:pPr>
    </w:p>
    <w:p w:rsidR="0053380F" w:rsidRDefault="0053380F" w:rsidP="00FB42DA">
      <w:pPr>
        <w:widowControl w:val="0"/>
        <w:spacing w:after="0" w:line="240" w:lineRule="auto"/>
        <w:jc w:val="center"/>
        <w:rPr>
          <w:rFonts w:ascii="Times New Roman" w:hAnsi="Times New Roman" w:cs="Times New Roman"/>
          <w:sz w:val="28"/>
          <w:szCs w:val="28"/>
        </w:rPr>
      </w:pPr>
    </w:p>
    <w:p w:rsidR="0053380F" w:rsidRDefault="0053380F" w:rsidP="00FB42DA">
      <w:pPr>
        <w:widowControl w:val="0"/>
        <w:spacing w:after="0" w:line="240" w:lineRule="auto"/>
        <w:jc w:val="center"/>
        <w:rPr>
          <w:rFonts w:ascii="Times New Roman" w:hAnsi="Times New Roman" w:cs="Times New Roman"/>
          <w:sz w:val="28"/>
          <w:szCs w:val="28"/>
        </w:rPr>
      </w:pPr>
    </w:p>
    <w:p w:rsidR="0053380F" w:rsidRDefault="0053380F" w:rsidP="00FB42DA">
      <w:pPr>
        <w:widowControl w:val="0"/>
        <w:spacing w:after="0" w:line="240" w:lineRule="auto"/>
        <w:jc w:val="center"/>
        <w:rPr>
          <w:rFonts w:ascii="Times New Roman" w:hAnsi="Times New Roman" w:cs="Times New Roman"/>
          <w:sz w:val="28"/>
          <w:szCs w:val="28"/>
        </w:rPr>
      </w:pPr>
    </w:p>
    <w:p w:rsidR="0053380F" w:rsidRDefault="0053380F" w:rsidP="00FB42DA">
      <w:pPr>
        <w:widowControl w:val="0"/>
        <w:spacing w:after="0" w:line="240" w:lineRule="auto"/>
        <w:jc w:val="center"/>
        <w:rPr>
          <w:rFonts w:ascii="Times New Roman" w:hAnsi="Times New Roman" w:cs="Times New Roman"/>
          <w:sz w:val="28"/>
          <w:szCs w:val="28"/>
        </w:rPr>
      </w:pPr>
    </w:p>
    <w:p w:rsidR="0053380F" w:rsidRDefault="0053380F" w:rsidP="00FB42DA">
      <w:pPr>
        <w:widowControl w:val="0"/>
        <w:spacing w:after="0" w:line="240" w:lineRule="auto"/>
        <w:jc w:val="center"/>
        <w:rPr>
          <w:rFonts w:ascii="Times New Roman" w:hAnsi="Times New Roman" w:cs="Times New Roman"/>
          <w:sz w:val="28"/>
          <w:szCs w:val="28"/>
        </w:rPr>
      </w:pPr>
    </w:p>
    <w:p w:rsidR="0053380F" w:rsidRDefault="0053380F" w:rsidP="00FB42DA">
      <w:pPr>
        <w:widowControl w:val="0"/>
        <w:spacing w:after="0" w:line="240" w:lineRule="auto"/>
        <w:jc w:val="center"/>
        <w:rPr>
          <w:rFonts w:ascii="Times New Roman" w:hAnsi="Times New Roman" w:cs="Times New Roman"/>
          <w:sz w:val="28"/>
          <w:szCs w:val="28"/>
        </w:rPr>
      </w:pPr>
    </w:p>
    <w:p w:rsidR="0053380F" w:rsidRDefault="0053380F" w:rsidP="00FB42DA">
      <w:pPr>
        <w:widowControl w:val="0"/>
        <w:spacing w:after="0" w:line="240" w:lineRule="auto"/>
        <w:jc w:val="center"/>
        <w:rPr>
          <w:rFonts w:ascii="Times New Roman" w:hAnsi="Times New Roman" w:cs="Times New Roman"/>
          <w:sz w:val="28"/>
          <w:szCs w:val="28"/>
        </w:rPr>
      </w:pPr>
    </w:p>
    <w:p w:rsidR="0053380F" w:rsidRDefault="0053380F" w:rsidP="00FB42DA">
      <w:pPr>
        <w:widowControl w:val="0"/>
        <w:spacing w:after="0" w:line="240" w:lineRule="auto"/>
        <w:jc w:val="center"/>
        <w:rPr>
          <w:rFonts w:ascii="Times New Roman" w:hAnsi="Times New Roman" w:cs="Times New Roman"/>
          <w:sz w:val="28"/>
          <w:szCs w:val="28"/>
        </w:rPr>
      </w:pPr>
    </w:p>
    <w:p w:rsidR="0053380F" w:rsidRPr="007D2B26" w:rsidRDefault="0053380F" w:rsidP="00FB42DA">
      <w:pPr>
        <w:widowControl w:val="0"/>
        <w:spacing w:after="0" w:line="240" w:lineRule="auto"/>
        <w:jc w:val="center"/>
        <w:rPr>
          <w:rFonts w:ascii="Times New Roman" w:hAnsi="Times New Roman" w:cs="Times New Roman"/>
          <w:b/>
          <w:bCs/>
          <w:sz w:val="28"/>
          <w:szCs w:val="28"/>
        </w:rPr>
      </w:pPr>
    </w:p>
    <w:p w:rsidR="0053380F" w:rsidRPr="007D2B26" w:rsidRDefault="0053380F" w:rsidP="00FB42DA">
      <w:pPr>
        <w:widowControl w:val="0"/>
        <w:spacing w:after="0" w:line="240" w:lineRule="auto"/>
        <w:jc w:val="center"/>
        <w:rPr>
          <w:rFonts w:ascii="Times New Roman" w:hAnsi="Times New Roman" w:cs="Times New Roman"/>
          <w:b/>
          <w:bCs/>
          <w:sz w:val="28"/>
          <w:szCs w:val="28"/>
        </w:rPr>
      </w:pPr>
    </w:p>
    <w:p w:rsidR="0053380F" w:rsidRPr="007D2B26" w:rsidRDefault="0053380F" w:rsidP="00144EE3">
      <w:pPr>
        <w:widowControl w:val="0"/>
        <w:spacing w:after="0" w:line="240" w:lineRule="auto"/>
        <w:jc w:val="center"/>
        <w:rPr>
          <w:rFonts w:ascii="Times New Roman" w:hAnsi="Times New Roman" w:cs="Times New Roman"/>
          <w:b/>
          <w:bCs/>
          <w:sz w:val="28"/>
          <w:szCs w:val="28"/>
        </w:rPr>
      </w:pPr>
      <w:r w:rsidRPr="007D2B26">
        <w:rPr>
          <w:rFonts w:ascii="Times New Roman" w:hAnsi="Times New Roman" w:cs="Times New Roman"/>
          <w:b/>
          <w:bCs/>
          <w:sz w:val="28"/>
          <w:szCs w:val="28"/>
        </w:rPr>
        <w:t xml:space="preserve">Об утверждении Административного регламента предоставления муниципальной услуги «Установление публичного сервитута </w:t>
      </w:r>
      <w:r w:rsidRPr="007D2B26">
        <w:rPr>
          <w:rFonts w:ascii="Times New Roman" w:hAnsi="Times New Roman" w:cs="Times New Roman"/>
          <w:b/>
          <w:bCs/>
          <w:sz w:val="28"/>
          <w:szCs w:val="28"/>
        </w:rPr>
        <w:br/>
        <w:t xml:space="preserve">в отношении земельных участков и (или) земель для их использования </w:t>
      </w:r>
      <w:r w:rsidRPr="007D2B26">
        <w:rPr>
          <w:rFonts w:ascii="Times New Roman" w:hAnsi="Times New Roman" w:cs="Times New Roman"/>
          <w:b/>
          <w:bCs/>
          <w:sz w:val="28"/>
          <w:szCs w:val="28"/>
        </w:rPr>
        <w:br/>
        <w:t>в целях, предусмотренных статьей 39.37 Земельного кодекса Российской Федерации» в городском поселении город Дюртюли муниципального района Дюртюлинский район Республики Башкортостан</w:t>
      </w:r>
    </w:p>
    <w:p w:rsidR="0053380F" w:rsidRPr="007D2B26" w:rsidRDefault="0053380F" w:rsidP="00213B36">
      <w:pPr>
        <w:widowControl w:val="0"/>
        <w:spacing w:after="0" w:line="240" w:lineRule="auto"/>
        <w:ind w:firstLine="709"/>
        <w:jc w:val="center"/>
        <w:rPr>
          <w:rFonts w:ascii="Times New Roman" w:hAnsi="Times New Roman" w:cs="Times New Roman"/>
          <w:sz w:val="28"/>
          <w:szCs w:val="28"/>
        </w:rPr>
      </w:pPr>
    </w:p>
    <w:p w:rsidR="0053380F" w:rsidRPr="007D2B26" w:rsidRDefault="0053380F" w:rsidP="00144EE3">
      <w:pPr>
        <w:widowControl w:val="0"/>
        <w:spacing w:after="0" w:line="240" w:lineRule="auto"/>
        <w:ind w:firstLine="709"/>
        <w:jc w:val="both"/>
        <w:rPr>
          <w:rFonts w:ascii="Times New Roman" w:hAnsi="Times New Roman" w:cs="Times New Roman"/>
          <w:sz w:val="28"/>
          <w:szCs w:val="28"/>
        </w:rPr>
      </w:pPr>
      <w:r w:rsidRPr="007D2B26">
        <w:rPr>
          <w:rFonts w:ascii="Times New Roman" w:hAnsi="Times New Roman" w:cs="Times New Roman"/>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(далее – Федеральный закон № 210-ФЗ),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w:t>
      </w:r>
    </w:p>
    <w:p w:rsidR="0053380F" w:rsidRPr="007D2B26" w:rsidRDefault="0053380F" w:rsidP="00144EE3">
      <w:pPr>
        <w:widowControl w:val="0"/>
        <w:spacing w:after="0" w:line="240" w:lineRule="auto"/>
        <w:ind w:firstLine="709"/>
        <w:jc w:val="both"/>
        <w:rPr>
          <w:rFonts w:ascii="Times New Roman" w:hAnsi="Times New Roman" w:cs="Times New Roman"/>
          <w:sz w:val="28"/>
          <w:szCs w:val="28"/>
        </w:rPr>
      </w:pPr>
    </w:p>
    <w:p w:rsidR="0053380F" w:rsidRPr="007D2B26" w:rsidRDefault="0053380F" w:rsidP="00144EE3">
      <w:pPr>
        <w:widowControl w:val="0"/>
        <w:spacing w:after="0" w:line="240" w:lineRule="auto"/>
        <w:ind w:firstLine="709"/>
        <w:jc w:val="center"/>
        <w:rPr>
          <w:rFonts w:ascii="Times New Roman" w:hAnsi="Times New Roman" w:cs="Times New Roman"/>
          <w:b/>
          <w:bCs/>
          <w:sz w:val="28"/>
          <w:szCs w:val="28"/>
        </w:rPr>
      </w:pPr>
      <w:r w:rsidRPr="007D2B26">
        <w:rPr>
          <w:rFonts w:ascii="Times New Roman" w:hAnsi="Times New Roman" w:cs="Times New Roman"/>
          <w:b/>
          <w:bCs/>
          <w:sz w:val="28"/>
          <w:szCs w:val="28"/>
        </w:rPr>
        <w:t>постановляю:</w:t>
      </w:r>
    </w:p>
    <w:p w:rsidR="0053380F" w:rsidRPr="007D2B26" w:rsidRDefault="0053380F" w:rsidP="00144EE3">
      <w:pPr>
        <w:widowControl w:val="0"/>
        <w:spacing w:after="0" w:line="240" w:lineRule="auto"/>
        <w:ind w:firstLine="709"/>
        <w:jc w:val="center"/>
        <w:rPr>
          <w:rFonts w:ascii="Times New Roman" w:hAnsi="Times New Roman" w:cs="Times New Roman"/>
          <w:b/>
          <w:bCs/>
          <w:sz w:val="28"/>
          <w:szCs w:val="28"/>
        </w:rPr>
      </w:pPr>
    </w:p>
    <w:p w:rsidR="0053380F" w:rsidRPr="007D2B26" w:rsidRDefault="0053380F" w:rsidP="00144EE3">
      <w:pPr>
        <w:widowControl w:val="0"/>
        <w:spacing w:after="0" w:line="240" w:lineRule="auto"/>
        <w:ind w:firstLine="709"/>
        <w:jc w:val="both"/>
        <w:rPr>
          <w:rFonts w:ascii="Times New Roman" w:hAnsi="Times New Roman" w:cs="Times New Roman"/>
          <w:sz w:val="28"/>
          <w:szCs w:val="28"/>
        </w:rPr>
      </w:pPr>
      <w:r w:rsidRPr="007D2B26">
        <w:rPr>
          <w:rFonts w:ascii="Times New Roman" w:hAnsi="Times New Roman" w:cs="Times New Roman"/>
          <w:sz w:val="28"/>
          <w:szCs w:val="28"/>
        </w:rPr>
        <w:t>1. Утвердить Административный регламент предоставления муниципальной услуги «Установление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 в городском поселении город Дюртюли муниципального района Дюртюлинский район Республики Башкортостан.</w:t>
      </w:r>
    </w:p>
    <w:p w:rsidR="0053380F" w:rsidRPr="007D2B26" w:rsidRDefault="0053380F" w:rsidP="00144EE3">
      <w:pPr>
        <w:widowControl w:val="0"/>
        <w:spacing w:after="0" w:line="240" w:lineRule="auto"/>
        <w:ind w:firstLine="709"/>
        <w:jc w:val="both"/>
        <w:rPr>
          <w:rFonts w:ascii="Times New Roman" w:hAnsi="Times New Roman" w:cs="Times New Roman"/>
          <w:sz w:val="28"/>
          <w:szCs w:val="28"/>
        </w:rPr>
      </w:pPr>
      <w:r w:rsidRPr="007D2B26">
        <w:rPr>
          <w:rFonts w:ascii="Times New Roman" w:hAnsi="Times New Roman" w:cs="Times New Roman"/>
          <w:sz w:val="28"/>
          <w:szCs w:val="28"/>
        </w:rPr>
        <w:t>2. Настоящее постановление вступает в силу на следующий день, после дня его официального опубликования.</w:t>
      </w:r>
    </w:p>
    <w:p w:rsidR="0053380F" w:rsidRPr="007D2B26" w:rsidRDefault="0053380F" w:rsidP="00144EE3">
      <w:pPr>
        <w:widowControl w:val="0"/>
        <w:spacing w:after="0" w:line="240" w:lineRule="auto"/>
        <w:ind w:firstLine="709"/>
        <w:jc w:val="both"/>
        <w:rPr>
          <w:rFonts w:ascii="Times New Roman" w:hAnsi="Times New Roman" w:cs="Times New Roman"/>
          <w:sz w:val="28"/>
          <w:szCs w:val="28"/>
        </w:rPr>
      </w:pPr>
      <w:r w:rsidRPr="007D2B26">
        <w:rPr>
          <w:rFonts w:ascii="Times New Roman" w:hAnsi="Times New Roman" w:cs="Times New Roman"/>
          <w:sz w:val="28"/>
          <w:szCs w:val="28"/>
        </w:rPr>
        <w:t>3. Управляющему делами администрации (Ямилева Л.Р.) опубликовать настоящее постановление на официальном сайте администрации городского поселения город Дюртюли муниципального района Дюртюлинский район Республики Башкортостан http://djurtjuli.ru/ в информационно-телекоммуникационной сети «Интернет».</w:t>
      </w:r>
    </w:p>
    <w:p w:rsidR="0053380F" w:rsidRPr="007D2B26" w:rsidRDefault="0053380F" w:rsidP="00144EE3">
      <w:pPr>
        <w:pStyle w:val="ListParagraph"/>
        <w:autoSpaceDE w:val="0"/>
        <w:autoSpaceDN w:val="0"/>
        <w:adjustRightInd w:val="0"/>
        <w:spacing w:after="0" w:line="240" w:lineRule="auto"/>
        <w:ind w:left="0" w:firstLine="709"/>
        <w:jc w:val="both"/>
        <w:rPr>
          <w:rFonts w:ascii="Times New Roman" w:hAnsi="Times New Roman" w:cs="Times New Roman"/>
          <w:sz w:val="28"/>
          <w:szCs w:val="28"/>
          <w:lang w:eastAsia="ru-RU"/>
        </w:rPr>
      </w:pPr>
      <w:r w:rsidRPr="007D2B26">
        <w:rPr>
          <w:rFonts w:ascii="Times New Roman" w:hAnsi="Times New Roman" w:cs="Times New Roman"/>
          <w:sz w:val="28"/>
          <w:szCs w:val="28"/>
          <w:lang w:eastAsia="ru-RU"/>
        </w:rPr>
        <w:t xml:space="preserve">4. </w:t>
      </w:r>
      <w:r w:rsidRPr="007D2B26">
        <w:rPr>
          <w:rFonts w:ascii="Times New Roman" w:hAnsi="Times New Roman" w:cs="Times New Roman"/>
          <w:sz w:val="28"/>
          <w:szCs w:val="28"/>
        </w:rPr>
        <w:t>Признать утратившим силу постановление главы администрации городского поселения город Дюртюли муниципального района Дюртюлинский район Республики Башкортостан от 18 апреля 2022 года №4/48 «Об утверждении Административного регламента предоставления муниципальной услуги «Установление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 в городском поселении город Дюртюли муниципального района Дюртюлинский район Республики Башкортостан».</w:t>
      </w:r>
    </w:p>
    <w:p w:rsidR="0053380F" w:rsidRPr="007D2B26" w:rsidRDefault="0053380F" w:rsidP="00144EE3">
      <w:pPr>
        <w:tabs>
          <w:tab w:val="left" w:pos="0"/>
        </w:tabs>
        <w:spacing w:after="0" w:line="240" w:lineRule="auto"/>
        <w:jc w:val="both"/>
        <w:rPr>
          <w:rFonts w:ascii="Times New Roman" w:hAnsi="Times New Roman" w:cs="Times New Roman"/>
          <w:sz w:val="28"/>
          <w:szCs w:val="28"/>
        </w:rPr>
      </w:pPr>
      <w:r w:rsidRPr="007D2B26">
        <w:rPr>
          <w:rFonts w:ascii="Times New Roman" w:hAnsi="Times New Roman" w:cs="Times New Roman"/>
          <w:sz w:val="28"/>
          <w:szCs w:val="28"/>
        </w:rPr>
        <w:tab/>
        <w:t>5. Контроль за исполнением настоящего постановления оставляю за собой.</w:t>
      </w:r>
    </w:p>
    <w:p w:rsidR="0053380F" w:rsidRPr="007D2B26" w:rsidRDefault="0053380F" w:rsidP="00144EE3">
      <w:pPr>
        <w:tabs>
          <w:tab w:val="left" w:pos="1530"/>
        </w:tabs>
        <w:spacing w:after="0" w:line="240" w:lineRule="auto"/>
        <w:jc w:val="both"/>
        <w:rPr>
          <w:rFonts w:ascii="Times New Roman" w:hAnsi="Times New Roman" w:cs="Times New Roman"/>
          <w:sz w:val="28"/>
          <w:szCs w:val="28"/>
        </w:rPr>
      </w:pPr>
      <w:r w:rsidRPr="007D2B26">
        <w:rPr>
          <w:rFonts w:ascii="Times New Roman" w:hAnsi="Times New Roman" w:cs="Times New Roman"/>
          <w:sz w:val="28"/>
          <w:szCs w:val="28"/>
        </w:rPr>
        <w:tab/>
      </w:r>
    </w:p>
    <w:p w:rsidR="0053380F" w:rsidRPr="007D2B26" w:rsidRDefault="0053380F" w:rsidP="00144EE3">
      <w:pPr>
        <w:tabs>
          <w:tab w:val="left" w:pos="7425"/>
        </w:tabs>
        <w:spacing w:after="0" w:line="240" w:lineRule="auto"/>
        <w:jc w:val="both"/>
        <w:rPr>
          <w:rFonts w:ascii="Times New Roman" w:hAnsi="Times New Roman" w:cs="Times New Roman"/>
          <w:sz w:val="28"/>
          <w:szCs w:val="28"/>
        </w:rPr>
      </w:pPr>
    </w:p>
    <w:p w:rsidR="0053380F" w:rsidRPr="007D2B26" w:rsidRDefault="0053380F" w:rsidP="00144EE3">
      <w:pPr>
        <w:tabs>
          <w:tab w:val="left" w:pos="7425"/>
        </w:tabs>
        <w:spacing w:after="0" w:line="240" w:lineRule="auto"/>
        <w:jc w:val="both"/>
        <w:rPr>
          <w:rFonts w:ascii="Times New Roman" w:hAnsi="Times New Roman" w:cs="Times New Roman"/>
          <w:sz w:val="28"/>
          <w:szCs w:val="28"/>
        </w:rPr>
      </w:pPr>
    </w:p>
    <w:p w:rsidR="0053380F" w:rsidRPr="007D2B26" w:rsidRDefault="0053380F" w:rsidP="00144EE3">
      <w:pPr>
        <w:tabs>
          <w:tab w:val="left" w:pos="742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sidRPr="007D2B26">
        <w:rPr>
          <w:rFonts w:ascii="Times New Roman" w:hAnsi="Times New Roman" w:cs="Times New Roman"/>
          <w:sz w:val="28"/>
          <w:szCs w:val="28"/>
        </w:rPr>
        <w:t xml:space="preserve">администрации                                                                          </w:t>
      </w:r>
      <w:r>
        <w:rPr>
          <w:rFonts w:ascii="Times New Roman" w:hAnsi="Times New Roman" w:cs="Times New Roman"/>
          <w:sz w:val="28"/>
          <w:szCs w:val="28"/>
        </w:rPr>
        <w:t xml:space="preserve">  </w:t>
      </w:r>
      <w:r w:rsidRPr="007D2B26">
        <w:rPr>
          <w:rFonts w:ascii="Times New Roman" w:hAnsi="Times New Roman" w:cs="Times New Roman"/>
          <w:sz w:val="28"/>
          <w:szCs w:val="28"/>
        </w:rPr>
        <w:t>И.Р. Гареев</w:t>
      </w: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Default="0053380F" w:rsidP="00144EE3">
      <w:pPr>
        <w:tabs>
          <w:tab w:val="left" w:pos="7425"/>
        </w:tabs>
        <w:spacing w:after="0" w:line="240" w:lineRule="auto"/>
        <w:jc w:val="both"/>
        <w:rPr>
          <w:rFonts w:ascii="Times New Roman" w:hAnsi="Times New Roman" w:cs="Times New Roman"/>
          <w:b/>
          <w:bCs/>
          <w:sz w:val="28"/>
          <w:szCs w:val="28"/>
        </w:rPr>
      </w:pPr>
    </w:p>
    <w:p w:rsidR="0053380F" w:rsidRPr="007D2B26" w:rsidRDefault="0053380F" w:rsidP="00144EE3">
      <w:pPr>
        <w:tabs>
          <w:tab w:val="left" w:pos="7425"/>
        </w:tabs>
        <w:spacing w:after="0" w:line="240" w:lineRule="auto"/>
        <w:jc w:val="both"/>
        <w:rPr>
          <w:rFonts w:ascii="Times New Roman" w:hAnsi="Times New Roman" w:cs="Times New Roman"/>
          <w:b/>
          <w:bCs/>
          <w:sz w:val="28"/>
          <w:szCs w:val="28"/>
        </w:rPr>
      </w:pPr>
    </w:p>
    <w:p w:rsidR="0053380F" w:rsidRPr="00736109" w:rsidRDefault="0053380F" w:rsidP="00144EE3">
      <w:pPr>
        <w:tabs>
          <w:tab w:val="left" w:pos="7425"/>
        </w:tabs>
        <w:spacing w:after="0" w:line="240" w:lineRule="auto"/>
        <w:ind w:firstLine="851"/>
        <w:jc w:val="right"/>
        <w:rPr>
          <w:rFonts w:ascii="Times New Roman" w:hAnsi="Times New Roman" w:cs="Times New Roman"/>
          <w:b/>
          <w:bCs/>
          <w:sz w:val="24"/>
          <w:szCs w:val="24"/>
        </w:rPr>
      </w:pPr>
    </w:p>
    <w:p w:rsidR="0053380F" w:rsidRPr="00736109" w:rsidRDefault="0053380F" w:rsidP="00144EE3">
      <w:pPr>
        <w:spacing w:after="0" w:line="240" w:lineRule="auto"/>
        <w:rPr>
          <w:rFonts w:ascii="Times New Roman" w:hAnsi="Times New Roman" w:cs="Times New Roman"/>
          <w:sz w:val="20"/>
          <w:szCs w:val="20"/>
        </w:rPr>
      </w:pPr>
      <w:r w:rsidRPr="00736109">
        <w:rPr>
          <w:rFonts w:ascii="Times New Roman" w:hAnsi="Times New Roman" w:cs="Times New Roman"/>
          <w:sz w:val="20"/>
          <w:szCs w:val="20"/>
        </w:rPr>
        <w:t>г. Дюртюли</w:t>
      </w:r>
    </w:p>
    <w:p w:rsidR="0053380F" w:rsidRPr="00736109" w:rsidRDefault="0053380F" w:rsidP="00144EE3">
      <w:pPr>
        <w:spacing w:after="0" w:line="240" w:lineRule="auto"/>
        <w:rPr>
          <w:rFonts w:ascii="Times New Roman" w:hAnsi="Times New Roman" w:cs="Times New Roman"/>
          <w:sz w:val="20"/>
          <w:szCs w:val="20"/>
        </w:rPr>
      </w:pPr>
      <w:r w:rsidRPr="00736109">
        <w:rPr>
          <w:rFonts w:ascii="Times New Roman" w:hAnsi="Times New Roman" w:cs="Times New Roman"/>
          <w:sz w:val="20"/>
          <w:szCs w:val="20"/>
        </w:rPr>
        <w:t>«____» _____________ 2023 г.</w:t>
      </w:r>
    </w:p>
    <w:p w:rsidR="0053380F" w:rsidRPr="00736109" w:rsidRDefault="0053380F" w:rsidP="00144EE3">
      <w:pPr>
        <w:spacing w:after="0" w:line="240" w:lineRule="auto"/>
        <w:rPr>
          <w:rFonts w:ascii="Times New Roman" w:hAnsi="Times New Roman" w:cs="Times New Roman"/>
          <w:sz w:val="20"/>
          <w:szCs w:val="20"/>
          <w:lang w:eastAsia="ru-RU"/>
        </w:rPr>
      </w:pPr>
      <w:r w:rsidRPr="00736109">
        <w:rPr>
          <w:rFonts w:ascii="Times New Roman" w:hAnsi="Times New Roman" w:cs="Times New Roman"/>
          <w:sz w:val="20"/>
          <w:szCs w:val="20"/>
        </w:rPr>
        <w:t>№ ______</w:t>
      </w:r>
    </w:p>
    <w:p w:rsidR="0053380F" w:rsidRPr="007D2B26" w:rsidRDefault="0053380F" w:rsidP="00144EE3">
      <w:pPr>
        <w:widowControl w:val="0"/>
        <w:spacing w:after="0" w:line="240" w:lineRule="auto"/>
        <w:ind w:left="2694"/>
        <w:jc w:val="right"/>
        <w:rPr>
          <w:rFonts w:ascii="Times New Roman" w:hAnsi="Times New Roman" w:cs="Times New Roman"/>
          <w:sz w:val="24"/>
          <w:szCs w:val="24"/>
        </w:rPr>
      </w:pPr>
      <w:r w:rsidRPr="007D2B26">
        <w:rPr>
          <w:rFonts w:ascii="Times New Roman" w:hAnsi="Times New Roman" w:cs="Times New Roman"/>
          <w:sz w:val="24"/>
          <w:szCs w:val="24"/>
        </w:rPr>
        <w:t xml:space="preserve">Утвержден </w:t>
      </w:r>
    </w:p>
    <w:p w:rsidR="0053380F" w:rsidRPr="007D2B26" w:rsidRDefault="0053380F" w:rsidP="00144EE3">
      <w:pPr>
        <w:widowControl w:val="0"/>
        <w:spacing w:after="0" w:line="240" w:lineRule="auto"/>
        <w:ind w:left="2694"/>
        <w:jc w:val="right"/>
        <w:rPr>
          <w:rFonts w:ascii="Times New Roman" w:hAnsi="Times New Roman" w:cs="Times New Roman"/>
          <w:sz w:val="24"/>
          <w:szCs w:val="24"/>
        </w:rPr>
      </w:pPr>
      <w:r w:rsidRPr="007D2B26">
        <w:rPr>
          <w:rFonts w:ascii="Times New Roman" w:hAnsi="Times New Roman" w:cs="Times New Roman"/>
          <w:sz w:val="24"/>
          <w:szCs w:val="24"/>
        </w:rPr>
        <w:t xml:space="preserve">Постановлением главы Администрации </w:t>
      </w:r>
    </w:p>
    <w:p w:rsidR="0053380F" w:rsidRPr="007D2B26" w:rsidRDefault="0053380F" w:rsidP="00144EE3">
      <w:pPr>
        <w:widowControl w:val="0"/>
        <w:spacing w:after="0" w:line="240" w:lineRule="auto"/>
        <w:ind w:left="2694"/>
        <w:jc w:val="right"/>
        <w:rPr>
          <w:rFonts w:ascii="Times New Roman" w:hAnsi="Times New Roman" w:cs="Times New Roman"/>
          <w:sz w:val="24"/>
          <w:szCs w:val="24"/>
        </w:rPr>
      </w:pPr>
      <w:r w:rsidRPr="007D2B26">
        <w:rPr>
          <w:rFonts w:ascii="Times New Roman" w:hAnsi="Times New Roman" w:cs="Times New Roman"/>
          <w:sz w:val="24"/>
          <w:szCs w:val="24"/>
        </w:rPr>
        <w:t xml:space="preserve">городского поселения город Дюртюли  </w:t>
      </w:r>
    </w:p>
    <w:p w:rsidR="0053380F" w:rsidRDefault="0053380F" w:rsidP="00144EE3">
      <w:pPr>
        <w:widowControl w:val="0"/>
        <w:spacing w:after="0" w:line="240" w:lineRule="auto"/>
        <w:ind w:left="2694"/>
        <w:jc w:val="right"/>
        <w:rPr>
          <w:rFonts w:ascii="Times New Roman" w:hAnsi="Times New Roman" w:cs="Times New Roman"/>
          <w:sz w:val="24"/>
          <w:szCs w:val="24"/>
        </w:rPr>
      </w:pPr>
      <w:r w:rsidRPr="007D2B26">
        <w:rPr>
          <w:rFonts w:ascii="Times New Roman" w:hAnsi="Times New Roman" w:cs="Times New Roman"/>
          <w:sz w:val="24"/>
          <w:szCs w:val="24"/>
        </w:rPr>
        <w:t xml:space="preserve">муниципального района Дюртюлинский район </w:t>
      </w:r>
    </w:p>
    <w:p w:rsidR="0053380F" w:rsidRPr="007D2B26" w:rsidRDefault="0053380F" w:rsidP="00144EE3">
      <w:pPr>
        <w:widowControl w:val="0"/>
        <w:spacing w:after="0" w:line="240" w:lineRule="auto"/>
        <w:ind w:left="2694"/>
        <w:jc w:val="right"/>
        <w:rPr>
          <w:rFonts w:ascii="Times New Roman" w:hAnsi="Times New Roman" w:cs="Times New Roman"/>
          <w:sz w:val="24"/>
          <w:szCs w:val="24"/>
        </w:rPr>
      </w:pPr>
      <w:r w:rsidRPr="007D2B26">
        <w:rPr>
          <w:rFonts w:ascii="Times New Roman" w:hAnsi="Times New Roman" w:cs="Times New Roman"/>
          <w:sz w:val="24"/>
          <w:szCs w:val="24"/>
        </w:rPr>
        <w:t>Республики Башкортостан</w:t>
      </w:r>
    </w:p>
    <w:p w:rsidR="0053380F" w:rsidRPr="007D2B26" w:rsidRDefault="0053380F" w:rsidP="00144EE3">
      <w:pPr>
        <w:widowControl w:val="0"/>
        <w:spacing w:after="0" w:line="240" w:lineRule="auto"/>
        <w:ind w:left="2694"/>
        <w:jc w:val="right"/>
        <w:rPr>
          <w:rFonts w:ascii="Times New Roman" w:hAnsi="Times New Roman" w:cs="Times New Roman"/>
          <w:b/>
          <w:bCs/>
          <w:sz w:val="24"/>
          <w:szCs w:val="24"/>
        </w:rPr>
      </w:pPr>
      <w:r w:rsidRPr="007D2B26">
        <w:rPr>
          <w:rFonts w:ascii="Times New Roman" w:hAnsi="Times New Roman" w:cs="Times New Roman"/>
          <w:sz w:val="24"/>
          <w:szCs w:val="24"/>
        </w:rPr>
        <w:t>от __________________ года № ______</w:t>
      </w:r>
    </w:p>
    <w:p w:rsidR="0053380F" w:rsidRPr="007D2B26" w:rsidRDefault="0053380F" w:rsidP="00A5608C">
      <w:pPr>
        <w:widowControl w:val="0"/>
        <w:tabs>
          <w:tab w:val="left" w:pos="4253"/>
        </w:tabs>
        <w:spacing w:after="0" w:line="240" w:lineRule="auto"/>
        <w:ind w:left="4253"/>
        <w:jc w:val="both"/>
        <w:rPr>
          <w:rFonts w:ascii="Times New Roman" w:hAnsi="Times New Roman" w:cs="Times New Roman"/>
          <w:b/>
          <w:bCs/>
          <w:sz w:val="24"/>
          <w:szCs w:val="24"/>
        </w:rPr>
      </w:pPr>
    </w:p>
    <w:p w:rsidR="0053380F" w:rsidRPr="00144EE3" w:rsidRDefault="0053380F" w:rsidP="00C96EDE">
      <w:pPr>
        <w:widowControl w:val="0"/>
        <w:spacing w:after="0" w:line="240" w:lineRule="auto"/>
        <w:jc w:val="both"/>
        <w:rPr>
          <w:rFonts w:ascii="Times New Roman" w:hAnsi="Times New Roman" w:cs="Times New Roman"/>
          <w:sz w:val="24"/>
          <w:szCs w:val="24"/>
        </w:rPr>
      </w:pPr>
    </w:p>
    <w:p w:rsidR="0053380F" w:rsidRPr="00144EE3" w:rsidRDefault="0053380F" w:rsidP="006E36B5">
      <w:pPr>
        <w:widowControl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 xml:space="preserve">Административный регламент предоставления муниципальной услуги </w:t>
      </w:r>
    </w:p>
    <w:p w:rsidR="0053380F" w:rsidRPr="00084742" w:rsidRDefault="0053380F" w:rsidP="00084742">
      <w:pPr>
        <w:widowControl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«Установление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 в городском поселении город Дюртюли муниципального района Дюртюлинский район Республики Башкортостан</w:t>
      </w:r>
    </w:p>
    <w:p w:rsidR="0053380F" w:rsidRPr="00144EE3" w:rsidRDefault="0053380F" w:rsidP="006E36B5">
      <w:pPr>
        <w:widowControl w:val="0"/>
        <w:spacing w:after="0" w:line="240" w:lineRule="auto"/>
        <w:jc w:val="center"/>
        <w:rPr>
          <w:rFonts w:ascii="Times New Roman" w:hAnsi="Times New Roman" w:cs="Times New Roman"/>
          <w:sz w:val="24"/>
          <w:szCs w:val="24"/>
        </w:rPr>
      </w:pPr>
    </w:p>
    <w:p w:rsidR="0053380F" w:rsidRPr="00144EE3" w:rsidRDefault="0053380F" w:rsidP="006E36B5">
      <w:pPr>
        <w:widowControl w:val="0"/>
        <w:numPr>
          <w:ilvl w:val="0"/>
          <w:numId w:val="21"/>
        </w:numPr>
        <w:spacing w:after="0" w:line="240" w:lineRule="auto"/>
        <w:ind w:left="0" w:firstLine="0"/>
        <w:jc w:val="center"/>
        <w:rPr>
          <w:rFonts w:ascii="Times New Roman" w:hAnsi="Times New Roman" w:cs="Times New Roman"/>
          <w:b/>
          <w:bCs/>
          <w:sz w:val="24"/>
          <w:szCs w:val="24"/>
        </w:rPr>
      </w:pPr>
      <w:r w:rsidRPr="00144EE3">
        <w:rPr>
          <w:rFonts w:ascii="Times New Roman" w:hAnsi="Times New Roman" w:cs="Times New Roman"/>
          <w:b/>
          <w:bCs/>
          <w:sz w:val="24"/>
          <w:szCs w:val="24"/>
        </w:rPr>
        <w:t>Общие положения</w:t>
      </w:r>
    </w:p>
    <w:p w:rsidR="0053380F" w:rsidRPr="00144EE3" w:rsidRDefault="0053380F" w:rsidP="006E36B5">
      <w:pPr>
        <w:widowControl w:val="0"/>
        <w:spacing w:after="0" w:line="240" w:lineRule="auto"/>
        <w:rPr>
          <w:rFonts w:ascii="Times New Roman" w:hAnsi="Times New Roman" w:cs="Times New Roman"/>
          <w:sz w:val="24"/>
          <w:szCs w:val="24"/>
        </w:rPr>
      </w:pPr>
    </w:p>
    <w:p w:rsidR="0053380F" w:rsidRPr="00144EE3" w:rsidRDefault="0053380F" w:rsidP="006E36B5">
      <w:pPr>
        <w:widowControl w:val="0"/>
        <w:autoSpaceDE w:val="0"/>
        <w:autoSpaceDN w:val="0"/>
        <w:adjustRightInd w:val="0"/>
        <w:spacing w:after="0" w:line="240" w:lineRule="auto"/>
        <w:jc w:val="center"/>
        <w:outlineLvl w:val="1"/>
        <w:rPr>
          <w:rFonts w:ascii="Times New Roman" w:hAnsi="Times New Roman" w:cs="Times New Roman"/>
          <w:b/>
          <w:bCs/>
          <w:sz w:val="24"/>
          <w:szCs w:val="24"/>
        </w:rPr>
      </w:pPr>
      <w:r w:rsidRPr="00144EE3">
        <w:rPr>
          <w:rFonts w:ascii="Times New Roman" w:hAnsi="Times New Roman" w:cs="Times New Roman"/>
          <w:b/>
          <w:bCs/>
          <w:sz w:val="24"/>
          <w:szCs w:val="24"/>
        </w:rPr>
        <w:t>Предмет регулирования Административного регламента</w:t>
      </w:r>
    </w:p>
    <w:p w:rsidR="0053380F" w:rsidRPr="00144EE3" w:rsidRDefault="0053380F" w:rsidP="006E36B5">
      <w:pPr>
        <w:widowControl w:val="0"/>
        <w:autoSpaceDE w:val="0"/>
        <w:autoSpaceDN w:val="0"/>
        <w:adjustRightInd w:val="0"/>
        <w:spacing w:after="0" w:line="240" w:lineRule="auto"/>
        <w:jc w:val="center"/>
        <w:outlineLvl w:val="1"/>
        <w:rPr>
          <w:rFonts w:ascii="Times New Roman" w:hAnsi="Times New Roman" w:cs="Times New Roman"/>
          <w:b/>
          <w:bCs/>
          <w:sz w:val="24"/>
          <w:szCs w:val="24"/>
        </w:rPr>
      </w:pP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1.1. Административный регламент предоставления муниципальной услуги «Установление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 (далее соответственно –</w:t>
      </w:r>
      <w:r w:rsidRPr="00144EE3">
        <w:rPr>
          <w:sz w:val="24"/>
          <w:szCs w:val="24"/>
        </w:rPr>
        <w:t xml:space="preserve"> </w:t>
      </w:r>
      <w:r w:rsidRPr="00144EE3">
        <w:rPr>
          <w:rFonts w:ascii="Times New Roman" w:hAnsi="Times New Roman" w:cs="Times New Roman"/>
          <w:sz w:val="24"/>
          <w:szCs w:val="24"/>
        </w:rPr>
        <w:t>Административный регламент, муниципальная услуга) распространяется на установление публичного сервитута в целях:</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строительства, реконструкции, эксплуатации, капитального ремонта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w:t>
      </w:r>
      <w:r>
        <w:rPr>
          <w:rFonts w:ascii="Times New Roman" w:hAnsi="Times New Roman" w:cs="Times New Roman"/>
          <w:sz w:val="24"/>
          <w:szCs w:val="24"/>
        </w:rPr>
        <w:t xml:space="preserve"> </w:t>
      </w:r>
      <w:r w:rsidRPr="00144EE3">
        <w:rPr>
          <w:rFonts w:ascii="Times New Roman" w:hAnsi="Times New Roman" w:cs="Times New Roman"/>
          <w:sz w:val="24"/>
          <w:szCs w:val="24"/>
        </w:rPr>
        <w:t>их неотъемлемых технологических частей, если указанные объекты являются объектами местного значения городского округа/городского поселения/муниципального района, либо необходимы для организации электро-, газо-, тепло-, водоснабжения населения городского округа/городского поселения/муниципального района/сельского поселения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муниципальных нужд (далее – инженерные сооружения);</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складирования строительных и иных материалов, размещения временных или вспомогательных сооружений (включая ограждения, бытовки, навесы) и (или) строительной техники, которые необходимы для обеспечения строительства, реконструкции, ремонта объектов транспортной инфраструктуры федерального, регионального или местного значения, </w:t>
      </w:r>
      <w:r>
        <w:rPr>
          <w:rFonts w:ascii="Times New Roman" w:hAnsi="Times New Roman" w:cs="Times New Roman"/>
          <w:sz w:val="24"/>
          <w:szCs w:val="24"/>
        </w:rPr>
        <w:t xml:space="preserve"> </w:t>
      </w:r>
      <w:r w:rsidRPr="00144EE3">
        <w:rPr>
          <w:rFonts w:ascii="Times New Roman" w:hAnsi="Times New Roman" w:cs="Times New Roman"/>
          <w:sz w:val="24"/>
          <w:szCs w:val="24"/>
        </w:rPr>
        <w:t>на срок указанных строительства, реконструкции, ремонта, в случае их размещения в границах городского округа, городского поселения, муниципального района, сельского поселения;</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устройства пересечений автомобильных дорог или железнодорожных путей с автомобильными дорогами местного значения городского округа/городского поселения/муниципального района/сельского поселения или примыканий автомобильных дорог местного значения городского округа/городского поселения/муниципального района/сельского поселения к другим автомобильным дорогам на земельных участках, находящихся  в муниципальной собственности, в границах полосы отвода автомобильной дороги;</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проведения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статьи 39.37 Земельного кодекса Российской Федерации;</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размещения автомобильных дорог местного значения городского округа/городского поселения/муниципального района/сельского поселения в туннелях;</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реконструкции, капитального ремонта участков (частей) инженерных сооружений местного значения городского округа/городского поселения/муниципального района/сельского поселения, являющихся линейными объектами;</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размещения сооружения, указанного в статье 3.6 Федерального закона от 25.10.2001 № 137-ФЗ «О введении в действие Земельного кодекса Российской Федерации», на землях муниципальной собственности;</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trike/>
          <w:sz w:val="24"/>
          <w:szCs w:val="24"/>
        </w:rPr>
      </w:pPr>
      <w:r w:rsidRPr="00144EE3">
        <w:rPr>
          <w:rFonts w:ascii="Times New Roman" w:hAnsi="Times New Roman" w:cs="Times New Roman"/>
          <w:sz w:val="24"/>
          <w:szCs w:val="24"/>
        </w:rPr>
        <w:t>прокладки, переноса, переустройства инженерных коммуникаций, их эксплуатации в границах полос отвода автомобильных дорог местного значения городского округа/городского поселения/муниципального района/сельского поселения (за исключением частных автомобильных дорог);</w:t>
      </w:r>
    </w:p>
    <w:p w:rsidR="0053380F" w:rsidRPr="00144EE3" w:rsidRDefault="0053380F" w:rsidP="00144EE3">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повышения качества и доступности предоставления муниципальной услуги, определяет стандарт, сроки и последовательность административных процедур (действий) при осуществлении полномочий </w:t>
      </w:r>
      <w:r>
        <w:rPr>
          <w:rFonts w:ascii="Times New Roman" w:hAnsi="Times New Roman" w:cs="Times New Roman"/>
          <w:sz w:val="24"/>
          <w:szCs w:val="24"/>
        </w:rPr>
        <w:t>а</w:t>
      </w:r>
      <w:r w:rsidRPr="00144EE3">
        <w:rPr>
          <w:rFonts w:ascii="Times New Roman" w:hAnsi="Times New Roman" w:cs="Times New Roman"/>
          <w:sz w:val="24"/>
          <w:szCs w:val="24"/>
        </w:rPr>
        <w:t xml:space="preserve">дминистрацией </w:t>
      </w:r>
      <w:r>
        <w:rPr>
          <w:rFonts w:ascii="Times New Roman" w:hAnsi="Times New Roman" w:cs="Times New Roman"/>
          <w:sz w:val="24"/>
          <w:szCs w:val="24"/>
        </w:rPr>
        <w:t xml:space="preserve">городского поселения город Дюртюли муниципального района Дюртюлинский район Республики Башкортостан </w:t>
      </w:r>
      <w:r w:rsidRPr="00144EE3">
        <w:rPr>
          <w:rFonts w:ascii="Times New Roman" w:hAnsi="Times New Roman" w:cs="Times New Roman"/>
          <w:sz w:val="24"/>
          <w:szCs w:val="24"/>
        </w:rPr>
        <w:t>(далее – Администрация) в сфере уст</w:t>
      </w:r>
      <w:r>
        <w:rPr>
          <w:rFonts w:ascii="Times New Roman" w:hAnsi="Times New Roman" w:cs="Times New Roman"/>
          <w:sz w:val="24"/>
          <w:szCs w:val="24"/>
        </w:rPr>
        <w:t xml:space="preserve">ановления публичного сервитута </w:t>
      </w:r>
      <w:r w:rsidRPr="00144EE3">
        <w:rPr>
          <w:rFonts w:ascii="Times New Roman" w:hAnsi="Times New Roman" w:cs="Times New Roman"/>
          <w:sz w:val="24"/>
          <w:szCs w:val="24"/>
        </w:rPr>
        <w:t xml:space="preserve">на земельные участки и (или) земель в </w:t>
      </w:r>
      <w:r>
        <w:rPr>
          <w:rFonts w:ascii="Times New Roman" w:hAnsi="Times New Roman" w:cs="Times New Roman"/>
          <w:sz w:val="24"/>
          <w:szCs w:val="24"/>
        </w:rPr>
        <w:t>городском поселении город Дюртюли муниципального района Дюртюлинский район Республики Башкортостан.</w:t>
      </w:r>
    </w:p>
    <w:p w:rsidR="0053380F" w:rsidRPr="00144EE3" w:rsidRDefault="0053380F" w:rsidP="004D3C19">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Настоящий Административный регламент устанавливает стандарт, сроки и последовательность административных процедур (действий) Администрации, а также определяет порядок взаимодействия между структурными подразделениями Администрации, его должностными лицами, порядок взаимодействия Администрации с органами государственной власти и иными органами, юридическими лицами при предоставлении муниципальной услуги.</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b/>
          <w:bCs/>
          <w:sz w:val="24"/>
          <w:szCs w:val="24"/>
        </w:rPr>
      </w:pPr>
    </w:p>
    <w:p w:rsidR="0053380F" w:rsidRPr="00144EE3" w:rsidRDefault="0053380F" w:rsidP="006E36B5">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144EE3">
        <w:rPr>
          <w:rFonts w:ascii="Times New Roman" w:hAnsi="Times New Roman" w:cs="Times New Roman"/>
          <w:b/>
          <w:bCs/>
          <w:sz w:val="24"/>
          <w:szCs w:val="24"/>
        </w:rPr>
        <w:t>Круг заявителей</w:t>
      </w:r>
    </w:p>
    <w:p w:rsidR="0053380F" w:rsidRPr="00144EE3" w:rsidRDefault="0053380F" w:rsidP="006E36B5">
      <w:pPr>
        <w:widowControl w:val="0"/>
        <w:autoSpaceDE w:val="0"/>
        <w:autoSpaceDN w:val="0"/>
        <w:adjustRightInd w:val="0"/>
        <w:spacing w:after="0" w:line="240" w:lineRule="auto"/>
        <w:jc w:val="center"/>
        <w:outlineLvl w:val="2"/>
        <w:rPr>
          <w:rFonts w:ascii="Times New Roman" w:hAnsi="Times New Roman" w:cs="Times New Roman"/>
          <w:b/>
          <w:bCs/>
          <w:sz w:val="24"/>
          <w:szCs w:val="24"/>
        </w:rPr>
      </w:pPr>
    </w:p>
    <w:p w:rsidR="0053380F" w:rsidRPr="00144EE3" w:rsidRDefault="0053380F" w:rsidP="006E36B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144EE3">
        <w:rPr>
          <w:rFonts w:ascii="Times New Roman" w:hAnsi="Times New Roman" w:cs="Times New Roman"/>
          <w:sz w:val="24"/>
          <w:szCs w:val="24"/>
        </w:rPr>
        <w:t>1.2. Заявителем муниципальной услуги является:</w:t>
      </w:r>
    </w:p>
    <w:p w:rsidR="0053380F" w:rsidRPr="00144EE3" w:rsidRDefault="0053380F" w:rsidP="006E36B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144EE3">
        <w:rPr>
          <w:rFonts w:ascii="Times New Roman" w:hAnsi="Times New Roman" w:cs="Times New Roman"/>
          <w:sz w:val="24"/>
          <w:szCs w:val="24"/>
        </w:rPr>
        <w:t>1) юридическое лицо, являющееся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w:t>
      </w:r>
    </w:p>
    <w:p w:rsidR="0053380F" w:rsidRPr="00144EE3" w:rsidRDefault="0053380F" w:rsidP="006E36B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144EE3">
        <w:rPr>
          <w:rFonts w:ascii="Times New Roman" w:hAnsi="Times New Roman" w:cs="Times New Roman"/>
          <w:sz w:val="24"/>
          <w:szCs w:val="24"/>
        </w:rPr>
        <w:t>2) юридическое лицо, являющееся организацией связи, – для размещения линий или сооружений связи, указанных в подпункте 1 статьи 39.37 Земельного кодекса Российской Федерации, а также для проведения инженерных изысканий в целях подготовки документации по планировке территории, предусматрива</w:t>
      </w:r>
      <w:r>
        <w:rPr>
          <w:rFonts w:ascii="Times New Roman" w:hAnsi="Times New Roman" w:cs="Times New Roman"/>
          <w:sz w:val="24"/>
          <w:szCs w:val="24"/>
        </w:rPr>
        <w:t>ющей размещение указанных линий</w:t>
      </w:r>
      <w:r w:rsidRPr="00144EE3">
        <w:rPr>
          <w:rFonts w:ascii="Times New Roman" w:hAnsi="Times New Roman" w:cs="Times New Roman"/>
          <w:sz w:val="24"/>
          <w:szCs w:val="24"/>
        </w:rPr>
        <w:t xml:space="preserve"> и сооружений связи, инженерных изысканий для их строительства, реконструкции;</w:t>
      </w:r>
    </w:p>
    <w:p w:rsidR="0053380F" w:rsidRPr="00144EE3" w:rsidRDefault="0053380F" w:rsidP="006E36B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144EE3">
        <w:rPr>
          <w:rFonts w:ascii="Times New Roman" w:hAnsi="Times New Roman" w:cs="Times New Roman"/>
          <w:sz w:val="24"/>
          <w:szCs w:val="24"/>
        </w:rPr>
        <w:t>3) юридическое лицо, являющееся владельцем объекта транспортной инфраструктуры местного значения, – в случае установления публичного сервитута для целей, указанных в подпунктах 2-5 статьи 39.37 Земельного кодекса Российской Федерации;</w:t>
      </w:r>
    </w:p>
    <w:p w:rsidR="0053380F" w:rsidRPr="00144EE3" w:rsidRDefault="0053380F" w:rsidP="006E36B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144EE3">
        <w:rPr>
          <w:rFonts w:ascii="Times New Roman" w:hAnsi="Times New Roman" w:cs="Times New Roman"/>
          <w:sz w:val="24"/>
          <w:szCs w:val="24"/>
        </w:rPr>
        <w:t>4) юридическое лицо, предусмотренное пунктом 1 статьи 56.4 Земельного кодекса Российской Федерации и подавшее ходатайство</w:t>
      </w:r>
      <w:r>
        <w:rPr>
          <w:rFonts w:ascii="Times New Roman" w:hAnsi="Times New Roman" w:cs="Times New Roman"/>
          <w:sz w:val="24"/>
          <w:szCs w:val="24"/>
        </w:rPr>
        <w:t xml:space="preserve"> </w:t>
      </w:r>
      <w:r w:rsidRPr="00144EE3">
        <w:rPr>
          <w:rFonts w:ascii="Times New Roman" w:hAnsi="Times New Roman" w:cs="Times New Roman"/>
          <w:sz w:val="24"/>
          <w:szCs w:val="24"/>
        </w:rPr>
        <w:t>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4.1) юридическое лицо, являющееся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53380F" w:rsidRPr="00144EE3" w:rsidRDefault="0053380F" w:rsidP="006E36B5">
      <w:pPr>
        <w:autoSpaceDE w:val="0"/>
        <w:autoSpaceDN w:val="0"/>
        <w:adjustRightInd w:val="0"/>
        <w:spacing w:after="0" w:line="240" w:lineRule="auto"/>
        <w:ind w:firstLine="709"/>
        <w:jc w:val="both"/>
        <w:rPr>
          <w:rFonts w:ascii="Arial" w:hAnsi="Arial" w:cs="Arial"/>
          <w:sz w:val="24"/>
          <w:szCs w:val="24"/>
          <w:u w:val="single"/>
        </w:rPr>
      </w:pPr>
      <w:r w:rsidRPr="00144EE3">
        <w:rPr>
          <w:rFonts w:ascii="Times New Roman" w:hAnsi="Times New Roman" w:cs="Times New Roman"/>
          <w:sz w:val="24"/>
          <w:szCs w:val="24"/>
        </w:rPr>
        <w:t>4.2) юридическое лицо, осуществляющее строительство, реконструкцию инженерного сооружения, являющегося линейным объектом, капитальный ремонт его участков (частей),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53380F" w:rsidRPr="00144EE3" w:rsidRDefault="0053380F" w:rsidP="006E36B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144EE3">
        <w:rPr>
          <w:rFonts w:ascii="Times New Roman" w:hAnsi="Times New Roman" w:cs="Times New Roman"/>
          <w:sz w:val="24"/>
          <w:szCs w:val="24"/>
        </w:rPr>
        <w:t>5) иное юридическое лицо, уполномоченное в соответствии с нормативными правовыми актами Российской Федерации, нормативными правовыми актами Республики Башкортостан,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53380F" w:rsidRPr="00144EE3" w:rsidRDefault="0053380F" w:rsidP="006E36B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144EE3">
        <w:rPr>
          <w:rFonts w:ascii="Times New Roman" w:hAnsi="Times New Roman" w:cs="Times New Roman"/>
          <w:sz w:val="24"/>
          <w:szCs w:val="24"/>
        </w:rPr>
        <w:t xml:space="preserve">6) юридическое лицо, имеющее на праве собственности, праве оперативного управления или праве хозяйственного ведения сооружения,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имеющее право переоформить право постоянного (бессрочного) пользования земельным участком, </w:t>
      </w:r>
      <w:r>
        <w:rPr>
          <w:rFonts w:ascii="Times New Roman" w:hAnsi="Times New Roman" w:cs="Times New Roman"/>
          <w:sz w:val="24"/>
          <w:szCs w:val="24"/>
        </w:rPr>
        <w:t xml:space="preserve">право аренды земельного участка </w:t>
      </w:r>
      <w:r w:rsidRPr="00144EE3">
        <w:rPr>
          <w:rFonts w:ascii="Times New Roman" w:hAnsi="Times New Roman" w:cs="Times New Roman"/>
          <w:sz w:val="24"/>
          <w:szCs w:val="24"/>
        </w:rPr>
        <w:t>на публичный сервитут в порядке, установленном пунктом 2 статьи 3.6 Федерального закона от 25.10.2001 № 137-ФЗ «О введении в действие Земельного кодекса Российской Федерации», при условии, что право собственности, право оперативного управления или право хозяйственного ведения на указанные сооружения возникло до 1 сентября 2018 года;</w:t>
      </w:r>
    </w:p>
    <w:p w:rsidR="0053380F" w:rsidRPr="00144EE3" w:rsidRDefault="0053380F" w:rsidP="006E36B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144EE3">
        <w:rPr>
          <w:rFonts w:ascii="Times New Roman" w:hAnsi="Times New Roman" w:cs="Times New Roman"/>
          <w:sz w:val="24"/>
          <w:szCs w:val="24"/>
        </w:rPr>
        <w:t>7) юридическое лицо, право собственности, право хозяйственного ведения или право оперативного управления которого на сооружения, которые в соответствии с Земельным кодексом Российской Федерации могут размещаться на земельном участке и (или) землях на основании публичного сервитута, возникло в порядке, установленном законодательством Российской Федерации, до 1 сентября 2018 года и у которого отсутствует права на земельный участок, на котором находятся такие сооружения;</w:t>
      </w:r>
    </w:p>
    <w:p w:rsidR="0053380F" w:rsidRPr="00144EE3" w:rsidRDefault="0053380F" w:rsidP="006E36B5">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144EE3">
        <w:rPr>
          <w:rFonts w:ascii="Times New Roman" w:hAnsi="Times New Roman" w:cs="Times New Roman"/>
          <w:sz w:val="24"/>
          <w:szCs w:val="24"/>
        </w:rPr>
        <w:t>8) физические и юридические лица, а также индивидуальные предприниматели, являющиеся владельцами инженерных коммуникаций в границах полос отвода автомобильных дорог местного значения городского округа/городского поселения/муниципального района/сельского поселения.</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53380F" w:rsidRPr="00144EE3" w:rsidRDefault="0053380F" w:rsidP="00C96EDE">
      <w:pPr>
        <w:widowControl w:val="0"/>
        <w:autoSpaceDE w:val="0"/>
        <w:autoSpaceDN w:val="0"/>
        <w:adjustRightInd w:val="0"/>
        <w:spacing w:after="0" w:line="240" w:lineRule="auto"/>
        <w:jc w:val="center"/>
        <w:outlineLvl w:val="2"/>
        <w:rPr>
          <w:rFonts w:ascii="Times New Roman" w:hAnsi="Times New Roman" w:cs="Times New Roman"/>
          <w:b/>
          <w:bCs/>
          <w:sz w:val="24"/>
          <w:szCs w:val="24"/>
        </w:rPr>
      </w:pPr>
    </w:p>
    <w:p w:rsidR="0053380F" w:rsidRPr="00144EE3" w:rsidRDefault="0053380F" w:rsidP="00C96EDE">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144EE3">
        <w:rPr>
          <w:rFonts w:ascii="Times New Roman" w:hAnsi="Times New Roman" w:cs="Times New Roman"/>
          <w:b/>
          <w:bCs/>
          <w:sz w:val="24"/>
          <w:szCs w:val="24"/>
        </w:rPr>
        <w:t>Требования к порядку информирования о предоставлении муниципальной услуги</w:t>
      </w:r>
    </w:p>
    <w:p w:rsidR="0053380F" w:rsidRPr="00144EE3" w:rsidRDefault="0053380F" w:rsidP="00C96EDE">
      <w:pPr>
        <w:widowControl w:val="0"/>
        <w:autoSpaceDE w:val="0"/>
        <w:autoSpaceDN w:val="0"/>
        <w:adjustRightInd w:val="0"/>
        <w:spacing w:after="0" w:line="240" w:lineRule="auto"/>
        <w:jc w:val="center"/>
        <w:outlineLvl w:val="2"/>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1.4. Информирование о порядке предоставления услуги осуществляется:</w:t>
      </w:r>
    </w:p>
    <w:p w:rsidR="0053380F" w:rsidRPr="00144EE3" w:rsidRDefault="0053380F" w:rsidP="000F65D0">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непосредственно при личном приеме заявителя в Администрации </w:t>
      </w:r>
      <w:r>
        <w:rPr>
          <w:rFonts w:ascii="Times New Roman" w:hAnsi="Times New Roman" w:cs="Times New Roman"/>
          <w:sz w:val="24"/>
          <w:szCs w:val="24"/>
        </w:rPr>
        <w:t xml:space="preserve">городского поселения город Дюртюли муниципального района Дюртюлинский район Республики Башкортостан </w:t>
      </w:r>
      <w:r w:rsidRPr="00144EE3">
        <w:rPr>
          <w:rFonts w:ascii="Times New Roman" w:hAnsi="Times New Roman" w:cs="Times New Roman"/>
          <w:sz w:val="24"/>
          <w:szCs w:val="24"/>
        </w:rPr>
        <w:t>или многофункциональном центре предоставления государственных и муниципальных услуг (далее – РГАУ МФЦ);</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телефону в Администрации </w:t>
      </w:r>
      <w:r w:rsidRPr="00144EE3">
        <w:rPr>
          <w:rFonts w:ascii="Times New Roman" w:hAnsi="Times New Roman" w:cs="Times New Roman"/>
          <w:sz w:val="24"/>
          <w:szCs w:val="24"/>
        </w:rPr>
        <w:t>или многофункциональном центре;</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письменно, в том числе посредством электронной почты, факсимильной связи;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посредством размещения в открытой и доступной форме информации: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на Едином портале государственных и муниципальных услуг (функций) (https:// www.gosuslugi.ru/) (далее – ЕПГУ);</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на Портале государственных и муниципальных услуг (функций) Республики Башкортостан (www.gosuslugi.bashkortostan.ru) (далее – РПГУ);</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на о</w:t>
      </w:r>
      <w:r>
        <w:rPr>
          <w:rFonts w:ascii="Times New Roman" w:hAnsi="Times New Roman" w:cs="Times New Roman"/>
          <w:sz w:val="24"/>
          <w:szCs w:val="24"/>
        </w:rPr>
        <w:t xml:space="preserve">фициальном сайте Администрации </w:t>
      </w:r>
      <w:r w:rsidRPr="000F65D0">
        <w:rPr>
          <w:rFonts w:ascii="Times New Roman" w:hAnsi="Times New Roman" w:cs="Times New Roman"/>
          <w:sz w:val="24"/>
          <w:szCs w:val="24"/>
        </w:rPr>
        <w:t>gorposdurt@mail.ru</w:t>
      </w:r>
      <w:r w:rsidRPr="00144EE3">
        <w:rPr>
          <w:rFonts w:ascii="Times New Roman" w:hAnsi="Times New Roman" w:cs="Times New Roman"/>
          <w:sz w:val="24"/>
          <w:szCs w:val="24"/>
        </w:rPr>
        <w:t xml:space="preserve"> (далее – официальный сайт);</w:t>
      </w:r>
    </w:p>
    <w:p w:rsidR="0053380F" w:rsidRPr="00144EE3" w:rsidRDefault="0053380F" w:rsidP="00FC6F91">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посредством размещения информации на информационных стендах Администрации.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1.5. Информирование осуществляется по вопросам, касающимся:</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способов подачи заявления о предоставлении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адресов Администрации</w:t>
      </w:r>
      <w:r w:rsidRPr="00144EE3">
        <w:rPr>
          <w:rFonts w:ascii="Times New Roman" w:hAnsi="Times New Roman" w:cs="Times New Roman"/>
          <w:sz w:val="24"/>
          <w:szCs w:val="24"/>
        </w:rPr>
        <w:t xml:space="preserve"> и РГАУ МФЦ, обращение в которые необходимо для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справочной инф</w:t>
      </w:r>
      <w:r>
        <w:rPr>
          <w:rFonts w:ascii="Times New Roman" w:hAnsi="Times New Roman" w:cs="Times New Roman"/>
          <w:sz w:val="24"/>
          <w:szCs w:val="24"/>
        </w:rPr>
        <w:t>ормации о работе Администрации</w:t>
      </w:r>
      <w:r w:rsidRPr="00144EE3">
        <w:rPr>
          <w:rFonts w:ascii="Times New Roman" w:hAnsi="Times New Roman" w:cs="Times New Roman"/>
          <w:sz w:val="24"/>
          <w:szCs w:val="24"/>
        </w:rPr>
        <w:t xml:space="preserve"> (структурного подразделения Администрации);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документов, необходимых для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порядка и сроков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предоставления услуг, которые являются необходимыми и обязательными для предоставления муниципальной услуги;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1.6. При устном обращении заявителя (лично или по телефону) должностное лицо Администрации, работник РГАУ МФЦ, осуществляющий консультирование, подробно и в вежливой (корректной) форме информирует обратившихся по интересующим вопросам.</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Если должностное лицо Администрации, работник РГАУ МФЦ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изложить обращение в письменной форме;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назначить другое время для консультаций.</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Должностное лицо Администрации</w:t>
      </w:r>
      <w:r w:rsidRPr="00144EE3">
        <w:rPr>
          <w:rFonts w:ascii="Times New Roman" w:hAnsi="Times New Roman" w:cs="Times New Roman"/>
          <w:sz w:val="24"/>
          <w:szCs w:val="24"/>
        </w:rPr>
        <w:t>, работник РГАУ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Продолжительность информирования по телефону не должна превышать 10 минут.</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Информирование осуществляется в соответствии с графиком приема граждан.</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1.7. 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пункте 1.6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trike/>
          <w:sz w:val="24"/>
          <w:szCs w:val="24"/>
        </w:rPr>
      </w:pPr>
      <w:r w:rsidRPr="00144EE3">
        <w:rPr>
          <w:rFonts w:ascii="Times New Roman" w:hAnsi="Times New Roman" w:cs="Times New Roman"/>
          <w:sz w:val="24"/>
          <w:szCs w:val="24"/>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 84 (с последующими изменениями).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1.9. На официальном сайте Администрации наряду со сведениями, указанными в пункте 1.8 Административного регламента, размещаются:</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порядок и способы подачи заявления о предоставлении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порядок и способы предварительной записи на подачу заявления о предоставлении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информация по вопросам предоставления услуг, которые являются необходимыми и обязательными для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1.10. На информ</w:t>
      </w:r>
      <w:r>
        <w:rPr>
          <w:rFonts w:ascii="Times New Roman" w:hAnsi="Times New Roman" w:cs="Times New Roman"/>
          <w:sz w:val="24"/>
          <w:szCs w:val="24"/>
        </w:rPr>
        <w:t xml:space="preserve">ационных стендах Администрации </w:t>
      </w:r>
      <w:r w:rsidRPr="00144EE3">
        <w:rPr>
          <w:rFonts w:ascii="Times New Roman" w:hAnsi="Times New Roman" w:cs="Times New Roman"/>
          <w:sz w:val="24"/>
          <w:szCs w:val="24"/>
        </w:rPr>
        <w:t>подлежит размещению следующая информация:</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место нахождения и график работы государственных и муниципальных органов и организаций, обращение в которые необходимо для получения муниципальной услуги, а также РГАУ МФЦ;</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адреса официального сайта, а также электронной почты и (или) формы обратной связи Администрации;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сроки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образцы заполнения заявления и приложений к заявлениям;</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исчерпывающий перечень оснований для приостановления или отказа в предоставлении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порядок и способы подачи заявления о предоставлении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порядок и способы получения разъяснений по порядку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порядок записи на личный прием к должностным лицам;</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1.11.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1.12. Размещение информации о порядке предоставления муниципальной услуги на информационных стендах в помещении РГАУ МФЦ осуществляется в соответствии с соглашением, заключенным между</w:t>
      </w:r>
      <w:r>
        <w:rPr>
          <w:rFonts w:ascii="Times New Roman" w:hAnsi="Times New Roman" w:cs="Times New Roman"/>
          <w:sz w:val="24"/>
          <w:szCs w:val="24"/>
        </w:rPr>
        <w:t xml:space="preserve"> РГАУ МФЦ и Администрацией </w:t>
      </w:r>
      <w:r w:rsidRPr="00144EE3">
        <w:rPr>
          <w:rFonts w:ascii="Times New Roman" w:hAnsi="Times New Roman" w:cs="Times New Roman"/>
          <w:sz w:val="24"/>
          <w:szCs w:val="24"/>
        </w:rPr>
        <w:t>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Соглашение о взаимодействии).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53380F" w:rsidRPr="00144EE3" w:rsidRDefault="0053380F" w:rsidP="00C96EDE">
      <w:pPr>
        <w:autoSpaceDE w:val="0"/>
        <w:autoSpaceDN w:val="0"/>
        <w:adjustRightInd w:val="0"/>
        <w:spacing w:after="0" w:line="240" w:lineRule="auto"/>
        <w:ind w:firstLine="709"/>
        <w:jc w:val="center"/>
        <w:rPr>
          <w:rFonts w:ascii="Times New Roman" w:hAnsi="Times New Roman" w:cs="Times New Roman"/>
          <w:b/>
          <w:bCs/>
          <w:sz w:val="24"/>
          <w:szCs w:val="24"/>
        </w:rPr>
      </w:pPr>
    </w:p>
    <w:p w:rsidR="0053380F" w:rsidRPr="00144EE3" w:rsidRDefault="0053380F" w:rsidP="006E36B5">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1.14. Справочная информация об Администрации размещена: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на информационных стендах Администрации;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на официальном сайте Администрации в информационно-телекоммуникационной сети Интернет </w:t>
      </w:r>
      <w:r w:rsidRPr="00501B0B">
        <w:rPr>
          <w:rFonts w:ascii="Times New Roman" w:hAnsi="Times New Roman" w:cs="Times New Roman"/>
          <w:sz w:val="24"/>
          <w:szCs w:val="24"/>
        </w:rPr>
        <w:t>gorposdurt@mail.ru</w:t>
      </w:r>
      <w:r w:rsidRPr="00144EE3">
        <w:rPr>
          <w:rFonts w:ascii="Times New Roman" w:hAnsi="Times New Roman" w:cs="Times New Roman"/>
          <w:sz w:val="24"/>
          <w:szCs w:val="24"/>
        </w:rPr>
        <w:t xml:space="preserve"> (далее – официальный сайт);</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в государственной информационной системе «Реестр государственных и муниципальных услуг (функций) Республики Башкортостан» и на ЕПГУ, РПГУ.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Справочной является информация:</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о месте нахождения и графике работы Администрации, предоставляющего муниципальную услугу, а также РГАУ МФЦ;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об адресах электронной почты и (или) формах обратной связи Администрации, предоставляющей муниципальную услугу.</w:t>
      </w:r>
    </w:p>
    <w:p w:rsidR="0053380F" w:rsidRPr="00144EE3" w:rsidRDefault="0053380F" w:rsidP="00C96EDE">
      <w:pPr>
        <w:widowControl w:val="0"/>
        <w:autoSpaceDE w:val="0"/>
        <w:autoSpaceDN w:val="0"/>
        <w:adjustRightInd w:val="0"/>
        <w:spacing w:after="0" w:line="240" w:lineRule="auto"/>
        <w:jc w:val="center"/>
        <w:outlineLvl w:val="1"/>
        <w:rPr>
          <w:rFonts w:ascii="Times New Roman" w:hAnsi="Times New Roman" w:cs="Times New Roman"/>
          <w:b/>
          <w:bCs/>
          <w:sz w:val="24"/>
          <w:szCs w:val="24"/>
        </w:rPr>
      </w:pPr>
    </w:p>
    <w:p w:rsidR="0053380F" w:rsidRPr="00144EE3" w:rsidRDefault="0053380F" w:rsidP="006E36B5">
      <w:pPr>
        <w:widowControl w:val="0"/>
        <w:autoSpaceDE w:val="0"/>
        <w:autoSpaceDN w:val="0"/>
        <w:adjustRightInd w:val="0"/>
        <w:spacing w:after="0" w:line="240" w:lineRule="auto"/>
        <w:jc w:val="center"/>
        <w:outlineLvl w:val="1"/>
        <w:rPr>
          <w:rFonts w:ascii="Times New Roman" w:hAnsi="Times New Roman" w:cs="Times New Roman"/>
          <w:b/>
          <w:bCs/>
          <w:sz w:val="24"/>
          <w:szCs w:val="24"/>
        </w:rPr>
      </w:pPr>
      <w:r w:rsidRPr="00144EE3">
        <w:rPr>
          <w:rFonts w:ascii="Times New Roman" w:hAnsi="Times New Roman" w:cs="Times New Roman"/>
          <w:b/>
          <w:bCs/>
          <w:sz w:val="24"/>
          <w:szCs w:val="24"/>
        </w:rPr>
        <w:t>II. Стандарт предоставления муниципальной услуги</w:t>
      </w:r>
    </w:p>
    <w:p w:rsidR="0053380F" w:rsidRPr="00144EE3" w:rsidRDefault="0053380F" w:rsidP="006E36B5">
      <w:pPr>
        <w:widowControl w:val="0"/>
        <w:autoSpaceDE w:val="0"/>
        <w:autoSpaceDN w:val="0"/>
        <w:adjustRightInd w:val="0"/>
        <w:spacing w:after="0" w:line="240" w:lineRule="auto"/>
        <w:jc w:val="center"/>
        <w:outlineLvl w:val="1"/>
        <w:rPr>
          <w:rFonts w:ascii="Times New Roman" w:hAnsi="Times New Roman" w:cs="Times New Roman"/>
          <w:b/>
          <w:bCs/>
          <w:sz w:val="24"/>
          <w:szCs w:val="24"/>
        </w:rPr>
      </w:pPr>
    </w:p>
    <w:p w:rsidR="0053380F" w:rsidRPr="00144EE3" w:rsidRDefault="0053380F" w:rsidP="006E36B5">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144EE3">
        <w:rPr>
          <w:rFonts w:ascii="Times New Roman" w:hAnsi="Times New Roman" w:cs="Times New Roman"/>
          <w:b/>
          <w:bCs/>
          <w:sz w:val="24"/>
          <w:szCs w:val="24"/>
        </w:rPr>
        <w:t>Наименование муниципальной услуги</w:t>
      </w:r>
    </w:p>
    <w:p w:rsidR="0053380F" w:rsidRPr="00144EE3" w:rsidRDefault="0053380F" w:rsidP="00C96EDE">
      <w:pPr>
        <w:widowControl w:val="0"/>
        <w:autoSpaceDE w:val="0"/>
        <w:autoSpaceDN w:val="0"/>
        <w:adjustRightInd w:val="0"/>
        <w:spacing w:after="0" w:line="240" w:lineRule="auto"/>
        <w:ind w:firstLine="709"/>
        <w:jc w:val="center"/>
        <w:outlineLvl w:val="2"/>
        <w:rPr>
          <w:rFonts w:ascii="Times New Roman" w:hAnsi="Times New Roman" w:cs="Times New Roman"/>
          <w:b/>
          <w:bCs/>
          <w:sz w:val="24"/>
          <w:szCs w:val="24"/>
        </w:rPr>
      </w:pP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2.1. Установление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 xml:space="preserve">Наименование органа местного самоуправления, </w:t>
      </w: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предоставляющего муниципальную услугу</w:t>
      </w:r>
    </w:p>
    <w:p w:rsidR="0053380F" w:rsidRPr="00144EE3" w:rsidRDefault="0053380F" w:rsidP="00C96EDE">
      <w:pPr>
        <w:widowControl w:val="0"/>
        <w:autoSpaceDE w:val="0"/>
        <w:autoSpaceDN w:val="0"/>
        <w:adjustRightInd w:val="0"/>
        <w:spacing w:after="0" w:line="240" w:lineRule="auto"/>
        <w:ind w:firstLine="709"/>
        <w:jc w:val="center"/>
        <w:outlineLvl w:val="2"/>
        <w:rPr>
          <w:rFonts w:ascii="Times New Roman" w:hAnsi="Times New Roman" w:cs="Times New Roman"/>
          <w:b/>
          <w:bCs/>
          <w:sz w:val="24"/>
          <w:szCs w:val="24"/>
        </w:rPr>
      </w:pP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 Муниципальная услуга п</w:t>
      </w:r>
      <w:r>
        <w:rPr>
          <w:rFonts w:ascii="Times New Roman" w:hAnsi="Times New Roman" w:cs="Times New Roman"/>
          <w:sz w:val="24"/>
          <w:szCs w:val="24"/>
        </w:rPr>
        <w:t xml:space="preserve">редоставляется Администрацией </w:t>
      </w:r>
      <w:r>
        <w:rPr>
          <w:rFonts w:ascii="Times New Roman" w:hAnsi="Times New Roman" w:cs="Times New Roman"/>
          <w:sz w:val="24"/>
          <w:szCs w:val="24"/>
        </w:rPr>
        <w:br/>
        <w:t>городского поселения город Дюртюли муниципального района Дюртюлинский район Республики Башкортостан.</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2.3. В предоставлении муниципальной услуги принимают участие территориальные подразделения РГАУ МФЦ при наличии соответствующего Соглашения о взаимодействии.</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При предоставлении муниципальной</w:t>
      </w:r>
      <w:r>
        <w:rPr>
          <w:rFonts w:ascii="Times New Roman" w:hAnsi="Times New Roman" w:cs="Times New Roman"/>
          <w:sz w:val="24"/>
          <w:szCs w:val="24"/>
        </w:rPr>
        <w:t xml:space="preserve"> услуги Администрация</w:t>
      </w:r>
      <w:r w:rsidRPr="00144EE3">
        <w:rPr>
          <w:rFonts w:ascii="Times New Roman" w:hAnsi="Times New Roman" w:cs="Times New Roman"/>
          <w:sz w:val="24"/>
          <w:szCs w:val="24"/>
        </w:rPr>
        <w:t xml:space="preserve"> взаимодействует с Федеральной службой государственной регистрации, кадастра и картографии, Федеральной налоговой службой, Федеральной антимонопольной службой.</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2.4.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53380F" w:rsidRPr="00144EE3" w:rsidRDefault="0053380F" w:rsidP="00C96EDE">
      <w:pPr>
        <w:widowControl w:val="0"/>
        <w:autoSpaceDE w:val="0"/>
        <w:autoSpaceDN w:val="0"/>
        <w:adjustRightInd w:val="0"/>
        <w:spacing w:after="0" w:line="240" w:lineRule="auto"/>
        <w:ind w:firstLine="709"/>
        <w:jc w:val="both"/>
        <w:outlineLvl w:val="2"/>
        <w:rPr>
          <w:rFonts w:ascii="Times New Roman" w:hAnsi="Times New Roman" w:cs="Times New Roman"/>
          <w:b/>
          <w:bCs/>
          <w:sz w:val="24"/>
          <w:szCs w:val="24"/>
        </w:rPr>
      </w:pPr>
    </w:p>
    <w:p w:rsidR="0053380F" w:rsidRPr="00144EE3" w:rsidRDefault="0053380F" w:rsidP="006E36B5">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144EE3">
        <w:rPr>
          <w:rFonts w:ascii="Times New Roman" w:hAnsi="Times New Roman" w:cs="Times New Roman"/>
          <w:b/>
          <w:bCs/>
          <w:sz w:val="24"/>
          <w:szCs w:val="24"/>
        </w:rPr>
        <w:t>Описание результата предоставления муниципальной услуги</w:t>
      </w:r>
    </w:p>
    <w:p w:rsidR="0053380F" w:rsidRPr="00144EE3" w:rsidRDefault="0053380F" w:rsidP="006E36B5">
      <w:pPr>
        <w:widowControl w:val="0"/>
        <w:autoSpaceDE w:val="0"/>
        <w:autoSpaceDN w:val="0"/>
        <w:adjustRightInd w:val="0"/>
        <w:spacing w:after="0" w:line="240" w:lineRule="auto"/>
        <w:jc w:val="center"/>
        <w:outlineLvl w:val="2"/>
        <w:rPr>
          <w:rFonts w:ascii="Times New Roman" w:hAnsi="Times New Roman" w:cs="Times New Roman"/>
          <w:b/>
          <w:bCs/>
          <w:sz w:val="24"/>
          <w:szCs w:val="24"/>
        </w:rPr>
      </w:pP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2.5. Результатом предоставления муниципальной услуги является:</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 решение об установлении публичного сервитута;</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 решение об отказе в установлении публичного сервитута.</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3380F" w:rsidRPr="00144EE3" w:rsidRDefault="0053380F" w:rsidP="00C96EDE">
      <w:pPr>
        <w:autoSpaceDE w:val="0"/>
        <w:autoSpaceDN w:val="0"/>
        <w:adjustRightInd w:val="0"/>
        <w:spacing w:after="0" w:line="240" w:lineRule="auto"/>
        <w:jc w:val="center"/>
        <w:outlineLvl w:val="0"/>
        <w:rPr>
          <w:rFonts w:ascii="Times New Roman" w:hAnsi="Times New Roman" w:cs="Times New Roman"/>
          <w:b/>
          <w:bCs/>
          <w:sz w:val="24"/>
          <w:szCs w:val="24"/>
        </w:rPr>
      </w:pPr>
      <w:r w:rsidRPr="00144EE3">
        <w:rPr>
          <w:rFonts w:ascii="Times New Roman" w:hAnsi="Times New Roman" w:cs="Times New Roman"/>
          <w:b/>
          <w:bCs/>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срок выдачи (направления) документов, являющихся результатом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2.6. Срок принятия решения об установлении публичного сервитута  или об отказе в его установлении исчисляется со дня поступления ходатайства об установлении публичного сервитута и прилагаемых к нему документов посредством личного обращения в Администрацию, РГАУ МФЦ, почтового отправления, в форме электронного документа на ЕПГУ, РПГУ и не должен превышать:</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 двадцати дней в целях, предусмотренных подпунктом 3 статьи 39.37 Земельного кодекса Российской Федерации;</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 тридцати дней в целях, предусмотренных подпунктами 1, 2, 4 и 5 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но не ранее чем пятнадцать дней со дня опубликования сообщения о поступившем ходатайстве об установлении публичного сервитута, предусмотренного подпунктом 1 пункта 2.8 настоящего Административного регламента;</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u w:val="single"/>
        </w:rPr>
      </w:pPr>
      <w:r w:rsidRPr="00144EE3">
        <w:rPr>
          <w:rFonts w:ascii="Times New Roman" w:hAnsi="Times New Roman" w:cs="Times New Roman"/>
          <w:sz w:val="24"/>
          <w:szCs w:val="24"/>
        </w:rPr>
        <w:t>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Российской Федерации.</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Датой поступления ходатайства об установлении публичного сервитута  при личном обращении заявителя в Администрацию, РГАУ МФЦ считается день подачи ходатайства об установлении публичного сервитута с приложением предусмотренных пунктом 2.8 настоящего Административного регламента надлежащим образом оформленных документов.</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Датой поступления ходатайства об установлении публичного сервитута  в форме электронного документа на ЕПГУ, РПГУ считается день направления заявителю электронного сообщения о приеме ходатайства об установлении публичного сервитута с приложением предусмотренных пунктом 2.8 настоящего Административного регламента, надлежащим образом оформленных документов в соответствии с требованиями пункта 2.30.3 настоящего Административного регламента.</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Датой поступления ходатайства об установлении публичного сервитута в Администрацию, РГАУ МФЦ посредством почтового отправления считается день фактического поступления ходатайства в Администрацию.</w:t>
      </w:r>
    </w:p>
    <w:p w:rsidR="0053380F" w:rsidRPr="00144EE3" w:rsidRDefault="0053380F" w:rsidP="00796384">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Датой поступления ходатайства об установлении публичного сервитута при обращении заявителя в РГАУ МФЦ считается день передачи РГАУ МФЦ в Администрацию ходатайства об установлении публичного сервитута с приложением предусмотренных пунктом 2.8 настоящего Административного регламента надлежащим образом оформленных документов. </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При наличии оснований, предусмотренных пунктом 9 статьи 39.41 Земельного кодекса Российской Федерации, пунктом 2.17 настоящего Административного регламента, в срок не более чем пять рабочих дней со дня поступления ходатайства об установлении публичного сервитута Администрация возвращает его без рассмотрения      с указанием причины возврата.</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Срок выдачи результата муниципальной услуги исчисляется со дня принятия решения об установлении публичного сервитута или об отказе в его установлении и не должен превышать 5 рабочих дней.</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p>
    <w:p w:rsidR="0053380F" w:rsidRPr="00144EE3" w:rsidRDefault="0053380F" w:rsidP="006E36B5">
      <w:pPr>
        <w:widowControl w:val="0"/>
        <w:autoSpaceDE w:val="0"/>
        <w:autoSpaceDN w:val="0"/>
        <w:adjustRightInd w:val="0"/>
        <w:spacing w:after="0" w:line="240" w:lineRule="auto"/>
        <w:jc w:val="center"/>
        <w:outlineLvl w:val="2"/>
        <w:rPr>
          <w:rFonts w:ascii="Times New Roman" w:hAnsi="Times New Roman" w:cs="Times New Roman"/>
          <w:b/>
          <w:bCs/>
          <w:sz w:val="24"/>
          <w:szCs w:val="24"/>
        </w:rPr>
      </w:pPr>
      <w:r w:rsidRPr="00144EE3">
        <w:rPr>
          <w:rFonts w:ascii="Times New Roman" w:hAnsi="Times New Roman" w:cs="Times New Roman"/>
          <w:b/>
          <w:bCs/>
          <w:sz w:val="24"/>
          <w:szCs w:val="24"/>
        </w:rPr>
        <w:t>Нормативные правовые акты, регулирующие предоставление муниципальной услуги</w:t>
      </w:r>
    </w:p>
    <w:p w:rsidR="0053380F" w:rsidRPr="00144EE3" w:rsidRDefault="0053380F" w:rsidP="00C96EDE">
      <w:pPr>
        <w:widowControl w:val="0"/>
        <w:autoSpaceDE w:val="0"/>
        <w:autoSpaceDN w:val="0"/>
        <w:adjustRightInd w:val="0"/>
        <w:spacing w:after="0" w:line="240" w:lineRule="auto"/>
        <w:ind w:firstLine="709"/>
        <w:jc w:val="center"/>
        <w:outlineLvl w:val="2"/>
        <w:rPr>
          <w:rFonts w:ascii="Times New Roman" w:hAnsi="Times New Roman" w:cs="Times New Roman"/>
          <w:b/>
          <w:bCs/>
          <w:sz w:val="24"/>
          <w:szCs w:val="24"/>
        </w:rPr>
      </w:pP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2.7. Перечень нормативных правовых актов, регулирующих предоставление муниципальной ус</w:t>
      </w:r>
      <w:r>
        <w:rPr>
          <w:rFonts w:ascii="Times New Roman" w:hAnsi="Times New Roman" w:cs="Times New Roman"/>
          <w:sz w:val="24"/>
          <w:szCs w:val="24"/>
        </w:rPr>
        <w:t>луги (с указанием их реквизитов</w:t>
      </w:r>
      <w:r w:rsidRPr="00144EE3">
        <w:rPr>
          <w:rFonts w:ascii="Times New Roman" w:hAnsi="Times New Roman" w:cs="Times New Roman"/>
          <w:sz w:val="24"/>
          <w:szCs w:val="24"/>
        </w:rPr>
        <w:t xml:space="preserve"> и источников официального опубликования) размещен на официальном сайте Администрации, в государственной информационной системе «Реестр государственных и муниципальных услуг (функций) Республики Башкортостан» и на ЕПГУ, РПГУ.</w:t>
      </w:r>
    </w:p>
    <w:p w:rsidR="0053380F" w:rsidRPr="00144EE3" w:rsidRDefault="0053380F" w:rsidP="00C96EDE">
      <w:pPr>
        <w:autoSpaceDE w:val="0"/>
        <w:autoSpaceDN w:val="0"/>
        <w:adjustRightInd w:val="0"/>
        <w:spacing w:after="0" w:line="240" w:lineRule="auto"/>
        <w:ind w:firstLine="540"/>
        <w:jc w:val="both"/>
        <w:rPr>
          <w:rFonts w:ascii="Times New Roman" w:hAnsi="Times New Roman" w:cs="Times New Roman"/>
          <w:sz w:val="24"/>
          <w:szCs w:val="24"/>
        </w:rPr>
      </w:pPr>
    </w:p>
    <w:p w:rsidR="0053380F" w:rsidRPr="00144EE3" w:rsidRDefault="0053380F" w:rsidP="00C96EDE">
      <w:pPr>
        <w:autoSpaceDE w:val="0"/>
        <w:autoSpaceDN w:val="0"/>
        <w:adjustRightInd w:val="0"/>
        <w:spacing w:after="0" w:line="240" w:lineRule="auto"/>
        <w:jc w:val="center"/>
        <w:outlineLvl w:val="0"/>
        <w:rPr>
          <w:rFonts w:ascii="Times New Roman" w:hAnsi="Times New Roman" w:cs="Times New Roman"/>
          <w:b/>
          <w:bCs/>
          <w:sz w:val="24"/>
          <w:szCs w:val="24"/>
        </w:rPr>
      </w:pPr>
      <w:r w:rsidRPr="00144EE3">
        <w:rPr>
          <w:rFonts w:ascii="Times New Roman"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3380F" w:rsidRPr="00144EE3" w:rsidRDefault="0053380F" w:rsidP="00C96EDE">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53380F" w:rsidRPr="00144EE3" w:rsidRDefault="0053380F" w:rsidP="006E36B5">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 ходатайство об установлении публичного сервитута по форме, утвержденной приказом Росреестра от 19 апреля 2022 года № П/0150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 поданное в адрес Администрации следующим образом:</w:t>
      </w:r>
    </w:p>
    <w:p w:rsidR="0053380F" w:rsidRPr="00144EE3" w:rsidRDefault="0053380F" w:rsidP="006E36B5">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форме документа на бумажном носителе – посредством личного обращения в Администрацию, РГАУ МФЦ, посредством почтового отправления с объявленной ценностью при его пересылке с описью вложения и уведомлением о вручении;</w:t>
      </w:r>
    </w:p>
    <w:p w:rsidR="0053380F" w:rsidRPr="00144EE3" w:rsidRDefault="0053380F" w:rsidP="006E36B5">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путем заполнения формы ходатайства через личный кабинет на ЕПГУ, РПГУ (далее – запрос).</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ходатайстве также указывается один из следующих способов предоставления результатов предоставления муниципальной услуги:</w:t>
      </w:r>
    </w:p>
    <w:p w:rsidR="0053380F" w:rsidRPr="00144EE3" w:rsidRDefault="0053380F" w:rsidP="005465F7">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виде бумажного документа, который заявитель получает непосредственно в Администрации (в случае подачи заявления и документов непосредственно в Администрацию, почтовым отправлением либо в форме электронных документов посредством ЕПГУ, РПГУ);</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виде бумажного документа, который направляется заявителю посредством почтового отправл</w:t>
      </w:r>
      <w:r>
        <w:rPr>
          <w:rFonts w:ascii="Times New Roman" w:hAnsi="Times New Roman" w:cs="Times New Roman"/>
          <w:sz w:val="24"/>
          <w:szCs w:val="24"/>
        </w:rPr>
        <w:t>ения (в случае подачи заявления</w:t>
      </w:r>
      <w:r w:rsidRPr="00144EE3">
        <w:rPr>
          <w:rFonts w:ascii="Times New Roman" w:hAnsi="Times New Roman" w:cs="Times New Roman"/>
          <w:sz w:val="24"/>
          <w:szCs w:val="24"/>
        </w:rPr>
        <w:t xml:space="preserve"> и документов н</w:t>
      </w:r>
      <w:r>
        <w:rPr>
          <w:rFonts w:ascii="Times New Roman" w:hAnsi="Times New Roman" w:cs="Times New Roman"/>
          <w:sz w:val="24"/>
          <w:szCs w:val="24"/>
        </w:rPr>
        <w:t>епосредственно в Администрацию</w:t>
      </w:r>
      <w:r w:rsidRPr="00144EE3">
        <w:rPr>
          <w:rFonts w:ascii="Times New Roman" w:hAnsi="Times New Roman" w:cs="Times New Roman"/>
          <w:sz w:val="24"/>
          <w:szCs w:val="24"/>
        </w:rPr>
        <w:t xml:space="preserve">, либо в форме электронных документов посредством ЕПГУ, РПГУ); </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в виде бумажного документа, который заявитель получает непосредственно в многофункциональном центре (в случае подачи заявления и документов непосредственно в многофункциональном центре); </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виде электронного документа, который направляется в личный кабинет ЕПГУ, РПГУ (в случае подачи заявления и документов в форме электронных документов посредством ЕПГУ, РПГУ).</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ходатайстве об установлении публичного сервитута указываются:</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цель установления публичного сервитута в соответствии со статьей 39.37 Земельного кодекса Российской Федерации;</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испрашиваемый срок публичного сервитута;</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обоснование необходимости установления публичного сервитута;</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 почтовый адрес и (или) адрес электронной почты для связи </w:t>
      </w:r>
      <w:r>
        <w:rPr>
          <w:rFonts w:ascii="Times New Roman" w:hAnsi="Times New Roman" w:cs="Times New Roman"/>
          <w:sz w:val="24"/>
          <w:szCs w:val="24"/>
        </w:rPr>
        <w:t xml:space="preserve"> </w:t>
      </w:r>
      <w:r w:rsidRPr="00144EE3">
        <w:rPr>
          <w:rFonts w:ascii="Times New Roman" w:hAnsi="Times New Roman" w:cs="Times New Roman"/>
          <w:sz w:val="24"/>
          <w:szCs w:val="24"/>
        </w:rPr>
        <w:t>с заявителем.</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Обоснование необходимости установления публичного сервитута должно содержать:</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а)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б)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электро-,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 тайну;</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общего пользования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г)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w:t>
      </w:r>
      <w:r>
        <w:rPr>
          <w:rFonts w:ascii="Times New Roman" w:hAnsi="Times New Roman" w:cs="Times New Roman"/>
          <w:sz w:val="24"/>
          <w:szCs w:val="24"/>
        </w:rPr>
        <w:t xml:space="preserve"> </w:t>
      </w:r>
      <w:r w:rsidRPr="00144EE3">
        <w:rPr>
          <w:rFonts w:ascii="Times New Roman" w:hAnsi="Times New Roman" w:cs="Times New Roman"/>
          <w:sz w:val="24"/>
          <w:szCs w:val="24"/>
        </w:rPr>
        <w:t>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подготовки документации по планировке территории, то реквизиты решений об утверждении проекта планировки не указываются;</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д) реквизиты решения уполномоченного органа об утверждении документа территориального планирования, предусматривающего размещение объекта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местного значения, реконструкцию участков (частей) инженерных сооружений, являющихся линейными объектами, в целях проведения инженерных изысканий для их строительства, реконструкции;</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е)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ж)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з) сведения о проекте организации строительства, реконструкции объекта местного значения, а именно о планируемой территории размещения такого объекта и мест складирования строительных и иных материалов, размещения временных или вспомогательных сооружений (включая ограждения, бытовки, навесы) и (или) строительной техники в случае установления публичного сервитута в целях, предусмотренных подпунктом 2 статьи 39.37 Земельного кодекса Российской Федерации;</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и)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а именно о сторонах такого договора, сроках технологического присоединения,</w:t>
      </w:r>
      <w:r w:rsidRPr="00144EE3">
        <w:rPr>
          <w:sz w:val="24"/>
          <w:szCs w:val="24"/>
        </w:rPr>
        <w:t xml:space="preserve"> </w:t>
      </w:r>
      <w:r w:rsidRPr="00144EE3">
        <w:rPr>
          <w:rFonts w:ascii="Times New Roman" w:hAnsi="Times New Roman" w:cs="Times New Roman"/>
          <w:sz w:val="24"/>
          <w:szCs w:val="24"/>
        </w:rPr>
        <w:t>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территориального планирования, проектом планировки территории;</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к) реквизиты правоустанавливающих или правоудостоверяющих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л)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планируемыми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м) сведения о договоре, предусмотренном статьей 19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частью 4.2 статьи 25 указанного Федерального закона.</w:t>
      </w:r>
    </w:p>
    <w:p w:rsidR="0053380F" w:rsidRPr="00144EE3" w:rsidRDefault="0053380F" w:rsidP="006E36B5">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Обоснование необходимости установления публичного сервитута при отсутствии документов, предусмотренных абзацами двадцать два – двадцать три настоящего Административного регламента, должно также содержать:</w:t>
      </w:r>
    </w:p>
    <w:p w:rsidR="0053380F" w:rsidRPr="00144EE3" w:rsidRDefault="0053380F" w:rsidP="006E36B5">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7">
        <w:r w:rsidRPr="00144EE3">
          <w:rPr>
            <w:rFonts w:ascii="Times New Roman" w:hAnsi="Times New Roman" w:cs="Times New Roman"/>
            <w:sz w:val="24"/>
            <w:szCs w:val="24"/>
          </w:rPr>
          <w:t>пунктами 8</w:t>
        </w:r>
      </w:hyperlink>
      <w:r w:rsidRPr="00144EE3">
        <w:rPr>
          <w:rFonts w:ascii="Times New Roman" w:hAnsi="Times New Roman" w:cs="Times New Roman"/>
          <w:sz w:val="24"/>
          <w:szCs w:val="24"/>
        </w:rPr>
        <w:t xml:space="preserve"> и </w:t>
      </w:r>
      <w:hyperlink r:id="rId8">
        <w:r w:rsidRPr="00144EE3">
          <w:rPr>
            <w:rFonts w:ascii="Times New Roman" w:hAnsi="Times New Roman" w:cs="Times New Roman"/>
            <w:sz w:val="24"/>
            <w:szCs w:val="24"/>
          </w:rPr>
          <w:t>9 статьи 23</w:t>
        </w:r>
      </w:hyperlink>
      <w:r w:rsidRPr="00144EE3">
        <w:rPr>
          <w:rFonts w:ascii="Times New Roman" w:hAnsi="Times New Roman" w:cs="Times New Roman"/>
          <w:sz w:val="24"/>
          <w:szCs w:val="24"/>
        </w:rPr>
        <w:t xml:space="preserve"> Земельного кодекса Российской Федерации;</w:t>
      </w:r>
    </w:p>
    <w:p w:rsidR="0053380F" w:rsidRPr="00144EE3" w:rsidRDefault="0053380F" w:rsidP="006E36B5">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9">
        <w:r w:rsidRPr="00144EE3">
          <w:rPr>
            <w:rFonts w:ascii="Times New Roman" w:hAnsi="Times New Roman" w:cs="Times New Roman"/>
            <w:sz w:val="24"/>
            <w:szCs w:val="24"/>
          </w:rPr>
          <w:t>пунктом 5 статьи 39.39</w:t>
        </w:r>
      </w:hyperlink>
      <w:r w:rsidRPr="00144EE3">
        <w:rPr>
          <w:rFonts w:ascii="Times New Roman" w:hAnsi="Times New Roman" w:cs="Times New Roman"/>
          <w:sz w:val="24"/>
          <w:szCs w:val="24"/>
        </w:rPr>
        <w:t xml:space="preserve"> Земельного кодекса Российской Федерации,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В случае если в соответствии с законодательством о градостроительной деятельности в целях строительства и реконструкции объектов, сооружений, указанных в </w:t>
      </w:r>
      <w:hyperlink r:id="rId10">
        <w:r w:rsidRPr="00144EE3">
          <w:rPr>
            <w:rFonts w:ascii="Times New Roman" w:hAnsi="Times New Roman" w:cs="Times New Roman"/>
            <w:sz w:val="24"/>
            <w:szCs w:val="24"/>
          </w:rPr>
          <w:t>статье 39.37</w:t>
        </w:r>
      </w:hyperlink>
      <w:r w:rsidRPr="00144EE3">
        <w:rPr>
          <w:rFonts w:ascii="Times New Roman" w:hAnsi="Times New Roman" w:cs="Times New Roman"/>
          <w:sz w:val="24"/>
          <w:szCs w:val="24"/>
        </w:rPr>
        <w:t xml:space="preserve"> Земельного кодекса Российской Федерации, не требуется подготовка документации по планировке территории, в подтверждение указанных в абзаце 32 сведений к ходатайству</w:t>
      </w:r>
      <w:r>
        <w:rPr>
          <w:rFonts w:ascii="Times New Roman" w:hAnsi="Times New Roman" w:cs="Times New Roman"/>
          <w:sz w:val="24"/>
          <w:szCs w:val="24"/>
        </w:rPr>
        <w:t xml:space="preserve"> </w:t>
      </w:r>
      <w:r w:rsidRPr="00144EE3">
        <w:rPr>
          <w:rFonts w:ascii="Times New Roman" w:hAnsi="Times New Roman" w:cs="Times New Roman"/>
          <w:sz w:val="24"/>
          <w:szCs w:val="24"/>
        </w:rPr>
        <w:t>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а) на земельных участках, предоставленных или принадлежащих гражданам и (или) юридическим лицам;</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53380F" w:rsidRPr="00144EE3" w:rsidRDefault="0053380F" w:rsidP="006E36B5">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случае подачи ходатайства об установлении публичного сервитута для размещения сооружения, указанного в статье 3.6 Федерального закона от 25 октября 2001 года № 137-ФЗ «О введении в действие Земельного кодекса Российской Федерации», в обосновании необходимости установления публичного сервитута указываются:</w:t>
      </w:r>
    </w:p>
    <w:p w:rsidR="0053380F" w:rsidRPr="00144EE3" w:rsidRDefault="0053380F" w:rsidP="006E36B5">
      <w:pPr>
        <w:spacing w:after="0" w:line="240" w:lineRule="auto"/>
        <w:ind w:firstLine="709"/>
        <w:jc w:val="both"/>
        <w:rPr>
          <w:rFonts w:ascii="Times New Roman" w:hAnsi="Times New Roman" w:cs="Times New Roman"/>
          <w:sz w:val="24"/>
          <w:szCs w:val="24"/>
        </w:rPr>
      </w:pPr>
      <w:bookmarkStart w:id="0" w:name="П2"/>
      <w:bookmarkEnd w:id="0"/>
      <w:r w:rsidRPr="00144EE3">
        <w:rPr>
          <w:rFonts w:ascii="Times New Roman" w:hAnsi="Times New Roman" w:cs="Times New Roman"/>
          <w:sz w:val="24"/>
          <w:szCs w:val="24"/>
        </w:rPr>
        <w:t>а) реквизиты правоустанавливающих или правоудостоверяющих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53380F" w:rsidRPr="00144EE3" w:rsidRDefault="0053380F" w:rsidP="006E36B5">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б) реквизиты правоустанавливающих или правоудостоверяющих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rsidR="0053380F" w:rsidRPr="00144EE3" w:rsidRDefault="0053380F" w:rsidP="006E36B5">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случае если границы публичного сервитута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неотъемлемых технологических частей указанного линейного объекта.</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 документ, подтверждающий полномочия представителя, в случае, если с ходатайством об установлении публичного сервитута обращается представитель (один из):</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 подготовленные в форме электронного документа 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4) соглашение, заключенное в письменной форме между заявителем и собственником линейного объекта или иного сооружения, расположенных на земельном участке и (или) землях, в отношении которых подано ходатайство об установлении публичного сервитута, об условиях реконструкции, в том числе переноса или сноса указанных линейного объекта, сооружения в случае, если осуществление публичного сервитута повлечет необходимость реконструкции или сноса указанных линейного объекта, сооружения;</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5)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при условии, что такое право не зарегистрировано. </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При обращении заявителя (представителя) лично в Администрацию или РГАУ МФЦ ходатайство об установлении публичного сервитута подается с предъявлением документа, удостоверяющего его личность. </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2.9. При личном обращении заявителем представляется в оригинале документ, указанный в подпункте 1 пункта 2.8 настоящего Административного регламента. </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Документ, указанный в подпункте 3 пункта 2.8 настоящего Административного регламента, представляется в электронном виде на электронном носителе информации (компакт-диск, флеш-память).</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Документы, указанные в подпунктах 2, 4, 5 пункта 2.8 настоящего Административного регламента, представляются в копиях с предъявлением их оригиналов. </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При предъявлении заявителем оригиналов документов должностное лицо Администрации, ответственное за прием и регистрацию документов (далее – должностное лицо, ответственное за прием и регистрацию документов), или работник РГАУ МФЦ снимает их копии, заверяет надлежащим образом и возвращает оригиналы документов заявителю. </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2.10. При обращении посредством почтовой связи заявителем представляется в оригинале документ, указанный в подпункте 1 пункта 2.8 настоящего Административного регламента. </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Документ, указанный в подпункте 3 пункта 2.8 настоящего Административного регламента, представляется в электронном виде на электронном носителе информации (компакт-диск, флеш-память).</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Документы, указанные в подпунктах 2, 4, 5 пункта 2.8 настоящего Административного регламента, представляются в копиях с предъявлением их оригиналов специалисту Администрации, ответственному за прием и регистрацию документов, при получении результата предоставления муниципальной услуги. </w:t>
      </w:r>
    </w:p>
    <w:p w:rsidR="0053380F" w:rsidRPr="00144EE3" w:rsidRDefault="0053380F" w:rsidP="006E36B5">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2.11. При обращении посредством ЕПГУ, РПГУ заявителем представляются документы, указанные в подпунктах 1-5 пункта 2.8 настоящего Административного регламента, в электронных образах, подписанных простой электронной подписью и (или) усиленной квалифицированной  электронной  подписью.</w:t>
      </w:r>
    </w:p>
    <w:p w:rsidR="0053380F" w:rsidRPr="00144EE3" w:rsidRDefault="0053380F" w:rsidP="00C96EDE">
      <w:pPr>
        <w:autoSpaceDE w:val="0"/>
        <w:autoSpaceDN w:val="0"/>
        <w:adjustRightInd w:val="0"/>
        <w:spacing w:after="0" w:line="240" w:lineRule="auto"/>
        <w:jc w:val="center"/>
        <w:outlineLvl w:val="0"/>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jc w:val="center"/>
        <w:outlineLvl w:val="0"/>
        <w:rPr>
          <w:rFonts w:ascii="Times New Roman" w:hAnsi="Times New Roman" w:cs="Times New Roman"/>
          <w:b/>
          <w:bCs/>
          <w:sz w:val="24"/>
          <w:szCs w:val="24"/>
        </w:rPr>
      </w:pPr>
      <w:r w:rsidRPr="00144EE3">
        <w:rPr>
          <w:rFonts w:ascii="Times New Roman"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
    <w:p w:rsidR="0053380F" w:rsidRPr="00144EE3" w:rsidRDefault="0053380F" w:rsidP="00C96EDE">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2.12. 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и которые </w:t>
      </w:r>
      <w:r>
        <w:rPr>
          <w:rFonts w:ascii="Times New Roman" w:hAnsi="Times New Roman" w:cs="Times New Roman"/>
          <w:sz w:val="24"/>
          <w:szCs w:val="24"/>
        </w:rPr>
        <w:t xml:space="preserve">Администрация </w:t>
      </w:r>
      <w:r w:rsidRPr="00144EE3">
        <w:rPr>
          <w:rFonts w:ascii="Times New Roman" w:hAnsi="Times New Roman" w:cs="Times New Roman"/>
          <w:sz w:val="24"/>
          <w:szCs w:val="24"/>
        </w:rPr>
        <w:t>запрашивает в порядке межведомственного взаимодействия, относятся следующие документы:</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 выписка из Единого государственного реестра недвижимости об основных характеристиках и зарегистрированных правах на земельный участок, в отношении которого либо его части устанавливается публичный сервитут;</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 выписка из Единого государственного реестра недвижимости об основных характеристиках и зарегистрированных правах на объект недвижимости (на здание, строение и (или) сооружение, расположенное(-ые) в границах испрашиваемого земельного участка);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3) выписка из Единого государственного реестра юридических лиц;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4) сведения (выписка) из реестра субъектов естественных монополий.</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2.13. Заявитель вправе представить по собственной инициативе в адрес Администрации, РГАУ МФЦ документы, указанные в пункте 2.12 настоящего Административного регламента.</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2.14. Непредставление заявителем документов, указанных в пункте 2.12 настоящего Административного регламента, не является основанием для отказа в предоставлении муниципальной услуги.</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При непредставлении заявителем указанных в пункте 2.12 настоящего Административного регламента документов Администрация, РГАУ МФЦ запрашивает их путем межведомственного взаимодействия без привлечения к этому заявителя.</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3380F" w:rsidRPr="00144EE3" w:rsidRDefault="0053380F" w:rsidP="006E36B5">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Указание на запрет требовать от заявителя</w:t>
      </w:r>
    </w:p>
    <w:p w:rsidR="0053380F" w:rsidRPr="00144EE3" w:rsidRDefault="0053380F" w:rsidP="00C96EDE">
      <w:pPr>
        <w:autoSpaceDE w:val="0"/>
        <w:autoSpaceDN w:val="0"/>
        <w:adjustRightInd w:val="0"/>
        <w:spacing w:after="0" w:line="240" w:lineRule="auto"/>
        <w:ind w:firstLine="709"/>
        <w:jc w:val="center"/>
        <w:rPr>
          <w:rFonts w:ascii="Times New Roman" w:hAnsi="Times New Roman" w:cs="Times New Roman"/>
          <w:b/>
          <w:bCs/>
          <w:sz w:val="24"/>
          <w:szCs w:val="24"/>
        </w:rPr>
      </w:pP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2.15. При предоставлении муниципальной услуги запрещается требовать от заявителя:</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2.15.1.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2.15.2.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2.15.3.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3380F" w:rsidRPr="00144EE3" w:rsidRDefault="0053380F" w:rsidP="00C96E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ходатайства о предоставлении муниципальной услуги;</w:t>
      </w:r>
    </w:p>
    <w:p w:rsidR="0053380F" w:rsidRPr="00144EE3" w:rsidRDefault="0053380F" w:rsidP="00C96E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3380F" w:rsidRPr="00144EE3" w:rsidRDefault="0053380F" w:rsidP="00C96E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w:t>
      </w:r>
    </w:p>
    <w:p w:rsidR="0053380F" w:rsidRPr="00144EE3" w:rsidRDefault="0053380F" w:rsidP="00C96E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РГАУ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РГАУ МФЦ, уведомляется заявитель, а также приносятся извинения за доставленные неудобства;</w:t>
      </w:r>
    </w:p>
    <w:p w:rsidR="0053380F" w:rsidRPr="00144EE3" w:rsidRDefault="0053380F" w:rsidP="00C96E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2.16. При предоставлении муниципальных услуг в электронной форме с использованием ЕПГУ, РПГУ запрещено:</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p>
    <w:p w:rsidR="0053380F" w:rsidRPr="00144EE3" w:rsidRDefault="0053380F" w:rsidP="00887312">
      <w:pPr>
        <w:autoSpaceDE w:val="0"/>
        <w:autoSpaceDN w:val="0"/>
        <w:adjustRightInd w:val="0"/>
        <w:spacing w:after="0" w:line="240" w:lineRule="auto"/>
        <w:jc w:val="center"/>
        <w:outlineLvl w:val="0"/>
        <w:rPr>
          <w:rFonts w:ascii="Times New Roman" w:hAnsi="Times New Roman" w:cs="Times New Roman"/>
          <w:b/>
          <w:bCs/>
          <w:sz w:val="24"/>
          <w:szCs w:val="24"/>
        </w:rPr>
      </w:pPr>
      <w:r w:rsidRPr="00144EE3">
        <w:rPr>
          <w:rFonts w:ascii="Times New Roman" w:hAnsi="Times New Roman" w:cs="Times New Roman"/>
          <w:b/>
          <w:bCs/>
          <w:sz w:val="24"/>
          <w:szCs w:val="24"/>
        </w:rPr>
        <w:t>Исчерпывающий перечень оснований для отказа в приеме документов, необходимых для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2.17. Основаниями для отказа в приеме заявления и документов, необходимых для предоставления муниципальной услуги, являются неустановление личности заявителя (представителя) (непредъявление документа, удостоверяющего личность; отказ данного лица предъявить документ, удостоверяющий его личность), а также неподтверждение полномочий представителя (в случае обращения представителя).</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При наличии оснований, указанных в абзаце первом настоящего пункта, заявителю направляется (вручается) в течение 1 рабочего дня со дня поступления ходатайства об установлении публичного сервитута уведомление об отказе в приеме документов, необходимых для предоставления муниципальной услуги, по форме согласно приложению </w:t>
      </w:r>
      <w:r w:rsidRPr="00144EE3">
        <w:rPr>
          <w:rFonts w:ascii="Times New Roman" w:hAnsi="Times New Roman" w:cs="Times New Roman"/>
          <w:sz w:val="24"/>
          <w:szCs w:val="24"/>
        </w:rPr>
        <w:br/>
        <w:t>№ 1 к Административному регламенту способом, указанным в ходатайстве об установлении публичного сервитута.</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Отказ в приеме ходатайства и прилагаемых к нему документов в иных случаях не допускается.</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Возврат ходатайства об установлении публичного сервитута без рассмотрения осуществляется при наличии следующих обстоятельств:</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w:t>
      </w:r>
      <w:r w:rsidRPr="00144EE3">
        <w:rPr>
          <w:rFonts w:ascii="Times New Roman" w:hAnsi="Times New Roman" w:cs="Times New Roman"/>
          <w:sz w:val="24"/>
          <w:szCs w:val="24"/>
        </w:rPr>
        <w:tab/>
        <w:t>ходатайство подано в орган, не уполномоченный на установление публичного сервитута для целей, указанных в ходатайстве;</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w:t>
      </w:r>
      <w:r w:rsidRPr="00144EE3">
        <w:rPr>
          <w:rFonts w:ascii="Times New Roman" w:hAnsi="Times New Roman" w:cs="Times New Roman"/>
          <w:sz w:val="24"/>
          <w:szCs w:val="24"/>
        </w:rPr>
        <w:tab/>
        <w:t>заявитель не является лицом, предусмотренным пунктом 1.2 настоящего Административного регламента;</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w:t>
      </w:r>
      <w:r w:rsidRPr="00144EE3">
        <w:rPr>
          <w:rFonts w:ascii="Times New Roman" w:hAnsi="Times New Roman" w:cs="Times New Roman"/>
          <w:sz w:val="24"/>
          <w:szCs w:val="24"/>
        </w:rPr>
        <w:tab/>
        <w:t>подано ходатайство об установлении публичного сервитута в целях, не предусмотренных пунктом 1.1 настоящего Административного регламента;</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4)</w:t>
      </w:r>
      <w:r w:rsidRPr="00144EE3">
        <w:rPr>
          <w:rFonts w:ascii="Times New Roman" w:hAnsi="Times New Roman" w:cs="Times New Roman"/>
          <w:sz w:val="24"/>
          <w:szCs w:val="24"/>
        </w:rPr>
        <w:tab/>
        <w:t>к ходатайству об установлении публичного сервитута не приложены документы, предусмотренные пунктом 2.8 настоящего Административного регламента;</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5)</w:t>
      </w:r>
      <w:r w:rsidRPr="00144EE3">
        <w:rPr>
          <w:rFonts w:ascii="Times New Roman" w:hAnsi="Times New Roman" w:cs="Times New Roman"/>
          <w:sz w:val="24"/>
          <w:szCs w:val="24"/>
        </w:rPr>
        <w:tab/>
        <w:t>ходатайство об установлении публичного сервитута и приложенные к нему документы не соответствуют требованиям, установленным в соответствии с пунктом 2.8 настоящего Административного регламента.</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При наличии оснований, указанных в абзацах пять-девять настоящего пункта, заявителю направляется (вручается в случае обращения непосредственно в Администрации в день обращения уведомление о возврате ходатайства об установлении публичного сервитута и документов, необходимых для предоставления муниципальной услуги, в течение пяти рабочих дней:</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со дня поступления ходатайства об установлении публичного сервитута в Администрацию на бумажном носителе заказным почтовым отправлением с уведомлением о вручении по почтовому адресу, указанному в заявлении, поступившем посредством почтового отправления;</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(работника) (в случае обращения за услугой через личный кабинет ЕПГУ, РПГУ).</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2.18. Ходатайство, поданное в форме электронного документа, в том числе с использованием ЕПГУ, РПГУ, к рассмотрению не принимается, при наличии оснований, указанных в пункте 2.17 настоящего Административного регламента, а также если: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некорректно заполнены обязательные поля в форме интерактивного запроса ЕПГУ, РПГУ (отсутствие заполнения, недостоверное, неполное либо неправильное заполнение);</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представлены электронные копии (электронные образы) документов, не позволяющих в полном объеме прочитать текст документа и/или распознать реквизиты документа;</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не соответствуют данные владельца квалифицированного сертификата ключа проверки электронной подписи данным заявителя, указанным в ходатайстве о предоставлении муниципальной услуги.</w:t>
      </w:r>
    </w:p>
    <w:p w:rsidR="0053380F" w:rsidRPr="00144EE3" w:rsidRDefault="0053380F" w:rsidP="00C96EDE">
      <w:pPr>
        <w:autoSpaceDE w:val="0"/>
        <w:autoSpaceDN w:val="0"/>
        <w:adjustRightInd w:val="0"/>
        <w:spacing w:after="0" w:line="240" w:lineRule="auto"/>
        <w:ind w:firstLine="708"/>
        <w:jc w:val="both"/>
        <w:rPr>
          <w:rFonts w:ascii="Times New Roman" w:hAnsi="Times New Roman" w:cs="Times New Roman"/>
          <w:sz w:val="24"/>
          <w:szCs w:val="24"/>
        </w:rPr>
      </w:pPr>
    </w:p>
    <w:p w:rsidR="0053380F" w:rsidRPr="00144EE3" w:rsidRDefault="0053380F" w:rsidP="00C96EDE">
      <w:pPr>
        <w:autoSpaceDE w:val="0"/>
        <w:autoSpaceDN w:val="0"/>
        <w:adjustRightInd w:val="0"/>
        <w:spacing w:after="0" w:line="240" w:lineRule="auto"/>
        <w:jc w:val="center"/>
        <w:outlineLvl w:val="0"/>
        <w:rPr>
          <w:rFonts w:ascii="Times New Roman" w:hAnsi="Times New Roman" w:cs="Times New Roman"/>
          <w:b/>
          <w:bCs/>
          <w:sz w:val="24"/>
          <w:szCs w:val="24"/>
        </w:rPr>
      </w:pPr>
      <w:r w:rsidRPr="00144EE3">
        <w:rPr>
          <w:rFonts w:ascii="Times New Roman" w:hAnsi="Times New Roman" w:cs="Times New Roman"/>
          <w:b/>
          <w:bCs/>
          <w:sz w:val="24"/>
          <w:szCs w:val="24"/>
        </w:rPr>
        <w:t>Исчерпывающий перечень оснований для приостановления или отказа в предоставлении муниципальной услуги</w:t>
      </w:r>
    </w:p>
    <w:p w:rsidR="0053380F" w:rsidRPr="00144EE3" w:rsidRDefault="0053380F" w:rsidP="00C96EDE">
      <w:pPr>
        <w:autoSpaceDE w:val="0"/>
        <w:autoSpaceDN w:val="0"/>
        <w:adjustRightInd w:val="0"/>
        <w:spacing w:after="0" w:line="240" w:lineRule="auto"/>
        <w:jc w:val="center"/>
        <w:outlineLvl w:val="0"/>
        <w:rPr>
          <w:rFonts w:ascii="Times New Roman" w:hAnsi="Times New Roman" w:cs="Times New Roman"/>
          <w:b/>
          <w:bCs/>
          <w:sz w:val="24"/>
          <w:szCs w:val="24"/>
        </w:rPr>
      </w:pPr>
    </w:p>
    <w:p w:rsidR="0053380F" w:rsidRPr="00144EE3" w:rsidRDefault="0053380F" w:rsidP="00BB5392">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2.19. Основания для приостановления предоставления муниципальной услуги отсутствуют.</w:t>
      </w:r>
    </w:p>
    <w:p w:rsidR="0053380F" w:rsidRPr="00144EE3" w:rsidRDefault="0053380F" w:rsidP="00BB5392">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2.20. Заявителю отказывается в предоставлении муниципальной услуги при наличии хотя бы одного из следующих оснований:</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 в ходатайстве об установлении публичного сервитута отсутствуют сведения, предусмотренные абзацем 10 пункта 2.8 настоящего Административного регламента,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абзацем 20 пункта 2.8 настоящего Административного регламента;</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 не соблюдены условия установления публичного сервитута, предусмотренные статьями 23 и 39.39 Земельного кодекса Российской Федерации;</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и 4 статьи 39.37 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53380F" w:rsidRPr="00144EE3" w:rsidRDefault="0053380F" w:rsidP="00C96EDE">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53380F" w:rsidRPr="00144EE3" w:rsidRDefault="0053380F" w:rsidP="00887312">
      <w:pPr>
        <w:autoSpaceDE w:val="0"/>
        <w:autoSpaceDN w:val="0"/>
        <w:adjustRightInd w:val="0"/>
        <w:spacing w:after="0" w:line="240" w:lineRule="auto"/>
        <w:jc w:val="center"/>
        <w:outlineLvl w:val="0"/>
        <w:rPr>
          <w:rFonts w:ascii="Times New Roman" w:hAnsi="Times New Roman" w:cs="Times New Roman"/>
          <w:b/>
          <w:bCs/>
          <w:sz w:val="24"/>
          <w:szCs w:val="24"/>
        </w:rPr>
      </w:pPr>
      <w:r w:rsidRPr="00144EE3">
        <w:rPr>
          <w:rFonts w:ascii="Times New Roman" w:hAnsi="Times New Roman" w:cs="Times New Roman"/>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3380F" w:rsidRPr="00144EE3" w:rsidRDefault="0053380F" w:rsidP="00C96EDE">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2.21. 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органов местного самоуправления не предусмотрены.</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p>
    <w:p w:rsidR="0053380F" w:rsidRPr="00144EE3" w:rsidRDefault="0053380F" w:rsidP="00887312">
      <w:pPr>
        <w:autoSpaceDE w:val="0"/>
        <w:autoSpaceDN w:val="0"/>
        <w:adjustRightInd w:val="0"/>
        <w:spacing w:after="0" w:line="240" w:lineRule="auto"/>
        <w:jc w:val="center"/>
        <w:outlineLvl w:val="0"/>
        <w:rPr>
          <w:rFonts w:ascii="Times New Roman" w:hAnsi="Times New Roman" w:cs="Times New Roman"/>
          <w:b/>
          <w:bCs/>
          <w:sz w:val="24"/>
          <w:szCs w:val="24"/>
        </w:rPr>
      </w:pPr>
      <w:r w:rsidRPr="00144EE3">
        <w:rPr>
          <w:rFonts w:ascii="Times New Roman" w:hAnsi="Times New Roman" w:cs="Times New Roman"/>
          <w:b/>
          <w:bCs/>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53380F" w:rsidRPr="00144EE3" w:rsidRDefault="0053380F" w:rsidP="00C96EDE">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i/>
          <w:iCs/>
          <w:sz w:val="24"/>
          <w:szCs w:val="24"/>
        </w:rPr>
      </w:pPr>
      <w:r w:rsidRPr="00144EE3">
        <w:rPr>
          <w:rFonts w:ascii="Times New Roman" w:hAnsi="Times New Roman" w:cs="Times New Roman"/>
          <w:sz w:val="24"/>
          <w:szCs w:val="24"/>
        </w:rPr>
        <w:t>2.22. За предоставление муниципальной услуги государственная пошлина не взимается.</w:t>
      </w:r>
    </w:p>
    <w:p w:rsidR="0053380F" w:rsidRPr="00144EE3" w:rsidRDefault="0053380F" w:rsidP="00C96EDE">
      <w:pPr>
        <w:spacing w:after="0" w:line="240" w:lineRule="auto"/>
        <w:ind w:firstLine="709"/>
        <w:rPr>
          <w:rFonts w:ascii="Times New Roman" w:hAnsi="Times New Roman" w:cs="Times New Roman"/>
          <w:sz w:val="24"/>
          <w:szCs w:val="24"/>
        </w:rPr>
      </w:pPr>
    </w:p>
    <w:p w:rsidR="0053380F" w:rsidRPr="00144EE3" w:rsidRDefault="0053380F" w:rsidP="00887312">
      <w:pPr>
        <w:autoSpaceDE w:val="0"/>
        <w:autoSpaceDN w:val="0"/>
        <w:adjustRightInd w:val="0"/>
        <w:spacing w:after="0" w:line="240" w:lineRule="auto"/>
        <w:jc w:val="center"/>
        <w:outlineLvl w:val="0"/>
        <w:rPr>
          <w:rFonts w:ascii="Times New Roman" w:hAnsi="Times New Roman" w:cs="Times New Roman"/>
          <w:b/>
          <w:bCs/>
          <w:sz w:val="24"/>
          <w:szCs w:val="24"/>
        </w:rPr>
      </w:pPr>
      <w:r w:rsidRPr="00144EE3">
        <w:rPr>
          <w:rFonts w:ascii="Times New Roman" w:hAnsi="Times New Roman" w:cs="Times New Roman"/>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3380F" w:rsidRPr="00144EE3" w:rsidRDefault="0053380F" w:rsidP="00C96EDE">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2.23. 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p>
    <w:p w:rsidR="0053380F" w:rsidRPr="00144EE3" w:rsidRDefault="0053380F" w:rsidP="00887312">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53380F" w:rsidRPr="00144EE3" w:rsidRDefault="0053380F" w:rsidP="00C96EDE">
      <w:pPr>
        <w:autoSpaceDE w:val="0"/>
        <w:autoSpaceDN w:val="0"/>
        <w:adjustRightInd w:val="0"/>
        <w:spacing w:after="0" w:line="240" w:lineRule="auto"/>
        <w:ind w:firstLine="709"/>
        <w:jc w:val="center"/>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2.24.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ЕПГУ, РПГУ.</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муниципальной услуги не превышает 15 минут.</w:t>
      </w:r>
    </w:p>
    <w:p w:rsidR="0053380F" w:rsidRPr="00144EE3" w:rsidRDefault="0053380F" w:rsidP="00C96EDE">
      <w:pPr>
        <w:spacing w:after="0" w:line="240" w:lineRule="auto"/>
        <w:ind w:firstLine="709"/>
        <w:rPr>
          <w:rFonts w:ascii="Times New Roman" w:hAnsi="Times New Roman" w:cs="Times New Roman"/>
          <w:sz w:val="24"/>
          <w:szCs w:val="24"/>
        </w:rPr>
      </w:pPr>
    </w:p>
    <w:p w:rsidR="0053380F" w:rsidRPr="00144EE3" w:rsidRDefault="0053380F" w:rsidP="00887312">
      <w:pPr>
        <w:autoSpaceDE w:val="0"/>
        <w:autoSpaceDN w:val="0"/>
        <w:adjustRightInd w:val="0"/>
        <w:spacing w:after="0" w:line="240" w:lineRule="auto"/>
        <w:jc w:val="center"/>
        <w:outlineLvl w:val="0"/>
        <w:rPr>
          <w:rFonts w:ascii="Times New Roman" w:hAnsi="Times New Roman" w:cs="Times New Roman"/>
          <w:b/>
          <w:bCs/>
          <w:sz w:val="24"/>
          <w:szCs w:val="24"/>
        </w:rPr>
      </w:pPr>
      <w:r w:rsidRPr="00144EE3">
        <w:rPr>
          <w:rFonts w:ascii="Times New Roman" w:hAnsi="Times New Roman" w:cs="Times New Roman"/>
          <w:b/>
          <w:bCs/>
          <w:sz w:val="24"/>
          <w:szCs w:val="24"/>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53380F" w:rsidRPr="00144EE3" w:rsidRDefault="0053380F" w:rsidP="00887312">
      <w:pPr>
        <w:autoSpaceDE w:val="0"/>
        <w:autoSpaceDN w:val="0"/>
        <w:adjustRightInd w:val="0"/>
        <w:spacing w:after="0" w:line="240" w:lineRule="auto"/>
        <w:jc w:val="center"/>
        <w:outlineLvl w:val="0"/>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2.25. Ходатайства о предоставлении муниципальной услуги, поступившие посредством личного обращения в Администрацию, РГАУ МФЦ, ЕПГУ, РПГУ либо РГАУ МФЦ, принятые к рассмотрению Администрацией (Уполномоченным органом), подлежат регистрации в течение одного рабочего дня.</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Ходатайство и прилагаемые документы, поступившие посредством ЕПГУ, РПГУ в нерабочий или праздничный день, подлежат регистрации в следующий за ним первый рабочий день.</w:t>
      </w:r>
    </w:p>
    <w:p w:rsidR="0053380F" w:rsidRPr="00144EE3" w:rsidRDefault="0053380F" w:rsidP="00C96EDE">
      <w:pPr>
        <w:spacing w:after="0" w:line="240" w:lineRule="auto"/>
        <w:ind w:firstLine="709"/>
        <w:rPr>
          <w:rFonts w:ascii="Times New Roman" w:hAnsi="Times New Roman" w:cs="Times New Roman"/>
          <w:sz w:val="24"/>
          <w:szCs w:val="24"/>
        </w:rPr>
      </w:pPr>
    </w:p>
    <w:p w:rsidR="0053380F" w:rsidRPr="00144EE3" w:rsidRDefault="0053380F" w:rsidP="00C96EDE">
      <w:pPr>
        <w:widowControl w:val="0"/>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3380F" w:rsidRPr="00144EE3" w:rsidRDefault="0053380F" w:rsidP="00C96EDE">
      <w:pPr>
        <w:widowControl w:val="0"/>
        <w:autoSpaceDE w:val="0"/>
        <w:autoSpaceDN w:val="0"/>
        <w:adjustRightInd w:val="0"/>
        <w:spacing w:after="0" w:line="240" w:lineRule="auto"/>
        <w:ind w:firstLine="709"/>
        <w:jc w:val="center"/>
        <w:rPr>
          <w:rFonts w:ascii="Times New Roman" w:hAnsi="Times New Roman" w:cs="Times New Roman"/>
          <w:b/>
          <w:bCs/>
          <w:sz w:val="24"/>
          <w:szCs w:val="24"/>
        </w:rPr>
      </w:pP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2.26. Местоположение административных зданий, в которых осуществляется прием ходатайств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3380F" w:rsidRPr="00144EE3" w:rsidRDefault="0053380F" w:rsidP="00887312">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Предоставление муниципальной услуги по экстерриториальному принципу не осуществляется.</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pacing w:val="-3"/>
          <w:sz w:val="24"/>
          <w:szCs w:val="24"/>
        </w:rPr>
        <w:t>Для парковки специальных автотранспортных средств инвалидов на стоянке (парковке) выделяется не менее 10 %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Центральный вход в здание Администрации должен быть оборудован информационной табличкой (вывеской), содержащей информацию:</w:t>
      </w:r>
    </w:p>
    <w:p w:rsidR="0053380F" w:rsidRPr="00144EE3" w:rsidRDefault="0053380F" w:rsidP="00887312">
      <w:pPr>
        <w:widowControl w:val="0"/>
        <w:tabs>
          <w:tab w:val="left" w:pos="567"/>
          <w:tab w:val="left" w:pos="1134"/>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наименование;</w:t>
      </w:r>
    </w:p>
    <w:p w:rsidR="0053380F" w:rsidRPr="00144EE3" w:rsidRDefault="0053380F" w:rsidP="00887312">
      <w:pPr>
        <w:widowControl w:val="0"/>
        <w:tabs>
          <w:tab w:val="left" w:pos="567"/>
          <w:tab w:val="left" w:pos="1134"/>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местонахождение и юридический адрес;</w:t>
      </w:r>
    </w:p>
    <w:p w:rsidR="0053380F" w:rsidRPr="00144EE3" w:rsidRDefault="0053380F" w:rsidP="00887312">
      <w:pPr>
        <w:widowControl w:val="0"/>
        <w:tabs>
          <w:tab w:val="left" w:pos="567"/>
          <w:tab w:val="left" w:pos="1134"/>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режим работы;</w:t>
      </w:r>
    </w:p>
    <w:p w:rsidR="0053380F" w:rsidRPr="00144EE3" w:rsidRDefault="0053380F" w:rsidP="00887312">
      <w:pPr>
        <w:widowControl w:val="0"/>
        <w:tabs>
          <w:tab w:val="left" w:pos="567"/>
          <w:tab w:val="left" w:pos="1134"/>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график приема;</w:t>
      </w:r>
    </w:p>
    <w:p w:rsidR="0053380F" w:rsidRPr="00144EE3" w:rsidRDefault="0053380F" w:rsidP="00887312">
      <w:pPr>
        <w:widowControl w:val="0"/>
        <w:tabs>
          <w:tab w:val="left" w:pos="567"/>
          <w:tab w:val="left" w:pos="1134"/>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номера телефонов для справок.</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Помещения, в которых предоставляется муниципальная услуга, оснащаются:</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противопожарной системой и средствами пожаротушения;</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системой оповещения о возникновении чрезвычайной ситуации;</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средствами оказания первой медицинской помощи;</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туалетными комнатами для посетителей.</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Места для заполнения ходатайств оборудуются стульями, столами (стойками), бланками ходатайств, письменными принадлежностями.</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Места приема ходатайств оборудуются информационными табличками (вывесками) с указанием:</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номера кабинета и наименования отдела;</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фамилии, имени и отчества (последнее – при наличии), должности лица, ответственного за прием документов;</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графика приема заявителей.</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Рабочее место каждого лица Администрации, ответственного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Лицо Администрации, ответственное за прием документов, должно иметь настольную табличку с указанием фамилии, имени, отчества (последнее – при наличии) и должности.</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При предоставлении муниципальной услуги инвалидам обеспечиваются:</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допуск сурдопереводчика и тифлосурдопереводчика;</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pacing w:val="-3"/>
          <w:sz w:val="24"/>
          <w:szCs w:val="24"/>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объекты (здания, помещения), в которых предоставляются услуги;</w:t>
      </w: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оказание инвалидам помощи в преодолении барьеров, мешающих получению ими муниципальной услуги наравне с другими лицами.</w:t>
      </w:r>
    </w:p>
    <w:p w:rsidR="0053380F" w:rsidRPr="00144EE3" w:rsidRDefault="0053380F" w:rsidP="00C96EDE">
      <w:pPr>
        <w:widowControl w:val="0"/>
        <w:autoSpaceDE w:val="0"/>
        <w:autoSpaceDN w:val="0"/>
        <w:adjustRightInd w:val="0"/>
        <w:spacing w:after="0" w:line="240" w:lineRule="auto"/>
        <w:ind w:firstLine="709"/>
        <w:jc w:val="center"/>
        <w:rPr>
          <w:rFonts w:ascii="Times New Roman" w:hAnsi="Times New Roman" w:cs="Times New Roman"/>
          <w:b/>
          <w:bCs/>
          <w:sz w:val="24"/>
          <w:szCs w:val="24"/>
        </w:rPr>
      </w:pPr>
    </w:p>
    <w:p w:rsidR="0053380F" w:rsidRPr="00144EE3" w:rsidRDefault="0053380F" w:rsidP="00887312">
      <w:pPr>
        <w:widowControl w:val="0"/>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w:t>
      </w:r>
    </w:p>
    <w:p w:rsidR="0053380F" w:rsidRPr="00144EE3" w:rsidRDefault="0053380F" w:rsidP="00887312">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информационно-коммуникационных технологий</w:t>
      </w:r>
    </w:p>
    <w:p w:rsidR="0053380F" w:rsidRPr="00144EE3" w:rsidRDefault="0053380F" w:rsidP="00C96EDE">
      <w:pPr>
        <w:autoSpaceDE w:val="0"/>
        <w:autoSpaceDN w:val="0"/>
        <w:adjustRightInd w:val="0"/>
        <w:spacing w:after="0" w:line="240" w:lineRule="auto"/>
        <w:ind w:firstLine="709"/>
        <w:jc w:val="center"/>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2.27. Основными показателями доступности предоставления муниципальной услуги являются:</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2.27.1.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2.27.2.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2.27.3. Возможность выбора заявителем формы обращения за предоставлением муниципальной услуги непосредственно в Администрацию, либо в форме электронных документов, направляемых</w:t>
      </w:r>
      <w:r w:rsidRPr="00144EE3">
        <w:rPr>
          <w:sz w:val="24"/>
          <w:szCs w:val="24"/>
        </w:rPr>
        <w:t xml:space="preserve"> </w:t>
      </w:r>
      <w:r w:rsidRPr="00144EE3">
        <w:rPr>
          <w:rFonts w:ascii="Times New Roman" w:hAnsi="Times New Roman" w:cs="Times New Roman"/>
          <w:sz w:val="24"/>
          <w:szCs w:val="24"/>
        </w:rPr>
        <w:t>на официальный сайт электронной почты Администрации, либо с использованием ЕПГУ, РПГУ либо через РГАУ МФЦ;</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2.27.4. Возможность получения заявителем уведомлений о предоставлении муниципальной услуги с помощью ЕПГУ, РПГУ;</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2.27.5.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2.27.6. Наличие информации об обеспечении возможности (невозможности) получения заявителем муниципальной услуги по экстерриториальному признаку.</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2.28. Основными показателями качества предоставления муниципальной услуги являются:</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2.28.1.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2.28.2. Минимально возможное количество взаимодействий заявителя с должностными лицами, участвующими в предоставлении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2.28.3. Отсутствие обоснованных жалоб на действия (бездействие) сотрудников и их некорректное (невнимательное) отношение к заявителям;</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2.28.4. Отсутствие нарушений установленных сроков в процессе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2.28.5. Отсутствие заявлений об оспаривании решений, действий (бездействия) Администрации, РГАУ МФЦ,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 xml:space="preserve">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p>
    <w:p w:rsidR="0053380F" w:rsidRPr="00144EE3" w:rsidRDefault="0053380F" w:rsidP="00887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2.29. Предоставление муниципальной услуги по экстерриториальному принципу не осуществляется.</w:t>
      </w:r>
    </w:p>
    <w:p w:rsidR="0053380F" w:rsidRPr="00144EE3" w:rsidRDefault="0053380F" w:rsidP="00887312">
      <w:pPr>
        <w:widowControl w:val="0"/>
        <w:autoSpaceDE w:val="0"/>
        <w:autoSpaceDN w:val="0"/>
        <w:adjustRightInd w:val="0"/>
        <w:spacing w:after="0" w:line="240" w:lineRule="auto"/>
        <w:ind w:firstLine="709"/>
        <w:jc w:val="both"/>
        <w:rPr>
          <w:sz w:val="24"/>
          <w:szCs w:val="24"/>
        </w:rPr>
      </w:pPr>
      <w:r w:rsidRPr="00144EE3">
        <w:rPr>
          <w:rFonts w:ascii="Times New Roman" w:hAnsi="Times New Roman" w:cs="Times New Roman"/>
          <w:sz w:val="24"/>
          <w:szCs w:val="24"/>
        </w:rPr>
        <w:t>2.30.</w:t>
      </w:r>
      <w:r w:rsidRPr="00144EE3">
        <w:rPr>
          <w:sz w:val="24"/>
          <w:szCs w:val="24"/>
        </w:rPr>
        <w:t xml:space="preserve"> </w:t>
      </w:r>
      <w:r w:rsidRPr="00144EE3">
        <w:rPr>
          <w:rFonts w:ascii="Times New Roman" w:hAnsi="Times New Roman" w:cs="Times New Roman"/>
          <w:sz w:val="24"/>
          <w:szCs w:val="24"/>
        </w:rPr>
        <w:t>Заявителям обеспечивается возможность представления ходатайства о предоставлении муниципальной услуги и прилагаемых к нему документов в форме электронного документа.</w:t>
      </w:r>
    </w:p>
    <w:p w:rsidR="0053380F" w:rsidRPr="00144EE3" w:rsidRDefault="0053380F" w:rsidP="00887312">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144EE3">
        <w:rPr>
          <w:rFonts w:ascii="Times New Roman" w:hAnsi="Times New Roman" w:cs="Times New Roman"/>
          <w:sz w:val="24"/>
          <w:szCs w:val="24"/>
        </w:rPr>
        <w:t>2.30.1. Ходатайство и прилагаемые к нему документы в форме электронного документа посредством ЕПГУ, РП</w:t>
      </w:r>
      <w:r>
        <w:rPr>
          <w:rFonts w:ascii="Times New Roman" w:hAnsi="Times New Roman" w:cs="Times New Roman"/>
          <w:sz w:val="24"/>
          <w:szCs w:val="24"/>
        </w:rPr>
        <w:t>ГУ направляются в Администрацию</w:t>
      </w:r>
      <w:r w:rsidRPr="00144EE3">
        <w:rPr>
          <w:rFonts w:ascii="Times New Roman" w:hAnsi="Times New Roman" w:cs="Times New Roman"/>
          <w:sz w:val="24"/>
          <w:szCs w:val="24"/>
        </w:rPr>
        <w:t xml:space="preserve"> в виде файлов в формате XML, созданных с использованием XML-схем и обеспечивающих считывание и контроль представленных данных.</w:t>
      </w:r>
    </w:p>
    <w:p w:rsidR="0053380F" w:rsidRPr="00144EE3" w:rsidRDefault="0053380F" w:rsidP="00887312">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144EE3">
        <w:rPr>
          <w:rFonts w:ascii="Times New Roman" w:hAnsi="Times New Roman" w:cs="Times New Roman"/>
          <w:sz w:val="24"/>
          <w:szCs w:val="24"/>
        </w:rPr>
        <w:t>В случае направления заявления посредством ЕПГУ,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Электронные документы (электронные образы документов), прилагаемые к ходатайству, в том числе доверенности, заверенные в установленном законодательством порядке, направляются в виде файлов с расширением *.</w:t>
      </w:r>
      <w:r w:rsidRPr="00144EE3">
        <w:rPr>
          <w:rFonts w:ascii="Times New Roman" w:hAnsi="Times New Roman" w:cs="Times New Roman"/>
          <w:sz w:val="24"/>
          <w:szCs w:val="24"/>
          <w:lang w:val="en-US"/>
        </w:rPr>
        <w:t>RAR</w:t>
      </w:r>
      <w:r w:rsidRPr="00144EE3">
        <w:rPr>
          <w:rFonts w:ascii="Times New Roman" w:hAnsi="Times New Roman" w:cs="Times New Roman"/>
          <w:sz w:val="24"/>
          <w:szCs w:val="24"/>
        </w:rPr>
        <w:t>, *.</w:t>
      </w:r>
      <w:r w:rsidRPr="00144EE3">
        <w:rPr>
          <w:rFonts w:ascii="Times New Roman" w:hAnsi="Times New Roman" w:cs="Times New Roman"/>
          <w:sz w:val="24"/>
          <w:szCs w:val="24"/>
          <w:lang w:val="en-US"/>
        </w:rPr>
        <w:t>ZIP</w:t>
      </w:r>
      <w:r w:rsidRPr="00144EE3">
        <w:rPr>
          <w:rFonts w:ascii="Times New Roman" w:hAnsi="Times New Roman" w:cs="Times New Roman"/>
          <w:sz w:val="24"/>
          <w:szCs w:val="24"/>
        </w:rPr>
        <w:t>, *.</w:t>
      </w:r>
      <w:r w:rsidRPr="00144EE3">
        <w:rPr>
          <w:rFonts w:ascii="Times New Roman" w:hAnsi="Times New Roman" w:cs="Times New Roman"/>
          <w:sz w:val="24"/>
          <w:szCs w:val="24"/>
          <w:lang w:val="en-US"/>
        </w:rPr>
        <w:t>PDF</w:t>
      </w:r>
      <w:r w:rsidRPr="00144EE3">
        <w:rPr>
          <w:rFonts w:ascii="Times New Roman" w:hAnsi="Times New Roman" w:cs="Times New Roman"/>
          <w:sz w:val="24"/>
          <w:szCs w:val="24"/>
        </w:rPr>
        <w:t>, *.</w:t>
      </w:r>
      <w:r w:rsidRPr="00144EE3">
        <w:rPr>
          <w:rFonts w:ascii="Times New Roman" w:hAnsi="Times New Roman" w:cs="Times New Roman"/>
          <w:sz w:val="24"/>
          <w:szCs w:val="24"/>
          <w:lang w:val="en-US"/>
        </w:rPr>
        <w:t>JPG</w:t>
      </w:r>
      <w:r w:rsidRPr="00144EE3">
        <w:rPr>
          <w:rFonts w:ascii="Times New Roman" w:hAnsi="Times New Roman" w:cs="Times New Roman"/>
          <w:sz w:val="24"/>
          <w:szCs w:val="24"/>
        </w:rPr>
        <w:t>, *.</w:t>
      </w:r>
      <w:r w:rsidRPr="00144EE3">
        <w:rPr>
          <w:rFonts w:ascii="Times New Roman" w:hAnsi="Times New Roman" w:cs="Times New Roman"/>
          <w:sz w:val="24"/>
          <w:szCs w:val="24"/>
          <w:lang w:val="en-US"/>
        </w:rPr>
        <w:t>JPEG</w:t>
      </w:r>
      <w:r w:rsidRPr="00144EE3">
        <w:rPr>
          <w:rFonts w:ascii="Times New Roman" w:hAnsi="Times New Roman" w:cs="Times New Roman"/>
          <w:sz w:val="24"/>
          <w:szCs w:val="24"/>
        </w:rPr>
        <w:t>, *.</w:t>
      </w:r>
      <w:r w:rsidRPr="00144EE3">
        <w:rPr>
          <w:rFonts w:ascii="Times New Roman" w:hAnsi="Times New Roman" w:cs="Times New Roman"/>
          <w:sz w:val="24"/>
          <w:szCs w:val="24"/>
          <w:lang w:val="en-US"/>
        </w:rPr>
        <w:t>PNG</w:t>
      </w:r>
      <w:r w:rsidRPr="00144EE3">
        <w:rPr>
          <w:rFonts w:ascii="Times New Roman" w:hAnsi="Times New Roman" w:cs="Times New Roman"/>
          <w:sz w:val="24"/>
          <w:szCs w:val="24"/>
        </w:rPr>
        <w:t>, *.</w:t>
      </w:r>
      <w:r w:rsidRPr="00144EE3">
        <w:rPr>
          <w:rFonts w:ascii="Times New Roman" w:hAnsi="Times New Roman" w:cs="Times New Roman"/>
          <w:sz w:val="24"/>
          <w:szCs w:val="24"/>
          <w:lang w:val="en-US"/>
        </w:rPr>
        <w:t>TIFF</w:t>
      </w:r>
      <w:r w:rsidRPr="00144EE3">
        <w:rPr>
          <w:rFonts w:ascii="Times New Roman" w:hAnsi="Times New Roman" w:cs="Times New Roman"/>
          <w:sz w:val="24"/>
          <w:szCs w:val="24"/>
        </w:rPr>
        <w:t>, *.</w:t>
      </w:r>
      <w:r w:rsidRPr="00144EE3">
        <w:rPr>
          <w:rFonts w:ascii="Times New Roman" w:hAnsi="Times New Roman" w:cs="Times New Roman"/>
          <w:sz w:val="24"/>
          <w:szCs w:val="24"/>
          <w:lang w:val="en-US"/>
        </w:rPr>
        <w:t>SIG</w:t>
      </w:r>
      <w:r w:rsidRPr="00144EE3">
        <w:rPr>
          <w:rFonts w:ascii="Times New Roman" w:hAnsi="Times New Roman" w:cs="Times New Roman"/>
          <w:sz w:val="24"/>
          <w:szCs w:val="24"/>
        </w:rPr>
        <w:t>.</w:t>
      </w:r>
    </w:p>
    <w:p w:rsidR="0053380F" w:rsidRPr="00144EE3" w:rsidRDefault="0053380F" w:rsidP="00887312">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144EE3">
        <w:rPr>
          <w:rFonts w:ascii="Times New Roman" w:hAnsi="Times New Roman" w:cs="Times New Roman"/>
          <w:sz w:val="24"/>
          <w:szCs w:val="24"/>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53380F" w:rsidRPr="00144EE3" w:rsidRDefault="0053380F" w:rsidP="00887312">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144EE3">
        <w:rPr>
          <w:rFonts w:ascii="Times New Roman" w:hAnsi="Times New Roman" w:cs="Times New Roman"/>
          <w:sz w:val="24"/>
          <w:szCs w:val="24"/>
        </w:rPr>
        <w:t>2.30.2. Ходатайства в форме электронного документа на официальный адрес электронной почты направляются в Администрацию в виде файлов в формате doc, docx, txt, xls, xlsx, rtf.</w:t>
      </w:r>
    </w:p>
    <w:p w:rsidR="0053380F" w:rsidRPr="00144EE3" w:rsidRDefault="0053380F" w:rsidP="00887312">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144EE3">
        <w:rPr>
          <w:rFonts w:ascii="Times New Roman" w:hAnsi="Times New Roman" w:cs="Times New Roman"/>
          <w:sz w:val="24"/>
          <w:szCs w:val="24"/>
        </w:rPr>
        <w:t>Электронные документы (электронные образы документов), прилагаемые к ходатайству, в том числе доверенности, направляются в виде файлов в форматах PDF, TIF.</w:t>
      </w:r>
    </w:p>
    <w:p w:rsidR="0053380F" w:rsidRPr="00144EE3" w:rsidRDefault="0053380F" w:rsidP="00887312">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144EE3">
        <w:rPr>
          <w:rFonts w:ascii="Times New Roman" w:hAnsi="Times New Roman" w:cs="Times New Roman"/>
          <w:sz w:val="24"/>
          <w:szCs w:val="24"/>
        </w:rPr>
        <w:t>2.30.3.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3380F" w:rsidRPr="00144EE3" w:rsidRDefault="0053380F" w:rsidP="00887312">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144EE3">
        <w:rPr>
          <w:rFonts w:ascii="Times New Roman" w:hAnsi="Times New Roman" w:cs="Times New Roman"/>
          <w:sz w:val="24"/>
          <w:szCs w:val="24"/>
        </w:rPr>
        <w:t>2.30.4. Обращение заявителей за получением услуги в электронной форме посредством ЕПГУ, РПГУ осуществляется путем подписания заявления уполномоченным лицом с использованием простой электронной подписи, также допускается использование усиленной квалифицированной электронной подписи. Использование простой электронной подписи для получения муниципальной услуги допускается, если федеральными законами или иными нормативными актами не установлен запрет на обращение за получением муниципальной услуги в электронной форме, а также не установлено использование в этих целях иного вида электронной подписи. Для использования простой электронной подписи заявитель должен быть зарегистрирован в единой системе идентификации и аутентификации. Доверенность, подтверждающая правомочие на обращение за получением муниципальной услуги, выданная юридическим лицом, удостоверяется усиленной квалифицированной электронной подписью правомочного должностного лица заявителя. Прилагаемые к заявлению о предоставлении муниципальной услуги копии документов подписываются простой электронной подписью заявителя и (или) усиленной квалифицированной электронной подписью.</w:t>
      </w:r>
    </w:p>
    <w:p w:rsidR="0053380F" w:rsidRPr="00144EE3" w:rsidRDefault="0053380F" w:rsidP="00887312">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144EE3">
        <w:rPr>
          <w:rFonts w:ascii="Times New Roman" w:hAnsi="Times New Roman" w:cs="Times New Roman"/>
          <w:sz w:val="24"/>
          <w:szCs w:val="24"/>
        </w:rPr>
        <w:t>2.31. Заявителям обеспечивается выдача результата муниципальной  услуги, указанного в пункте 2.5 настоящего Административного регламента, в форме электронного документа, заверенного усиленной квалифицированной электронной подписью Администрации (при наличии), в случае представления надлежащим образом оформленных документов, предусмотренных пунктом 2.8 настоящего Административного регламента.</w:t>
      </w:r>
    </w:p>
    <w:p w:rsidR="0053380F" w:rsidRPr="00144EE3" w:rsidRDefault="0053380F" w:rsidP="00887312">
      <w:pPr>
        <w:widowControl w:val="0"/>
        <w:tabs>
          <w:tab w:val="left" w:pos="567"/>
        </w:tabs>
        <w:spacing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lang w:val="en-US"/>
        </w:rPr>
        <w:t>III</w:t>
      </w:r>
      <w:r w:rsidRPr="00144EE3">
        <w:rPr>
          <w:rFonts w:ascii="Times New Roman" w:hAnsi="Times New Roman" w:cs="Times New Roman"/>
          <w:b/>
          <w:bCs/>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Pr="00144EE3" w:rsidDel="004A5747">
        <w:rPr>
          <w:rFonts w:ascii="Times New Roman" w:hAnsi="Times New Roman" w:cs="Times New Roman"/>
          <w:b/>
          <w:bCs/>
          <w:sz w:val="24"/>
          <w:szCs w:val="24"/>
        </w:rPr>
        <w:t xml:space="preserve"> </w:t>
      </w:r>
    </w:p>
    <w:p w:rsidR="0053380F" w:rsidRPr="00144EE3" w:rsidRDefault="0053380F" w:rsidP="00887312">
      <w:pPr>
        <w:widowControl w:val="0"/>
        <w:autoSpaceDE w:val="0"/>
        <w:autoSpaceDN w:val="0"/>
        <w:adjustRightInd w:val="0"/>
        <w:spacing w:after="0" w:line="240" w:lineRule="auto"/>
        <w:jc w:val="both"/>
        <w:rPr>
          <w:rFonts w:ascii="Times New Roman" w:hAnsi="Times New Roman" w:cs="Times New Roman"/>
          <w:sz w:val="24"/>
          <w:szCs w:val="24"/>
        </w:rPr>
      </w:pPr>
    </w:p>
    <w:p w:rsidR="0053380F" w:rsidRPr="00144EE3" w:rsidRDefault="0053380F" w:rsidP="00887312">
      <w:pPr>
        <w:autoSpaceDE w:val="0"/>
        <w:autoSpaceDN w:val="0"/>
        <w:adjustRightInd w:val="0"/>
        <w:spacing w:after="0" w:line="240" w:lineRule="auto"/>
        <w:jc w:val="center"/>
        <w:outlineLvl w:val="0"/>
        <w:rPr>
          <w:rFonts w:ascii="Times New Roman" w:hAnsi="Times New Roman" w:cs="Times New Roman"/>
          <w:b/>
          <w:bCs/>
          <w:sz w:val="24"/>
          <w:szCs w:val="24"/>
        </w:rPr>
      </w:pPr>
      <w:r w:rsidRPr="00144EE3">
        <w:rPr>
          <w:rFonts w:ascii="Times New Roman" w:hAnsi="Times New Roman" w:cs="Times New Roman"/>
          <w:b/>
          <w:bCs/>
          <w:sz w:val="24"/>
          <w:szCs w:val="24"/>
        </w:rPr>
        <w:t>Исчерпывающий перечень административных процедур (действий)</w:t>
      </w:r>
    </w:p>
    <w:p w:rsidR="0053380F" w:rsidRPr="00144EE3" w:rsidRDefault="0053380F" w:rsidP="00C96EDE">
      <w:pPr>
        <w:autoSpaceDE w:val="0"/>
        <w:autoSpaceDN w:val="0"/>
        <w:adjustRightInd w:val="0"/>
        <w:spacing w:after="0" w:line="240" w:lineRule="auto"/>
        <w:ind w:firstLine="540"/>
        <w:jc w:val="center"/>
        <w:outlineLvl w:val="0"/>
        <w:rPr>
          <w:rFonts w:ascii="Times New Roman" w:hAnsi="Times New Roman" w:cs="Times New Roman"/>
          <w:b/>
          <w:bCs/>
          <w:sz w:val="24"/>
          <w:szCs w:val="24"/>
        </w:rPr>
      </w:pP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3.1. Предоставление муниципальной услуги включает в себя следующие административные процедуры: </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прием и регистрация ходатайства на предоставление муниципальной услуги; </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проверка комплектности и рассмотрение документов, формирование и направление межведомственных запросов в органы (организации), участвующие в предоставлении муниципальной услуги; </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выявление правообладателей земельных участков в целях установления публичного сервитута; </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принятие решения об установлении либо об отказе в установлении публичного сервитута; </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направление (выдача) результата предоставления муниципальной услуги. </w:t>
      </w:r>
    </w:p>
    <w:p w:rsidR="0053380F" w:rsidRPr="00144EE3" w:rsidRDefault="0053380F" w:rsidP="00C96EDE">
      <w:pPr>
        <w:widowControl w:val="0"/>
        <w:tabs>
          <w:tab w:val="left" w:pos="567"/>
        </w:tabs>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Описание административных процедур содержится в приложении № 3 к настоящему Административному регламенту.</w:t>
      </w:r>
    </w:p>
    <w:p w:rsidR="0053380F" w:rsidRDefault="0053380F" w:rsidP="00C96EDE">
      <w:pPr>
        <w:spacing w:after="0" w:line="240" w:lineRule="auto"/>
        <w:jc w:val="center"/>
        <w:rPr>
          <w:rFonts w:ascii="Times New Roman" w:hAnsi="Times New Roman" w:cs="Times New Roman"/>
          <w:b/>
          <w:bCs/>
          <w:sz w:val="24"/>
          <w:szCs w:val="24"/>
        </w:rPr>
      </w:pPr>
    </w:p>
    <w:p w:rsidR="0053380F" w:rsidRPr="00144EE3" w:rsidRDefault="0053380F" w:rsidP="00C96EDE">
      <w:pPr>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3.2. В случае выявления опечаток и ошибок заявитель вправе обратиться в Администрацию с заявлением об исправлении допущенных опечаток и ошибок по форме согласно приложению № 2 к настоящему Административному регламенту.</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заявлении об исправлении опечаток и ошибок в обязательном порядке указываются:</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 наименование Администрации, в которую подается заявление об исправлении опечаток;</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 вид, дата, номер выдачи (регистрации) документа, выданного в результате предоставления муниципальной услуги;</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 название, организационно-правовая форма юридического лица, ИНН, ОГРН, адрес места нахождения, фактический адрес нахождения (при наличии), адрес электронной почты (при наличии), номер контактного телефона;</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4) реквизиты документа(-ов), обосновывающего(-их) доводы заявителя о наличии ошибки и опечатки, а также содержащего(-их) правильные сведения. </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3.2.1. К заявлению должен быть приложен оригинал документа, выданного по результатам предоставления муниципальной услуги.</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3.2.2. Заявление об исправлении опечаток и ошибок представляется следующими способами:</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лично в Администрацию;</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почтовым отправлением;</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посредством электронной почты в Администрацию.</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3.2.3. Основания для отказа в приеме заявления об исправлении опечаток и ошибок:</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 представленные документы по составу и содержанию не соответствуют требованиям пунктов 3.2 и 3.2.1 настоящего Административного регламента;</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 заявитель не является получателем муниципальной услуги.</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3.2.4. Отказ в приеме заявления об исправлении опечаток и ошибок по иным основаниям не допускается.</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3.2.3 настоящего  Административного регламента.</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3.2.5. Основания для отказа в исправлении опечаток и ошибок:</w:t>
      </w:r>
    </w:p>
    <w:p w:rsidR="0053380F" w:rsidRPr="00144EE3" w:rsidRDefault="0053380F" w:rsidP="00C96EDE">
      <w:pPr>
        <w:spacing w:after="0" w:line="240" w:lineRule="auto"/>
        <w:ind w:firstLine="709"/>
        <w:jc w:val="both"/>
        <w:rPr>
          <w:rFonts w:ascii="Times New Roman" w:hAnsi="Times New Roman" w:cs="Times New Roman"/>
          <w:sz w:val="24"/>
          <w:szCs w:val="24"/>
        </w:rPr>
      </w:pPr>
      <w:hyperlink r:id="rId11" w:history="1">
        <w:r w:rsidRPr="00144EE3">
          <w:rPr>
            <w:rFonts w:ascii="Times New Roman" w:hAnsi="Times New Roman" w:cs="Times New Roman"/>
            <w:sz w:val="24"/>
            <w:szCs w:val="24"/>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Pr="00144EE3">
        <w:rPr>
          <w:rFonts w:ascii="Times New Roman" w:hAnsi="Times New Roman" w:cs="Times New Roman"/>
          <w:sz w:val="24"/>
          <w:szCs w:val="24"/>
        </w:rPr>
        <w:t>представленных заявителем самостоятельно и (или) по собственной инициативе, а также находящих</w:t>
      </w:r>
      <w:r>
        <w:rPr>
          <w:rFonts w:ascii="Times New Roman" w:hAnsi="Times New Roman" w:cs="Times New Roman"/>
          <w:sz w:val="24"/>
          <w:szCs w:val="24"/>
        </w:rPr>
        <w:t>ся в распоряжении Администрации</w:t>
      </w:r>
      <w:r w:rsidRPr="00144EE3">
        <w:rPr>
          <w:rFonts w:ascii="Times New Roman" w:hAnsi="Times New Roman" w:cs="Times New Roman"/>
          <w:sz w:val="24"/>
          <w:szCs w:val="24"/>
        </w:rPr>
        <w:t xml:space="preserve"> и (или) запрошенных Администрацией (Уполномоченным лицом) в рамках межведомственного информационного взаимодействия при предоставлении заявителю муниципальной услуги;</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документы, представленные заявителем в соответствии с пунктом  3.2 настоящего Административного регламента, не представлялись ранее заявителем при подаче ходатайства о предоставлении муниципальной услуги, противоречат данным, находящимся в распоряжении Администрации и (или) запрошенным в рамках межведомственного информационного взаимодействия при предоставлении заявителю муниципальной услуги;</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документов, указанных в подпункте 4 пункта 3.2 настоящего Административного регламента, недостаточно для начала процедуры исправлении опечаток и ошибок. </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3.2.6. Заявление об исправлении опечаток и ошибо</w:t>
      </w:r>
      <w:r>
        <w:rPr>
          <w:rFonts w:ascii="Times New Roman" w:hAnsi="Times New Roman" w:cs="Times New Roman"/>
          <w:sz w:val="24"/>
          <w:szCs w:val="24"/>
        </w:rPr>
        <w:t>к регистрируется Администрацией</w:t>
      </w:r>
      <w:r w:rsidRPr="00144EE3">
        <w:rPr>
          <w:rFonts w:ascii="Times New Roman" w:hAnsi="Times New Roman" w:cs="Times New Roman"/>
          <w:sz w:val="24"/>
          <w:szCs w:val="24"/>
        </w:rPr>
        <w:t xml:space="preserve"> в течение одного рабочего дня с момента получения заявления об исправлении опечаток и ошибок и документов, приложенных к нему.</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3.2.7. Заявление об исправлении опечаток и ошибок в течение пяти рабочих дней с моме</w:t>
      </w:r>
      <w:r>
        <w:rPr>
          <w:rFonts w:ascii="Times New Roman" w:hAnsi="Times New Roman" w:cs="Times New Roman"/>
          <w:sz w:val="24"/>
          <w:szCs w:val="24"/>
        </w:rPr>
        <w:t>нта поступления в Администрацию</w:t>
      </w:r>
      <w:r w:rsidRPr="00144EE3">
        <w:rPr>
          <w:rFonts w:ascii="Times New Roman" w:hAnsi="Times New Roman" w:cs="Times New Roman"/>
          <w:sz w:val="24"/>
          <w:szCs w:val="24"/>
        </w:rPr>
        <w:t xml:space="preserve"> такого заявления рассматривается Администрацией на предмет соответствия требованиям, предусмотренным настоящим Административным регламентом.</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3.2.8. По результатам рассмотрения заявления об исправлении опечаток и ошибок Администрация в срок, предусмотренный пунктом 3.2.7 настоящего Административного регламента:</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1) в случае отсутствия оснований для отказа в исправлении опечаток и ошибок, предусмотренных пунктом 3.2.5 настоящего Административного регламента, готовит проект решения об исправлении опечаток и ошибок и представляет на согласование должностному лицу Администрации; </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2) в случае наличия хотя бы одного из оснований для отказа в исправлении опечаток, предусмотренных пунктом 3.5.5 настоящего Административного регламента, готовит проект решения об отсутствии необходимости исправления опечаток и ошибок и представляет на согласование должностному лицу Администрации. </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3.2.9. В случае принятия решения об отсутствии необходимости исправления опечаток и ошибок в течение трех рабочих дней с момента принятия решения Адми</w:t>
      </w:r>
      <w:r>
        <w:rPr>
          <w:rFonts w:ascii="Times New Roman" w:hAnsi="Times New Roman" w:cs="Times New Roman"/>
          <w:sz w:val="24"/>
          <w:szCs w:val="24"/>
        </w:rPr>
        <w:t>нистрацией</w:t>
      </w:r>
      <w:r w:rsidRPr="00144EE3">
        <w:rPr>
          <w:rFonts w:ascii="Times New Roman" w:hAnsi="Times New Roman" w:cs="Times New Roman"/>
          <w:sz w:val="24"/>
          <w:szCs w:val="24"/>
        </w:rPr>
        <w:t xml:space="preserve"> готовится проект письма об отсутствии необходимости исправления опечаток и ошибок с указанием причин отсутствия необходимости</w:t>
      </w:r>
      <w:r w:rsidRPr="00144EE3">
        <w:rPr>
          <w:sz w:val="24"/>
          <w:szCs w:val="24"/>
        </w:rPr>
        <w:t xml:space="preserve"> </w:t>
      </w:r>
      <w:r w:rsidRPr="00144EE3">
        <w:rPr>
          <w:rFonts w:ascii="Times New Roman" w:hAnsi="Times New Roman" w:cs="Times New Roman"/>
          <w:sz w:val="24"/>
          <w:szCs w:val="24"/>
        </w:rPr>
        <w:t>и представляется на согласование должностному лицу Администрации.</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и ошибок в электронной форме через РГПУ.</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3.2.10. Исправление опечаток и ошибок</w:t>
      </w:r>
      <w:r>
        <w:rPr>
          <w:rFonts w:ascii="Times New Roman" w:hAnsi="Times New Roman" w:cs="Times New Roman"/>
          <w:sz w:val="24"/>
          <w:szCs w:val="24"/>
        </w:rPr>
        <w:t xml:space="preserve"> осуществляется Администрацией </w:t>
      </w:r>
      <w:r w:rsidRPr="00144EE3">
        <w:rPr>
          <w:rFonts w:ascii="Times New Roman" w:hAnsi="Times New Roman" w:cs="Times New Roman"/>
          <w:sz w:val="24"/>
          <w:szCs w:val="24"/>
        </w:rPr>
        <w:t>в течение трех рабочих дней с момента принятия решения, предусмотренного подпунктом 1 пункта 3.2.8 настоящего Административного регламента.</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Результатом исправления опечаток и ошибок является подписанный  Администрацией в двух экземплярах документ о предоставлении муниципальной услуги. </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3.2.11. При исправлении опечаток и ошибок не допускается:</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sym w:font="Symbol" w:char="F02D"/>
      </w:r>
      <w:r w:rsidRPr="00144EE3">
        <w:rPr>
          <w:rFonts w:ascii="Times New Roman" w:hAnsi="Times New Roman" w:cs="Times New Roman"/>
          <w:sz w:val="24"/>
          <w:szCs w:val="24"/>
        </w:rPr>
        <w:t xml:space="preserve"> изменение содержания документов, являющихся результатом предоставления муниципальной услуги;</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sym w:font="Symbol" w:char="F02D"/>
      </w:r>
      <w:r w:rsidRPr="00144EE3">
        <w:rPr>
          <w:rFonts w:ascii="Times New Roman" w:hAnsi="Times New Roman" w:cs="Times New Roman"/>
          <w:sz w:val="24"/>
          <w:szCs w:val="24"/>
        </w:rPr>
        <w:t xml:space="preserve"> внесение новой информации, сведений из вновь полученных документов, которые не были представлены при подаче ходатайства о предоставлении муниципальной услуги. </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3.2.12. Документы, предусмотренные пунктом 3.2.9 и абзацем вторым пункта 3.2.10 настоящего Административного регламента, направляются заявителю по почте или вручаются лично в течение одного рабочего дня с момента их подписания.</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Первый оригинальный экземпляр документа о предоставлении муниципальной услуги, содержащий опечатки и ошибки, подлежит уничтожению.</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Второй оригинальный экземпляр документа о предоставлении муниципальной услуги, содержащий опечатки и ошибки, хранится </w:t>
      </w:r>
      <w:r w:rsidRPr="00144EE3">
        <w:rPr>
          <w:rFonts w:ascii="Times New Roman" w:hAnsi="Times New Roman" w:cs="Times New Roman"/>
          <w:sz w:val="24"/>
          <w:szCs w:val="24"/>
        </w:rPr>
        <w:br/>
        <w:t xml:space="preserve">в Администрации. </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53380F" w:rsidRPr="00144EE3" w:rsidRDefault="0053380F" w:rsidP="00803673">
      <w:pPr>
        <w:autoSpaceDE w:val="0"/>
        <w:autoSpaceDN w:val="0"/>
        <w:adjustRightInd w:val="0"/>
        <w:spacing w:after="0" w:line="240" w:lineRule="auto"/>
        <w:ind w:firstLine="709"/>
        <w:jc w:val="both"/>
        <w:rPr>
          <w:rFonts w:ascii="Times New Roman" w:hAnsi="Times New Roman" w:cs="Times New Roman"/>
          <w:b/>
          <w:bCs/>
          <w:sz w:val="24"/>
          <w:szCs w:val="24"/>
        </w:rPr>
      </w:pPr>
      <w:r w:rsidRPr="00144EE3">
        <w:rPr>
          <w:rFonts w:ascii="Times New Roman" w:hAnsi="Times New Roman" w:cs="Times New Roman"/>
          <w:sz w:val="24"/>
          <w:szCs w:val="24"/>
        </w:rPr>
        <w:t>3.2.13. В случае внесения изменений в выданный по результатам предоставления муниципальной услуги документ на предмет исправления ошибок, допущенных по вине Администрации и (или) ее должностных лиц, плата с заявителя не взимается.</w:t>
      </w:r>
    </w:p>
    <w:p w:rsidR="0053380F" w:rsidRDefault="0053380F" w:rsidP="00C96EDE">
      <w:pPr>
        <w:autoSpaceDE w:val="0"/>
        <w:autoSpaceDN w:val="0"/>
        <w:adjustRightInd w:val="0"/>
        <w:spacing w:after="0" w:line="240" w:lineRule="auto"/>
        <w:jc w:val="center"/>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Порядок осуществления в электронной форме, в том числе с использованием Единого портала государственных и муниципальных услуг (функций) и Портала государственных и муниципальных услуг (функций) Республики Башкортостан, административных процедур (действий)</w:t>
      </w:r>
    </w:p>
    <w:p w:rsidR="0053380F" w:rsidRPr="00144EE3" w:rsidRDefault="0053380F" w:rsidP="00C96EDE">
      <w:pPr>
        <w:autoSpaceDE w:val="0"/>
        <w:autoSpaceDN w:val="0"/>
        <w:adjustRightInd w:val="0"/>
        <w:spacing w:after="0" w:line="240" w:lineRule="auto"/>
        <w:ind w:firstLine="709"/>
        <w:jc w:val="center"/>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3.3. При предоставлении муниципальной услуги в электронной форме заявителю обеспечиваются:</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получение информации о порядке и сроках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запись на прием в РГАУ МФЦ для подачи запроса о предоставлении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формирование запроса;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прием и регистрация Администрацией запроса и иных документов, необходимых для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получение результата предоставления муниципальной услуги (в электронной форме обеспечивается направление мотивированного отказа в предоставлении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получение сведений о ходе выполнения запроса;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осуществление оценки качества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ознакомление с расписанием работы Администрации или РГАУ МФЦ, а также с доступными для записи на прием датами и интервалами времени приема.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Порядок осуществления административных процедур (действий) в электронной форме</w:t>
      </w:r>
    </w:p>
    <w:p w:rsidR="0053380F" w:rsidRPr="00144EE3" w:rsidRDefault="0053380F" w:rsidP="00C96EDE">
      <w:pPr>
        <w:autoSpaceDE w:val="0"/>
        <w:autoSpaceDN w:val="0"/>
        <w:adjustRightInd w:val="0"/>
        <w:spacing w:after="0" w:line="240" w:lineRule="auto"/>
        <w:ind w:firstLine="709"/>
        <w:jc w:val="center"/>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3.4. Получение информации о порядке и сроках предоставления муниципальной услуги осуществляется согласно пунктам 1.8, 1.9 настоящего Административного регламента.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3.5. Запись на прием в Администрацию или РГАУ МФЦ для подачи запроса посредством РПГУ.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3.5.1. Запись на прием в Администрацию не предусмотрена правовым актом Администрации. Прием заявителя осуществляется в порядке живой очереди.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3.5.2. При организации записи на прием в РГАУ МФЦ заявителю обеспечивается возможность:</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а) ознакомления с расписанием работы Администрации или РГАУ МФЦ, а также с доступными для записи на прием датами и интервалами времени приема;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б) записи в любые свободные для приема дату и время в пределах установленного в Администрации или РГАУ МФЦ графика приема заявителей.</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РГАУ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расчёта длительности временного интервала, который необходимо забронировать для приема.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Запись на прием может осуществляться посредством информационной системы Администрации или РГАУ МФЦ, которая обеспечивает возможность интеграции с РПГУ.</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3.6. Формирование запроса.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Формирование запроса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На ЕПГУ, РПГУ размещаются образцы заполнения электронной формы запроса.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При формировании запроса заявителю обеспечивается:</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а) 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возможность печати на бумажном носителе копии электронной формы запроса;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д) заполнение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w:t>
      </w:r>
      <w:r w:rsidRPr="00803673">
        <w:rPr>
          <w:rFonts w:ascii="Times New Roman" w:hAnsi="Times New Roman" w:cs="Times New Roman"/>
          <w:sz w:val="24"/>
          <w:szCs w:val="24"/>
        </w:rPr>
        <w:t>систем</w:t>
      </w:r>
      <w:r w:rsidRPr="00144EE3">
        <w:rPr>
          <w:rFonts w:ascii="Times New Roman" w:hAnsi="Times New Roman" w:cs="Times New Roman"/>
          <w:sz w:val="24"/>
          <w:szCs w:val="24"/>
        </w:rPr>
        <w:t>,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е) возможность вернуться на любой из этапов заполнения электронной формы запроса без потери ранее введенной информации;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ж) возможность доступа заявителя на ЕПГУ, РПГУ к ранее поданным им запросам в течение не менее одного года, а также частично сформированным запросам – в течение не менее 3 месяцев.</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Сформированный и подписанный запрос и иные документы, необходимые для предоставления муниципальной услуги, направляются в Администрацию посредством ЕПГУ, РПГУ.</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pacing w:val="-6"/>
          <w:sz w:val="24"/>
          <w:szCs w:val="24"/>
        </w:rPr>
      </w:pPr>
      <w:r w:rsidRPr="00144EE3">
        <w:rPr>
          <w:rFonts w:ascii="Times New Roman" w:hAnsi="Times New Roman" w:cs="Times New Roman"/>
          <w:spacing w:val="-6"/>
          <w:sz w:val="24"/>
          <w:szCs w:val="24"/>
        </w:rPr>
        <w:t xml:space="preserve">3.7. </w:t>
      </w:r>
      <w:r w:rsidRPr="00144EE3">
        <w:rPr>
          <w:rFonts w:ascii="Times New Roman" w:hAnsi="Times New Roman" w:cs="Times New Roman"/>
          <w:sz w:val="24"/>
          <w:szCs w:val="24"/>
        </w:rPr>
        <w:t>Прием и регистрация запроса и иных документов, необходимых для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3.7.1. Администрация в срок не позднее 1 рабочего дня, следующего за днем поступления запроса через ЕПГУ, РПГУ, а в случае поступления в нерабочий или праздничный день – в следующий за ним первый рабочий день обеспечивает: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а) прием документов, необходимых для предоставления муниципальной услуги без необходимости повторного представления на бумажном носителе;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б) оценку комплектности и правильности представленных документов на соответствие требованиям, предусмотренным пунктом 2.8 настоящего Административного регламента;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в) проверку правильности оформления и полноты заполнения запроса;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г) сверку данных, содержащихся в представленных документах;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д) регистрацию заявления на предоставление муниципальной услуги;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е) формирование и направление заявителю в электронной форме в личный кабинет на ЕПГУ, РПГУ уведомления о приеме заявления.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Предоставление муниципальной услуги начинается со дня направления заявителю электронного уведомления о приеме заявления.</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pacing w:val="-6"/>
          <w:sz w:val="24"/>
          <w:szCs w:val="24"/>
        </w:rPr>
      </w:pPr>
      <w:r w:rsidRPr="00144EE3">
        <w:rPr>
          <w:rFonts w:ascii="Times New Roman" w:hAnsi="Times New Roman" w:cs="Times New Roman"/>
          <w:sz w:val="24"/>
          <w:szCs w:val="24"/>
        </w:rPr>
        <w:t xml:space="preserve">3.7.2. </w:t>
      </w:r>
      <w:r w:rsidRPr="00144EE3">
        <w:rPr>
          <w:rFonts w:ascii="Times New Roman" w:hAnsi="Times New Roman" w:cs="Times New Roman"/>
          <w:spacing w:val="-6"/>
          <w:sz w:val="24"/>
          <w:szCs w:val="24"/>
        </w:rPr>
        <w:t xml:space="preserve">Электронное заявление становится доступным для </w:t>
      </w:r>
      <w:r w:rsidRPr="00144EE3">
        <w:rPr>
          <w:rFonts w:ascii="Times New Roman" w:hAnsi="Times New Roman" w:cs="Times New Roman"/>
          <w:sz w:val="24"/>
          <w:szCs w:val="24"/>
        </w:rPr>
        <w:t xml:space="preserve">специалиста </w:t>
      </w:r>
      <w:r w:rsidRPr="00144EE3">
        <w:rPr>
          <w:rFonts w:ascii="Times New Roman" w:hAnsi="Times New Roman" w:cs="Times New Roman"/>
          <w:spacing w:val="-6"/>
          <w:sz w:val="24"/>
          <w:szCs w:val="24"/>
        </w:rPr>
        <w:t>в информационной системе межведомственного электронного взаимодействия (далее – СМЭВ).</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Специалист:</w:t>
      </w:r>
    </w:p>
    <w:p w:rsidR="0053380F" w:rsidRPr="00144EE3" w:rsidRDefault="0053380F" w:rsidP="00C96EDE">
      <w:pPr>
        <w:spacing w:after="0" w:line="240" w:lineRule="auto"/>
        <w:ind w:firstLine="709"/>
        <w:jc w:val="both"/>
        <w:rPr>
          <w:rFonts w:ascii="Times New Roman" w:hAnsi="Times New Roman" w:cs="Times New Roman"/>
          <w:sz w:val="24"/>
          <w:szCs w:val="24"/>
          <w:lang w:eastAsia="ru-RU"/>
        </w:rPr>
      </w:pPr>
      <w:r w:rsidRPr="00144EE3">
        <w:rPr>
          <w:rFonts w:ascii="Times New Roman" w:hAnsi="Times New Roman" w:cs="Times New Roman"/>
          <w:sz w:val="24"/>
          <w:szCs w:val="24"/>
          <w:lang w:eastAsia="ru-RU"/>
        </w:rPr>
        <w:t>проверяет наличие электронных заявлений, поступивших с ЕПГУ, РПГУ, с периодом не реже двух раз в день;</w:t>
      </w:r>
    </w:p>
    <w:p w:rsidR="0053380F" w:rsidRPr="00144EE3" w:rsidRDefault="0053380F" w:rsidP="00C96EDE">
      <w:pPr>
        <w:spacing w:after="0" w:line="240" w:lineRule="auto"/>
        <w:ind w:firstLine="709"/>
        <w:jc w:val="both"/>
        <w:rPr>
          <w:rFonts w:ascii="Times New Roman" w:hAnsi="Times New Roman" w:cs="Times New Roman"/>
          <w:sz w:val="24"/>
          <w:szCs w:val="24"/>
          <w:lang w:eastAsia="ru-RU"/>
        </w:rPr>
      </w:pPr>
      <w:r w:rsidRPr="00144EE3">
        <w:rPr>
          <w:rFonts w:ascii="Times New Roman" w:hAnsi="Times New Roman" w:cs="Times New Roman"/>
          <w:sz w:val="24"/>
          <w:szCs w:val="24"/>
          <w:lang w:eastAsia="ru-RU"/>
        </w:rPr>
        <w:t>изучает поступившие заявления и приложенные образы документов (документы);</w:t>
      </w:r>
    </w:p>
    <w:p w:rsidR="0053380F" w:rsidRPr="00144EE3" w:rsidRDefault="0053380F" w:rsidP="00C96EDE">
      <w:pPr>
        <w:spacing w:after="0" w:line="240" w:lineRule="auto"/>
        <w:ind w:firstLine="709"/>
        <w:jc w:val="both"/>
        <w:rPr>
          <w:rFonts w:ascii="Times New Roman" w:hAnsi="Times New Roman" w:cs="Times New Roman"/>
          <w:sz w:val="24"/>
          <w:szCs w:val="24"/>
          <w:lang w:eastAsia="ru-RU"/>
        </w:rPr>
      </w:pPr>
      <w:r w:rsidRPr="00144EE3">
        <w:rPr>
          <w:rFonts w:ascii="Times New Roman" w:hAnsi="Times New Roman" w:cs="Times New Roman"/>
          <w:sz w:val="24"/>
          <w:szCs w:val="24"/>
          <w:lang w:eastAsia="ru-RU"/>
        </w:rPr>
        <w:t>производит действия в соответствии с пунктом 3.7.1 настоящего Административного регламента.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3.8. Получение результата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Заявителю в качестве результата предоставления муниципальной  услуги обеспечивается возможность получения электронного документа, подписанного должностным лицом Администрации с использованием усиленной квалифицированной электронной подписи.</w:t>
      </w:r>
    </w:p>
    <w:p w:rsidR="0053380F" w:rsidRPr="00144EE3" w:rsidRDefault="0053380F" w:rsidP="00C96EDE">
      <w:pPr>
        <w:spacing w:after="0" w:line="240" w:lineRule="auto"/>
        <w:ind w:firstLine="709"/>
        <w:jc w:val="both"/>
        <w:rPr>
          <w:rFonts w:ascii="Times New Roman" w:hAnsi="Times New Roman" w:cs="Times New Roman"/>
          <w:sz w:val="24"/>
          <w:szCs w:val="24"/>
          <w:lang w:eastAsia="ru-RU"/>
        </w:rPr>
      </w:pPr>
      <w:r w:rsidRPr="00144EE3">
        <w:rPr>
          <w:rFonts w:ascii="Times New Roman" w:hAnsi="Times New Roman" w:cs="Times New Roman"/>
          <w:sz w:val="24"/>
          <w:szCs w:val="24"/>
        </w:rPr>
        <w:t xml:space="preserve">3.9. </w:t>
      </w:r>
      <w:r w:rsidRPr="00144EE3">
        <w:rPr>
          <w:rFonts w:ascii="Times New Roman" w:hAnsi="Times New Roman" w:cs="Times New Roman"/>
          <w:sz w:val="24"/>
          <w:szCs w:val="24"/>
          <w:lang w:eastAsia="ru-RU"/>
        </w:rPr>
        <w:t>Получение сведений о ходе выполнения запроса.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При предоставлении муниципальной услуги в электронной форме посредством ЕПГУ заявителю направляются следующие виды статусов о ходе ее предоставления: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заявление (запрос) зарегистрировано;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заявление (запрос) возвращено без рассмотрения;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приглашение заявителя на личный прием;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предоставление муниципальной услуги приостановлено;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предоставление муниципальной услуги прекращено;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муниципальная услуга предоставлена; </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lang w:eastAsia="ru-RU"/>
        </w:rPr>
        <w:t>в предоставлении муниципальной услуги отказано.</w:t>
      </w:r>
    </w:p>
    <w:p w:rsidR="0053380F" w:rsidRPr="00144EE3" w:rsidRDefault="0053380F" w:rsidP="00C96EDE">
      <w:pPr>
        <w:spacing w:after="0" w:line="240" w:lineRule="auto"/>
        <w:ind w:firstLine="709"/>
        <w:jc w:val="both"/>
        <w:rPr>
          <w:rFonts w:ascii="Times New Roman" w:hAnsi="Times New Roman" w:cs="Times New Roman"/>
          <w:spacing w:val="-6"/>
          <w:sz w:val="24"/>
          <w:szCs w:val="24"/>
          <w:lang w:eastAsia="ru-RU"/>
        </w:rPr>
      </w:pPr>
      <w:r w:rsidRPr="00144EE3">
        <w:rPr>
          <w:rFonts w:ascii="Times New Roman" w:hAnsi="Times New Roman" w:cs="Times New Roman"/>
          <w:sz w:val="24"/>
          <w:szCs w:val="24"/>
          <w:lang w:eastAsia="ru-RU"/>
        </w:rPr>
        <w:t xml:space="preserve">Получение информации о ходе рассмотрения запроса и о результате предоставления муниципальной услуги производится в </w:t>
      </w:r>
      <w:r w:rsidRPr="00144EE3">
        <w:rPr>
          <w:rFonts w:ascii="Times New Roman" w:hAnsi="Times New Roman" w:cs="Times New Roman"/>
          <w:sz w:val="24"/>
          <w:szCs w:val="24"/>
        </w:rPr>
        <w:t xml:space="preserve">личном кабинете </w:t>
      </w:r>
      <w:r w:rsidRPr="00144EE3">
        <w:rPr>
          <w:rFonts w:ascii="Times New Roman" w:hAnsi="Times New Roman" w:cs="Times New Roman"/>
          <w:sz w:val="24"/>
          <w:szCs w:val="24"/>
          <w:lang w:eastAsia="ru-RU"/>
        </w:rPr>
        <w:t xml:space="preserve">на ЕПГУ, РПГУ при условии авторизации, а также в мобильном приложении. Заявитель имеет возможность просматривать статус электронного запроса, а также информацию о дальнейших действиях в </w:t>
      </w:r>
      <w:r w:rsidRPr="00144EE3">
        <w:rPr>
          <w:rFonts w:ascii="Times New Roman" w:hAnsi="Times New Roman" w:cs="Times New Roman"/>
          <w:sz w:val="24"/>
          <w:szCs w:val="24"/>
        </w:rPr>
        <w:t xml:space="preserve">личном кабинете </w:t>
      </w:r>
      <w:r w:rsidRPr="00144EE3">
        <w:rPr>
          <w:rFonts w:ascii="Times New Roman" w:hAnsi="Times New Roman" w:cs="Times New Roman"/>
          <w:sz w:val="24"/>
          <w:szCs w:val="24"/>
          <w:lang w:eastAsia="ru-RU"/>
        </w:rPr>
        <w:t xml:space="preserve">по собственной инициативе в любое </w:t>
      </w:r>
      <w:r w:rsidRPr="00144EE3">
        <w:rPr>
          <w:rFonts w:ascii="Times New Roman" w:hAnsi="Times New Roman" w:cs="Times New Roman"/>
          <w:spacing w:val="-6"/>
          <w:sz w:val="24"/>
          <w:szCs w:val="24"/>
          <w:lang w:eastAsia="ru-RU"/>
        </w:rPr>
        <w:t>время.</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При предоставлении муниципальной услуги в электронной форме заявителю направляется:</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а) уведомление о записи на прием в РГАУ МФЦ, содержащее сведения о дате, времени и месте приема;</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3.10. Оценка качества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Оценка качества предоставления муниципальной услуги осуществляется в соответствии с </w:t>
      </w:r>
      <w:hyperlink r:id="rId12" w:history="1">
        <w:r w:rsidRPr="00144EE3">
          <w:rPr>
            <w:rFonts w:ascii="Times New Roman" w:hAnsi="Times New Roman" w:cs="Times New Roman"/>
            <w:sz w:val="24"/>
            <w:szCs w:val="24"/>
          </w:rPr>
          <w:t>Правилами</w:t>
        </w:r>
      </w:hyperlink>
      <w:r w:rsidRPr="00144EE3">
        <w:rPr>
          <w:rFonts w:ascii="Times New Roman" w:hAnsi="Times New Roman" w:cs="Times New Roman"/>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3.11. Досудебное (внесудебное) обжалование решений и действий (бездействия) Администрации, ее должностных лиц, муниципальных служащих.</w:t>
      </w:r>
    </w:p>
    <w:p w:rsidR="0053380F" w:rsidRPr="00144EE3" w:rsidRDefault="0053380F" w:rsidP="00C96EDE">
      <w:pPr>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Заявителю обеспечивается возможность направления жалобы на решения, действия или бездействие Администрации, должностного лица Администрации </w:t>
      </w:r>
      <w:r>
        <w:rPr>
          <w:rFonts w:ascii="Times New Roman" w:hAnsi="Times New Roman" w:cs="Times New Roman"/>
          <w:sz w:val="24"/>
          <w:szCs w:val="24"/>
        </w:rPr>
        <w:t xml:space="preserve">либо муниципального </w:t>
      </w:r>
      <w:r w:rsidRPr="00144EE3">
        <w:rPr>
          <w:rFonts w:ascii="Times New Roman" w:hAnsi="Times New Roman" w:cs="Times New Roman"/>
          <w:sz w:val="24"/>
          <w:szCs w:val="24"/>
        </w:rPr>
        <w:t>служащего в соответствии со статьей 11.2 Федерального закона № 210-ФЗ, постановлением Правительства Республики Башкортостан от 29 декабря 2012 года №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w:t>
      </w:r>
      <w:r>
        <w:rPr>
          <w:rFonts w:ascii="Times New Roman" w:hAnsi="Times New Roman" w:cs="Times New Roman"/>
          <w:sz w:val="24"/>
          <w:szCs w:val="24"/>
        </w:rPr>
        <w:t>твенных или муниципальных услуг</w:t>
      </w:r>
      <w:r w:rsidRPr="00144EE3">
        <w:rPr>
          <w:rFonts w:ascii="Times New Roman" w:hAnsi="Times New Roman" w:cs="Times New Roman"/>
          <w:sz w:val="24"/>
          <w:szCs w:val="24"/>
        </w:rPr>
        <w:t xml:space="preserve"> и их работников» и в порядке, установленном </w:t>
      </w:r>
      <w:hyperlink r:id="rId13" w:history="1">
        <w:r w:rsidRPr="00144EE3">
          <w:rPr>
            <w:rFonts w:ascii="Times New Roman" w:hAnsi="Times New Roman" w:cs="Times New Roman"/>
            <w:sz w:val="24"/>
            <w:szCs w:val="24"/>
          </w:rPr>
          <w:t>постановлением</w:t>
        </w:r>
      </w:hyperlink>
      <w:r w:rsidRPr="00144EE3">
        <w:rPr>
          <w:rFonts w:ascii="Times New Roman" w:hAnsi="Times New Roman" w:cs="Times New Roman"/>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3380F" w:rsidRPr="00144EE3" w:rsidRDefault="0053380F" w:rsidP="00C96EDE">
      <w:pPr>
        <w:spacing w:after="0" w:line="240" w:lineRule="auto"/>
        <w:ind w:firstLine="709"/>
        <w:rPr>
          <w:rFonts w:ascii="Times New Roman" w:hAnsi="Times New Roman" w:cs="Times New Roman"/>
          <w:sz w:val="24"/>
          <w:szCs w:val="24"/>
        </w:rPr>
      </w:pPr>
    </w:p>
    <w:p w:rsidR="0053380F" w:rsidRPr="00144EE3" w:rsidRDefault="0053380F" w:rsidP="00887312">
      <w:pPr>
        <w:widowControl w:val="0"/>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lang w:val="en-US"/>
        </w:rPr>
        <w:t>IV</w:t>
      </w:r>
      <w:r w:rsidRPr="00144EE3">
        <w:rPr>
          <w:rFonts w:ascii="Times New Roman" w:hAnsi="Times New Roman" w:cs="Times New Roman"/>
          <w:b/>
          <w:bCs/>
          <w:sz w:val="24"/>
          <w:szCs w:val="24"/>
        </w:rPr>
        <w:t>. Формы контроля за исполнением административного регламента</w:t>
      </w:r>
    </w:p>
    <w:p w:rsidR="0053380F" w:rsidRPr="00144EE3" w:rsidRDefault="0053380F" w:rsidP="00887312">
      <w:pPr>
        <w:widowControl w:val="0"/>
        <w:autoSpaceDE w:val="0"/>
        <w:autoSpaceDN w:val="0"/>
        <w:adjustRightInd w:val="0"/>
        <w:spacing w:after="0" w:line="240" w:lineRule="auto"/>
        <w:jc w:val="center"/>
        <w:rPr>
          <w:rFonts w:ascii="Times New Roman" w:hAnsi="Times New Roman" w:cs="Times New Roman"/>
          <w:b/>
          <w:bCs/>
          <w:sz w:val="24"/>
          <w:szCs w:val="24"/>
        </w:rPr>
      </w:pPr>
    </w:p>
    <w:p w:rsidR="0053380F" w:rsidRPr="00144EE3" w:rsidRDefault="0053380F" w:rsidP="00887312">
      <w:pPr>
        <w:autoSpaceDE w:val="0"/>
        <w:autoSpaceDN w:val="0"/>
        <w:adjustRightInd w:val="0"/>
        <w:spacing w:after="0" w:line="240" w:lineRule="auto"/>
        <w:jc w:val="center"/>
        <w:outlineLvl w:val="0"/>
        <w:rPr>
          <w:rFonts w:ascii="Times New Roman" w:hAnsi="Times New Roman" w:cs="Times New Roman"/>
          <w:b/>
          <w:bCs/>
          <w:sz w:val="24"/>
          <w:szCs w:val="24"/>
        </w:rPr>
      </w:pPr>
      <w:r w:rsidRPr="00144EE3">
        <w:rPr>
          <w:rFonts w:ascii="Times New Roman" w:hAnsi="Times New Roman" w:cs="Times New Roman"/>
          <w:b/>
          <w:bCs/>
          <w:sz w:val="24"/>
          <w:szCs w:val="24"/>
        </w:rPr>
        <w:t>Порядок осуществления текущего контроля за соблюдением</w:t>
      </w:r>
    </w:p>
    <w:p w:rsidR="0053380F" w:rsidRPr="00144EE3" w:rsidRDefault="0053380F" w:rsidP="00887312">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и исполнением ответственными должностными лицами положений</w:t>
      </w:r>
    </w:p>
    <w:p w:rsidR="0053380F" w:rsidRPr="00144EE3" w:rsidRDefault="0053380F" w:rsidP="00887312">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административного регламента и иных нормативных правовых актов,</w:t>
      </w:r>
    </w:p>
    <w:p w:rsidR="0053380F" w:rsidRPr="00144EE3" w:rsidRDefault="0053380F" w:rsidP="00887312">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 xml:space="preserve">устанавливающих требования к предоставлению муниципальной </w:t>
      </w:r>
    </w:p>
    <w:p w:rsidR="0053380F" w:rsidRPr="00144EE3" w:rsidRDefault="0053380F" w:rsidP="00887312">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услуги, а также принятием ими решений</w:t>
      </w: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w:t>
      </w:r>
      <w:r>
        <w:rPr>
          <w:rFonts w:ascii="Times New Roman" w:hAnsi="Times New Roman" w:cs="Times New Roman"/>
          <w:sz w:val="24"/>
          <w:szCs w:val="24"/>
        </w:rPr>
        <w:t xml:space="preserve">, уполномоченными </w:t>
      </w:r>
      <w:r w:rsidRPr="00144EE3">
        <w:rPr>
          <w:rFonts w:ascii="Times New Roman" w:hAnsi="Times New Roman" w:cs="Times New Roman"/>
          <w:sz w:val="24"/>
          <w:szCs w:val="24"/>
        </w:rPr>
        <w:t>на осуществление контроля за предоставлением муниципальной услуги.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Текущий контроль осуществляется путем проведения проверок:</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решений о предоставлении (об отказе в предоставлении) муниципальной услуги;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выявления и устранения нарушений прав граждан, юридических лиц;</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рассмотрения, принятия решений и подготовки ответов на обращения граждан, юридических лиц, содержащие жалобы на решения, действия (бездействие) должностных лиц.</w:t>
      </w:r>
    </w:p>
    <w:p w:rsidR="0053380F" w:rsidRPr="00144EE3" w:rsidRDefault="0053380F" w:rsidP="00C96EDE">
      <w:pPr>
        <w:autoSpaceDE w:val="0"/>
        <w:autoSpaceDN w:val="0"/>
        <w:adjustRightInd w:val="0"/>
        <w:spacing w:after="0" w:line="240" w:lineRule="auto"/>
        <w:ind w:firstLine="540"/>
        <w:jc w:val="both"/>
        <w:rPr>
          <w:rFonts w:ascii="Times New Roman" w:hAnsi="Times New Roman" w:cs="Times New Roman"/>
          <w:sz w:val="24"/>
          <w:szCs w:val="24"/>
        </w:rPr>
      </w:pPr>
    </w:p>
    <w:p w:rsidR="0053380F" w:rsidRPr="00144EE3" w:rsidRDefault="0053380F" w:rsidP="00C96EDE">
      <w:pPr>
        <w:autoSpaceDE w:val="0"/>
        <w:autoSpaceDN w:val="0"/>
        <w:adjustRightInd w:val="0"/>
        <w:spacing w:after="0" w:line="240" w:lineRule="auto"/>
        <w:jc w:val="center"/>
        <w:outlineLvl w:val="0"/>
        <w:rPr>
          <w:rFonts w:ascii="Times New Roman" w:hAnsi="Times New Roman" w:cs="Times New Roman"/>
          <w:b/>
          <w:bCs/>
          <w:sz w:val="24"/>
          <w:szCs w:val="24"/>
        </w:rPr>
      </w:pPr>
      <w:r w:rsidRPr="00144EE3">
        <w:rPr>
          <w:rFonts w:ascii="Times New Roman" w:hAnsi="Times New Roman" w:cs="Times New Roman"/>
          <w:b/>
          <w:bCs/>
          <w:sz w:val="24"/>
          <w:szCs w:val="24"/>
        </w:rPr>
        <w:t>Порядок и периодичность осуществления плановых и внеплановых</w:t>
      </w: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 xml:space="preserve">проверок полноты и качества предоставления муниципальной </w:t>
      </w: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услуги, в том числе порядок и формы контроля за полнотой</w:t>
      </w: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и качеством предоставления муниципальной услуги</w:t>
      </w: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4.3. Плановые проверки осуществляются на основании годовых планов работы Администрации, утверждаемых руководителем Администрации. При плановой проверке полноты и качества предоставления муниципальной услуги контролю подлежат:</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соблюдение сроков предоставления муниципальной услуги;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соблюдение положений настоящего Административного регламента;</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правильность и обоснованность принятого решения об отказе в предоставлении муниципальной услуги.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Основанием для проведения внеплановых проверок являются:</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4.4. Для проведения проверки создается комиссия, в состав которой включаются должностные лица и специалисты Администрации.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Проверка осуществляется на основании распорядительного акта Администрации.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проводившими проверку. Проверяемые лица под подпись знакомятся со справкой.</w:t>
      </w:r>
    </w:p>
    <w:p w:rsidR="0053380F" w:rsidRPr="00144EE3" w:rsidRDefault="0053380F" w:rsidP="00C96EDE">
      <w:pPr>
        <w:autoSpaceDE w:val="0"/>
        <w:autoSpaceDN w:val="0"/>
        <w:adjustRightInd w:val="0"/>
        <w:spacing w:after="0" w:line="240" w:lineRule="auto"/>
        <w:ind w:firstLine="540"/>
        <w:jc w:val="both"/>
        <w:rPr>
          <w:rFonts w:ascii="Times New Roman" w:hAnsi="Times New Roman" w:cs="Times New Roman"/>
          <w:sz w:val="24"/>
          <w:szCs w:val="24"/>
        </w:rPr>
      </w:pPr>
    </w:p>
    <w:p w:rsidR="0053380F" w:rsidRPr="00144EE3" w:rsidRDefault="0053380F" w:rsidP="00C96EDE">
      <w:pPr>
        <w:autoSpaceDE w:val="0"/>
        <w:autoSpaceDN w:val="0"/>
        <w:adjustRightInd w:val="0"/>
        <w:spacing w:after="0" w:line="240" w:lineRule="auto"/>
        <w:jc w:val="center"/>
        <w:outlineLvl w:val="0"/>
        <w:rPr>
          <w:rFonts w:ascii="Times New Roman" w:hAnsi="Times New Roman" w:cs="Times New Roman"/>
          <w:b/>
          <w:bCs/>
          <w:sz w:val="24"/>
          <w:szCs w:val="24"/>
        </w:rPr>
      </w:pPr>
      <w:r w:rsidRPr="00144EE3">
        <w:rPr>
          <w:rFonts w:ascii="Times New Roman" w:hAnsi="Times New Roman" w:cs="Times New Roman"/>
          <w:b/>
          <w:bCs/>
          <w:sz w:val="24"/>
          <w:szCs w:val="24"/>
        </w:rPr>
        <w:t>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4.6.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53380F" w:rsidRPr="00144EE3" w:rsidRDefault="0053380F" w:rsidP="00C96EDE">
      <w:pPr>
        <w:autoSpaceDE w:val="0"/>
        <w:autoSpaceDN w:val="0"/>
        <w:adjustRightInd w:val="0"/>
        <w:spacing w:after="0" w:line="240" w:lineRule="auto"/>
        <w:ind w:firstLine="540"/>
        <w:jc w:val="both"/>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jc w:val="center"/>
        <w:outlineLvl w:val="0"/>
        <w:rPr>
          <w:rFonts w:ascii="Times New Roman" w:hAnsi="Times New Roman" w:cs="Times New Roman"/>
          <w:b/>
          <w:bCs/>
          <w:sz w:val="24"/>
          <w:szCs w:val="24"/>
        </w:rPr>
      </w:pPr>
      <w:r w:rsidRPr="00144EE3">
        <w:rPr>
          <w:rFonts w:ascii="Times New Roman" w:hAnsi="Times New Roman" w:cs="Times New Roman"/>
          <w:b/>
          <w:bCs/>
          <w:sz w:val="24"/>
          <w:szCs w:val="24"/>
        </w:rPr>
        <w:t>Требования к порядку и формам контроля за предоставлением</w:t>
      </w: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муниципальной услуги, в том числе со стороны граждан,</w:t>
      </w: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их объединений и организаций</w:t>
      </w: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Граждане, их объединения и организации также имеют право:</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4.8.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r w:rsidRPr="00144EE3">
        <w:rPr>
          <w:sz w:val="24"/>
          <w:szCs w:val="24"/>
        </w:rPr>
        <w:t xml:space="preserve"> </w:t>
      </w:r>
      <w:r w:rsidRPr="00144EE3">
        <w:rPr>
          <w:rFonts w:ascii="Times New Roman" w:hAnsi="Times New Roman" w:cs="Times New Roman"/>
          <w:sz w:val="24"/>
          <w:szCs w:val="24"/>
        </w:rPr>
        <w:t>в порядке, установленном Федеральным законом № 59-ФЗ.</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p>
    <w:p w:rsidR="0053380F" w:rsidRPr="00144EE3" w:rsidRDefault="0053380F" w:rsidP="00887312">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работников</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b/>
          <w:bCs/>
          <w:sz w:val="24"/>
          <w:szCs w:val="24"/>
        </w:rPr>
      </w:pPr>
      <w:r w:rsidRPr="00144EE3">
        <w:rPr>
          <w:rFonts w:ascii="Times New Roman" w:hAnsi="Times New Roman" w:cs="Times New Roman"/>
          <w:sz w:val="24"/>
          <w:szCs w:val="24"/>
        </w:rPr>
        <w:t>5.1. Заявитель (представитель) имеет право на досудебное (внесудебное) обжалование действий (бездействия) Администрации, ее должностных лиц, муниципальных служащих, многофункционального центра, а также работника многофункционального центра при предоставлении муниципальной услуги (далее – жалоба).</w:t>
      </w:r>
      <w:r w:rsidRPr="00144EE3">
        <w:rPr>
          <w:rFonts w:ascii="Times New Roman" w:hAnsi="Times New Roman" w:cs="Times New Roman"/>
          <w:b/>
          <w:bCs/>
          <w:sz w:val="24"/>
          <w:szCs w:val="24"/>
        </w:rPr>
        <w:t xml:space="preserve"> </w:t>
      </w:r>
    </w:p>
    <w:p w:rsidR="0053380F" w:rsidRPr="00144EE3" w:rsidRDefault="0053380F" w:rsidP="00887312">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 xml:space="preserve">Органы местного самоуправления, организации и уполномоченные </w:t>
      </w:r>
      <w:r w:rsidRPr="00144EE3">
        <w:rPr>
          <w:rFonts w:ascii="Times New Roman" w:hAnsi="Times New Roman" w:cs="Times New Roman"/>
          <w:b/>
          <w:bCs/>
          <w:sz w:val="24"/>
          <w:szCs w:val="24"/>
        </w:rPr>
        <w:br/>
        <w:t>на рассмотрение жалобы лица, которым может быть направлена жалоба заявителя в досудебном (внесудебном) порядке</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Администрацию</w:t>
      </w:r>
      <w:r>
        <w:rPr>
          <w:rFonts w:ascii="Times New Roman" w:hAnsi="Times New Roman" w:cs="Times New Roman"/>
          <w:sz w:val="24"/>
          <w:szCs w:val="24"/>
        </w:rPr>
        <w:t xml:space="preserve"> </w:t>
      </w:r>
      <w:r w:rsidRPr="00144EE3">
        <w:rPr>
          <w:rFonts w:ascii="Times New Roman" w:hAnsi="Times New Roman" w:cs="Times New Roman"/>
          <w:sz w:val="24"/>
          <w:szCs w:val="24"/>
        </w:rPr>
        <w:t xml:space="preserve">– на решение и (или) действия (бездействие) должностного лица, руководителя структурного подразделения Администрации, на решение и действия (бездействие) Уполномоченного органа, руководителя Уполномоченного органа;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к руководителю многофункционального центра – на решения и действия (бездействие) работника многофункционального центра;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к учредителю многофункционального центра – на решение и действия (бездействие) многофункционального центра.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b/>
          <w:bCs/>
          <w:sz w:val="24"/>
          <w:szCs w:val="24"/>
        </w:rPr>
      </w:pPr>
      <w:r w:rsidRPr="00144EE3">
        <w:rPr>
          <w:rFonts w:ascii="Times New Roman" w:hAnsi="Times New Roman" w:cs="Times New Roman"/>
          <w:sz w:val="24"/>
          <w:szCs w:val="24"/>
        </w:rPr>
        <w:t xml:space="preserve">В </w:t>
      </w:r>
      <w:r>
        <w:rPr>
          <w:rFonts w:ascii="Times New Roman" w:hAnsi="Times New Roman" w:cs="Times New Roman"/>
          <w:sz w:val="24"/>
          <w:szCs w:val="24"/>
        </w:rPr>
        <w:t>Администрации</w:t>
      </w:r>
      <w:r w:rsidRPr="00144EE3">
        <w:rPr>
          <w:rFonts w:ascii="Times New Roman" w:hAnsi="Times New Roman" w:cs="Times New Roman"/>
          <w:sz w:val="24"/>
          <w:szCs w:val="24"/>
        </w:rPr>
        <w:t xml:space="preserve"> определяются уполномоченные на рассмотрение жалоб должностные лица.</w:t>
      </w:r>
      <w:r w:rsidRPr="00144EE3">
        <w:rPr>
          <w:rFonts w:ascii="Times New Roman" w:hAnsi="Times New Roman" w:cs="Times New Roman"/>
          <w:b/>
          <w:bCs/>
          <w:sz w:val="24"/>
          <w:szCs w:val="24"/>
        </w:rPr>
        <w:t xml:space="preserve"> </w:t>
      </w:r>
    </w:p>
    <w:p w:rsidR="0053380F" w:rsidRPr="00144EE3" w:rsidRDefault="0053380F" w:rsidP="00887312">
      <w:pPr>
        <w:autoSpaceDE w:val="0"/>
        <w:autoSpaceDN w:val="0"/>
        <w:adjustRightInd w:val="0"/>
        <w:spacing w:after="0" w:line="240" w:lineRule="auto"/>
        <w:jc w:val="both"/>
        <w:rPr>
          <w:rFonts w:ascii="Times New Roman" w:hAnsi="Times New Roman" w:cs="Times New Roman"/>
          <w:b/>
          <w:bCs/>
          <w:sz w:val="24"/>
          <w:szCs w:val="24"/>
        </w:rPr>
      </w:pPr>
    </w:p>
    <w:p w:rsidR="0053380F" w:rsidRPr="00144EE3" w:rsidRDefault="0053380F" w:rsidP="00887312">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(функций) Республики Башкортостан</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b/>
          <w:bCs/>
          <w:sz w:val="24"/>
          <w:szCs w:val="24"/>
        </w:rPr>
      </w:pPr>
      <w:r w:rsidRPr="00144EE3">
        <w:rPr>
          <w:rFonts w:ascii="Times New Roman" w:hAnsi="Times New Roman" w:cs="Times New Roman"/>
          <w:sz w:val="24"/>
          <w:szCs w:val="24"/>
        </w:rPr>
        <w:t>5.3. Информация о порядке подачи и рассмотрения жалобы размещается на информационных стендах в местах предоставления муниципальных услуг, на сайте Администрации, ЕПГУ,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r w:rsidRPr="00144EE3">
        <w:rPr>
          <w:rFonts w:ascii="Times New Roman" w:hAnsi="Times New Roman" w:cs="Times New Roman"/>
          <w:b/>
          <w:bCs/>
          <w:sz w:val="24"/>
          <w:szCs w:val="24"/>
        </w:rPr>
        <w:t xml:space="preserve">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b/>
          <w:bCs/>
          <w:sz w:val="24"/>
          <w:szCs w:val="24"/>
        </w:rPr>
      </w:pPr>
    </w:p>
    <w:p w:rsidR="0053380F" w:rsidRPr="00144EE3" w:rsidRDefault="0053380F" w:rsidP="00887312">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b/>
          <w:bCs/>
          <w:sz w:val="24"/>
          <w:szCs w:val="24"/>
        </w:rPr>
      </w:pP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5.4. Порядок досудебного (внесудебного) обжалования решений и действий (бездействия) Администрации, предоставляющего муниципальную услугу, а также его должностных лиц регулируется: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Федеральным законом № 210-ФЗ;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постановлением Правительства Республики Башкортостан от 29 декабря 2012 года №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
    <w:p w:rsidR="0053380F" w:rsidRPr="00144EE3" w:rsidRDefault="0053380F" w:rsidP="00C96EDE">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постановлением «О Правилах подачи и рассмотрения жалоб на решения и действия (бездействие) органов местного самоуправления и их должностных лиц, муниципальных служащих Республики Башкортостан».</w:t>
      </w:r>
    </w:p>
    <w:p w:rsidR="0053380F" w:rsidRPr="00144EE3" w:rsidRDefault="0053380F" w:rsidP="00887312">
      <w:pPr>
        <w:autoSpaceDE w:val="0"/>
        <w:autoSpaceDN w:val="0"/>
        <w:adjustRightInd w:val="0"/>
        <w:spacing w:after="0" w:line="240" w:lineRule="auto"/>
        <w:jc w:val="center"/>
        <w:outlineLvl w:val="0"/>
        <w:rPr>
          <w:rFonts w:ascii="Times New Roman" w:hAnsi="Times New Roman" w:cs="Times New Roman"/>
          <w:b/>
          <w:bCs/>
          <w:sz w:val="24"/>
          <w:szCs w:val="24"/>
        </w:rPr>
      </w:pPr>
      <w:r w:rsidRPr="00144EE3">
        <w:rPr>
          <w:rFonts w:ascii="Times New Roman" w:hAnsi="Times New Roman" w:cs="Times New Roman"/>
          <w:b/>
          <w:bCs/>
          <w:sz w:val="24"/>
          <w:szCs w:val="24"/>
        </w:rPr>
        <w:t xml:space="preserve">VI. Особенности выполнения административных процедур (действий) </w:t>
      </w:r>
      <w:r w:rsidRPr="00144EE3">
        <w:rPr>
          <w:rFonts w:ascii="Times New Roman" w:hAnsi="Times New Roman" w:cs="Times New Roman"/>
          <w:b/>
          <w:bCs/>
          <w:sz w:val="24"/>
          <w:szCs w:val="24"/>
        </w:rPr>
        <w:br/>
        <w:t>в РГАУ МФЦ</w:t>
      </w:r>
    </w:p>
    <w:p w:rsidR="0053380F" w:rsidRPr="00144EE3" w:rsidRDefault="0053380F" w:rsidP="00887312">
      <w:pPr>
        <w:autoSpaceDE w:val="0"/>
        <w:autoSpaceDN w:val="0"/>
        <w:adjustRightInd w:val="0"/>
        <w:spacing w:after="0" w:line="240" w:lineRule="auto"/>
        <w:jc w:val="center"/>
        <w:outlineLvl w:val="1"/>
        <w:rPr>
          <w:rFonts w:ascii="Times New Roman" w:hAnsi="Times New Roman" w:cs="Times New Roman"/>
          <w:b/>
          <w:bCs/>
          <w:sz w:val="24"/>
          <w:szCs w:val="24"/>
        </w:rPr>
      </w:pPr>
      <w:r w:rsidRPr="00144EE3">
        <w:rPr>
          <w:rFonts w:ascii="Times New Roman" w:hAnsi="Times New Roman" w:cs="Times New Roman"/>
          <w:b/>
          <w:bCs/>
          <w:sz w:val="24"/>
          <w:szCs w:val="24"/>
        </w:rPr>
        <w:t>Исчерпывающий перечень административных процедур (действий)</w:t>
      </w:r>
    </w:p>
    <w:p w:rsidR="0053380F" w:rsidRPr="00144EE3" w:rsidRDefault="0053380F" w:rsidP="00887312">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при предоставлении муниципальной услуги, выполняемых</w:t>
      </w:r>
    </w:p>
    <w:p w:rsidR="0053380F" w:rsidRPr="00144EE3" w:rsidRDefault="0053380F" w:rsidP="00887312">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РГАУ МФЦ</w:t>
      </w:r>
    </w:p>
    <w:p w:rsidR="0053380F" w:rsidRPr="00144EE3" w:rsidRDefault="0053380F" w:rsidP="00C96EDE">
      <w:pPr>
        <w:autoSpaceDE w:val="0"/>
        <w:autoSpaceDN w:val="0"/>
        <w:adjustRightInd w:val="0"/>
        <w:spacing w:after="0" w:line="240" w:lineRule="auto"/>
        <w:ind w:firstLine="540"/>
        <w:jc w:val="center"/>
        <w:rPr>
          <w:rFonts w:ascii="Times New Roman" w:hAnsi="Times New Roman" w:cs="Times New Roman"/>
          <w:b/>
          <w:bCs/>
          <w:sz w:val="24"/>
          <w:szCs w:val="24"/>
        </w:rPr>
      </w:pP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6.1. РГАУ МФЦ осуществляет:</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информирование заявителей о порядке предоставления муниципальной услуги в РГАУ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РГАУ МФЦ;</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формирование и направление РГАУ МФЦ межведомственного запроса в государственные органы; </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РГАУ МФЦ по результатам предоставления муниципальных услуг органами, предоставляющими муниципальные услуги, а также выдачу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53380F" w:rsidRPr="00144EE3" w:rsidRDefault="0053380F" w:rsidP="00C96EDE">
      <w:pPr>
        <w:autoSpaceDE w:val="0"/>
        <w:autoSpaceDN w:val="0"/>
        <w:adjustRightInd w:val="0"/>
        <w:spacing w:after="0" w:line="240" w:lineRule="auto"/>
        <w:ind w:firstLine="540"/>
        <w:jc w:val="both"/>
        <w:rPr>
          <w:rFonts w:ascii="Times New Roman" w:hAnsi="Times New Roman" w:cs="Times New Roman"/>
          <w:sz w:val="24"/>
          <w:szCs w:val="24"/>
        </w:rPr>
      </w:pPr>
    </w:p>
    <w:p w:rsidR="0053380F" w:rsidRPr="00144EE3" w:rsidRDefault="0053380F" w:rsidP="00C96EDE">
      <w:pPr>
        <w:autoSpaceDE w:val="0"/>
        <w:autoSpaceDN w:val="0"/>
        <w:adjustRightInd w:val="0"/>
        <w:spacing w:after="0" w:line="240" w:lineRule="auto"/>
        <w:jc w:val="center"/>
        <w:outlineLvl w:val="1"/>
        <w:rPr>
          <w:rFonts w:ascii="Times New Roman" w:hAnsi="Times New Roman" w:cs="Times New Roman"/>
          <w:b/>
          <w:bCs/>
          <w:sz w:val="24"/>
          <w:szCs w:val="24"/>
        </w:rPr>
      </w:pPr>
      <w:r w:rsidRPr="00144EE3">
        <w:rPr>
          <w:rFonts w:ascii="Times New Roman" w:hAnsi="Times New Roman" w:cs="Times New Roman"/>
          <w:b/>
          <w:bCs/>
          <w:sz w:val="24"/>
          <w:szCs w:val="24"/>
        </w:rPr>
        <w:t>Информирование заявителей о порядке предоставления муниципальной услуги в РГАУ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РГАУ МФЦ</w:t>
      </w:r>
    </w:p>
    <w:p w:rsidR="0053380F" w:rsidRPr="00144EE3" w:rsidRDefault="0053380F" w:rsidP="00C96EDE">
      <w:pPr>
        <w:autoSpaceDE w:val="0"/>
        <w:autoSpaceDN w:val="0"/>
        <w:adjustRightInd w:val="0"/>
        <w:spacing w:after="0" w:line="240" w:lineRule="auto"/>
        <w:jc w:val="center"/>
        <w:outlineLvl w:val="1"/>
        <w:rPr>
          <w:rFonts w:ascii="Times New Roman" w:hAnsi="Times New Roman" w:cs="Times New Roman"/>
          <w:b/>
          <w:bCs/>
          <w:sz w:val="24"/>
          <w:szCs w:val="24"/>
        </w:rPr>
      </w:pP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6.2. Информирование заявителя РГАУ МФЦ осуществляется следующими способами: </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а) 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сети Интернет (https://mfcrb.ru/) и информационных стендах многофункциональных центров;</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б) при обращении заявителя в РГАУ МФЦ лично, по телефону, посредством почтовых отправлений либо по электронной почте.</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При личном обращении специалист РГАУ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10 минут, время ожидания в очереди в секторе информирования для получения информации о муниципальных услугах не может превышать 10 минут.</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Ответ на телефонный звонок должен начинаться с информации                              о наименовании организации, фамилии, имени, отчестве и должности специалиста РГАУ МФЦ, принявшего телефонный звонок. Индивидуальное устное консультирование при обращении заявителя по телефону специалист РГАУ МФЦ осуществляет не более 10 минут. </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случае если для подготовки ответа требуется более продолжительное время, специалист РГАУ МФЦ, осуществляющий индивидуальное устное консультирование по телефону, может предложить заявителю:</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изложить обращение в письменной форме (ответ направляется заявителю в соответствии со способом, указанным в обращении);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назначить другое время для консультаций.</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РГАУ МФЦ в форме электронного документа, и в письменной форме по почтовому адресу, указанному в обращении, поступившем в РГАУ МФЦ в письменной форме. </w:t>
      </w:r>
    </w:p>
    <w:p w:rsidR="0053380F" w:rsidRPr="00144EE3" w:rsidRDefault="0053380F" w:rsidP="00C96EDE">
      <w:pPr>
        <w:autoSpaceDE w:val="0"/>
        <w:autoSpaceDN w:val="0"/>
        <w:adjustRightInd w:val="0"/>
        <w:spacing w:after="0" w:line="240" w:lineRule="auto"/>
        <w:ind w:firstLine="540"/>
        <w:jc w:val="both"/>
        <w:rPr>
          <w:rFonts w:ascii="Times New Roman" w:hAnsi="Times New Roman" w:cs="Times New Roman"/>
          <w:sz w:val="24"/>
          <w:szCs w:val="24"/>
        </w:rPr>
      </w:pPr>
    </w:p>
    <w:p w:rsidR="0053380F" w:rsidRPr="00144EE3" w:rsidRDefault="0053380F" w:rsidP="00C96EDE">
      <w:pPr>
        <w:autoSpaceDE w:val="0"/>
        <w:autoSpaceDN w:val="0"/>
        <w:adjustRightInd w:val="0"/>
        <w:spacing w:after="0" w:line="240" w:lineRule="auto"/>
        <w:jc w:val="center"/>
        <w:outlineLvl w:val="1"/>
        <w:rPr>
          <w:rFonts w:ascii="Times New Roman" w:hAnsi="Times New Roman" w:cs="Times New Roman"/>
          <w:b/>
          <w:bCs/>
          <w:sz w:val="24"/>
          <w:szCs w:val="24"/>
        </w:rPr>
      </w:pPr>
      <w:r w:rsidRPr="00144EE3">
        <w:rPr>
          <w:rFonts w:ascii="Times New Roman" w:hAnsi="Times New Roman" w:cs="Times New Roman"/>
          <w:b/>
          <w:bCs/>
          <w:sz w:val="24"/>
          <w:szCs w:val="24"/>
        </w:rPr>
        <w:t>Прием запросов заявителей о предоставлении муниципальной</w:t>
      </w: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услуги и иных документов, необходимых для предоставления</w:t>
      </w: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 xml:space="preserve">муниципальной услуги </w:t>
      </w:r>
    </w:p>
    <w:p w:rsidR="0053380F" w:rsidRPr="00144EE3" w:rsidRDefault="0053380F" w:rsidP="00C96EDE">
      <w:pPr>
        <w:autoSpaceDE w:val="0"/>
        <w:autoSpaceDN w:val="0"/>
        <w:adjustRightInd w:val="0"/>
        <w:spacing w:after="0" w:line="240" w:lineRule="auto"/>
        <w:jc w:val="center"/>
        <w:rPr>
          <w:rFonts w:ascii="Times New Roman" w:hAnsi="Times New Roman" w:cs="Times New Roman"/>
          <w:b/>
          <w:bCs/>
          <w:sz w:val="24"/>
          <w:szCs w:val="24"/>
        </w:rPr>
      </w:pP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6.3. Прием заявителей для получения муниципальных услуг осуществляется специалистами РГАУ МФЦ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При обращении за предоставлением двух и более государственных (муниципальных) услуг заявителю предлагается получить мультиталон электронной очереди. </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РГАУ МФЦ при обращении за предоставлением услуги. Не допускается получение талона электронной очереди для третьих лиц. </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Работник РГАУ МФЦ осуществляет следующие действия:</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проверяет полномочия представителя заявителя (в случае обращения представителя заявителя);</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принимает от заявителей заявление на предоставление муниципальной услуги;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принимает от заявителей документы, необходимые для получения муниципальной услуги;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сканирует оригиналы представленных документов либо копии, удостоверенные в установленном законодательством Российской Федерации порядке, после чего возвращает оригиналы документов заявителю;</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случае отсутствия необходимых документов либо их несоответствия установленным формам и бланкам сообщает о данных фактах заявителю;</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случае требования заявителя направить неполный пакет документов в Администрацию,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органе, предоставившем муниципальную услугу), а также примерный срок хранения результата услуги в РГАУ МФЦ (если выбран способ получения результата услуги лично в РГАУ МФЦ), режим работы и номер телефона единого контакт-центра РГАУ МФЦ. Получение заявителем указанного документа подтверждает факт принятия документов от заявителя.</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6.4. Работник РГАУ МФЦ не вправе требовать от заявителя:</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6.5. Представленные заявителем в форме документов на бумажном носителе заявление и прилагаемые к нему документы переводятся работником РГАУ МФЦ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работника РГАУ МФЦ, направляются в Администрацию с использованием АИС МФЦ и защищенных каналов связи, обеспечивающих защиту передаваемой в РОИВ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Срок передачи РГАУ МФЦ принятых им заявлений и прилагаемых документов в форме электронного документа и (или) электронных образов документов в Администрацию не должен превышать один рабочий день.</w:t>
      </w:r>
    </w:p>
    <w:p w:rsidR="0053380F" w:rsidRPr="00144EE3" w:rsidRDefault="0053380F" w:rsidP="00965454">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Порядок и сроки передачи РГАУ МФЦ принятых им заявлений и прилагаемых документов в форме документов на бумажном носителе в Администрацию определяются Соглашением о взаимодействии, заключенным между РГАУ МФЦ и Администрацией (Уполномоченным органом) в порядке, установленном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(далее – Постановление № 797).</w:t>
      </w:r>
    </w:p>
    <w:p w:rsidR="0053380F" w:rsidRPr="00144EE3" w:rsidRDefault="0053380F" w:rsidP="00C96EDE">
      <w:pPr>
        <w:autoSpaceDE w:val="0"/>
        <w:autoSpaceDN w:val="0"/>
        <w:adjustRightInd w:val="0"/>
        <w:spacing w:after="0" w:line="240" w:lineRule="auto"/>
        <w:ind w:firstLine="540"/>
        <w:jc w:val="both"/>
        <w:rPr>
          <w:rFonts w:ascii="Times New Roman" w:hAnsi="Times New Roman" w:cs="Times New Roman"/>
          <w:sz w:val="24"/>
          <w:szCs w:val="24"/>
        </w:rPr>
      </w:pPr>
    </w:p>
    <w:p w:rsidR="0053380F" w:rsidRPr="00144EE3" w:rsidRDefault="0053380F" w:rsidP="00887312">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Формирование и направление РГАУ МФЦ межведомственного запроса в органы, предоставляющие государственные услуги</w:t>
      </w:r>
    </w:p>
    <w:p w:rsidR="0053380F" w:rsidRPr="00144EE3" w:rsidRDefault="0053380F" w:rsidP="00C96EDE">
      <w:pPr>
        <w:autoSpaceDE w:val="0"/>
        <w:autoSpaceDN w:val="0"/>
        <w:adjustRightInd w:val="0"/>
        <w:spacing w:after="0" w:line="240" w:lineRule="auto"/>
        <w:ind w:firstLine="540"/>
        <w:jc w:val="center"/>
        <w:rPr>
          <w:rFonts w:ascii="Times New Roman" w:hAnsi="Times New Roman" w:cs="Times New Roman"/>
          <w:b/>
          <w:bCs/>
          <w:sz w:val="24"/>
          <w:szCs w:val="24"/>
        </w:rPr>
      </w:pP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6.6. РГАУ МФЦ вправе формировать и направлять межведомственные запросы о предоставлении документов (сведений, информации), необходимых для предоставления муниципальной услуги, в органы власти, организации, участвующие в предоставлении муниципальной услуги, в случаях и порядке, установленных Соглашением о взаимодействии.</w:t>
      </w:r>
    </w:p>
    <w:p w:rsidR="0053380F" w:rsidRPr="00144EE3" w:rsidRDefault="0053380F" w:rsidP="00C96EDE">
      <w:pPr>
        <w:autoSpaceDE w:val="0"/>
        <w:autoSpaceDN w:val="0"/>
        <w:adjustRightInd w:val="0"/>
        <w:spacing w:after="0" w:line="240" w:lineRule="auto"/>
        <w:ind w:firstLine="540"/>
        <w:jc w:val="center"/>
        <w:rPr>
          <w:rFonts w:ascii="Times New Roman" w:hAnsi="Times New Roman" w:cs="Times New Roman"/>
          <w:sz w:val="24"/>
          <w:szCs w:val="24"/>
        </w:rPr>
      </w:pPr>
    </w:p>
    <w:p w:rsidR="0053380F" w:rsidRPr="00144EE3" w:rsidRDefault="0053380F" w:rsidP="00887312">
      <w:pPr>
        <w:autoSpaceDE w:val="0"/>
        <w:autoSpaceDN w:val="0"/>
        <w:adjustRightInd w:val="0"/>
        <w:spacing w:after="0" w:line="240" w:lineRule="auto"/>
        <w:jc w:val="center"/>
        <w:rPr>
          <w:rFonts w:ascii="Times New Roman" w:hAnsi="Times New Roman" w:cs="Times New Roman"/>
          <w:b/>
          <w:bCs/>
          <w:sz w:val="24"/>
          <w:szCs w:val="24"/>
        </w:rPr>
      </w:pPr>
      <w:r w:rsidRPr="00144EE3">
        <w:rPr>
          <w:rFonts w:ascii="Times New Roman" w:hAnsi="Times New Roman" w:cs="Times New Roman"/>
          <w:b/>
          <w:bCs/>
          <w:sz w:val="24"/>
          <w:szCs w:val="24"/>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РГАУ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53380F" w:rsidRPr="00144EE3" w:rsidRDefault="0053380F" w:rsidP="00C96EDE">
      <w:pPr>
        <w:autoSpaceDE w:val="0"/>
        <w:autoSpaceDN w:val="0"/>
        <w:adjustRightInd w:val="0"/>
        <w:spacing w:after="0" w:line="240" w:lineRule="auto"/>
        <w:jc w:val="center"/>
        <w:outlineLvl w:val="1"/>
        <w:rPr>
          <w:rFonts w:ascii="Times New Roman" w:hAnsi="Times New Roman" w:cs="Times New Roman"/>
          <w:b/>
          <w:bCs/>
          <w:sz w:val="24"/>
          <w:szCs w:val="24"/>
        </w:rPr>
      </w:pP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6.7. При наличии в заявлении о предоставлении муниципальной услуги указания о выдаче результатов оказания услуги через РГАУ МФЦ, Администрация передает документы в РГАУ МФЦ для последующей выдачи заявителю (представителю).</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Порядок и сроки передачи Администрацией таких документов в РГ</w:t>
      </w:r>
      <w:r>
        <w:rPr>
          <w:rFonts w:ascii="Times New Roman" w:hAnsi="Times New Roman" w:cs="Times New Roman"/>
          <w:sz w:val="24"/>
          <w:szCs w:val="24"/>
        </w:rPr>
        <w:t>АУ МФЦ определяются Соглашением</w:t>
      </w:r>
      <w:r w:rsidRPr="00144EE3">
        <w:rPr>
          <w:rFonts w:ascii="Times New Roman" w:hAnsi="Times New Roman" w:cs="Times New Roman"/>
          <w:sz w:val="24"/>
          <w:szCs w:val="24"/>
        </w:rPr>
        <w:t xml:space="preserve"> о взаимодействии, заключенным в порядке, установленном Постановлением  № 797.</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6.8. Прием заявителей для выдачи документов, являющихся результатом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Работник РГАУ МФЦ осуществляет следующие действия:</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проверяет полномочия представителя заявителя (в случае обращения представителя заявителя);</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определяет статус исполнения запроса заявителя в АИС ЕЦУ;</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rsidR="0053380F" w:rsidRPr="00144EE3" w:rsidRDefault="0053380F" w:rsidP="00887312">
      <w:pPr>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запрашивает согласие заявителя на участие в смс-опросе для оценки качества предоставленных услуг РГАУ МФЦ.</w:t>
      </w:r>
    </w:p>
    <w:p w:rsidR="0053380F" w:rsidRPr="00144EE3" w:rsidRDefault="0053380F" w:rsidP="0081791B">
      <w:pPr>
        <w:spacing w:after="160" w:line="259" w:lineRule="auto"/>
        <w:jc w:val="both"/>
        <w:rPr>
          <w:rFonts w:ascii="Times New Roman" w:hAnsi="Times New Roman" w:cs="Times New Roman"/>
          <w:sz w:val="24"/>
          <w:szCs w:val="24"/>
        </w:rPr>
      </w:pPr>
      <w:r w:rsidRPr="00144EE3">
        <w:rPr>
          <w:rFonts w:ascii="Times New Roman" w:hAnsi="Times New Roman" w:cs="Times New Roman"/>
          <w:sz w:val="24"/>
          <w:szCs w:val="24"/>
        </w:rPr>
        <w:br w:type="page"/>
      </w:r>
      <w:r>
        <w:rPr>
          <w:rFonts w:ascii="Times New Roman" w:hAnsi="Times New Roman" w:cs="Times New Roman"/>
          <w:sz w:val="24"/>
          <w:szCs w:val="24"/>
        </w:rPr>
        <w:t xml:space="preserve">                                                                       </w:t>
      </w:r>
      <w:r w:rsidRPr="00144EE3">
        <w:rPr>
          <w:rFonts w:ascii="Times New Roman" w:hAnsi="Times New Roman" w:cs="Times New Roman"/>
          <w:sz w:val="24"/>
          <w:szCs w:val="24"/>
        </w:rPr>
        <w:t>Приложение</w:t>
      </w:r>
      <w:r w:rsidRPr="00144EE3">
        <w:rPr>
          <w:rFonts w:ascii="Times New Roman" w:hAnsi="Times New Roman" w:cs="Times New Roman"/>
          <w:spacing w:val="-4"/>
          <w:sz w:val="24"/>
          <w:szCs w:val="24"/>
        </w:rPr>
        <w:t xml:space="preserve"> </w:t>
      </w:r>
      <w:r w:rsidRPr="00144EE3">
        <w:rPr>
          <w:rFonts w:ascii="Times New Roman" w:hAnsi="Times New Roman" w:cs="Times New Roman"/>
          <w:sz w:val="24"/>
          <w:szCs w:val="24"/>
        </w:rPr>
        <w:t>№ 1</w:t>
      </w:r>
    </w:p>
    <w:p w:rsidR="0053380F" w:rsidRPr="00144EE3" w:rsidRDefault="0053380F" w:rsidP="00BB572B">
      <w:pPr>
        <w:widowControl w:val="0"/>
        <w:autoSpaceDE w:val="0"/>
        <w:autoSpaceDN w:val="0"/>
        <w:adjustRightInd w:val="0"/>
        <w:spacing w:after="0" w:line="240" w:lineRule="auto"/>
        <w:ind w:left="4253"/>
        <w:rPr>
          <w:rFonts w:ascii="Times New Roman" w:hAnsi="Times New Roman" w:cs="Times New Roman"/>
          <w:sz w:val="24"/>
          <w:szCs w:val="24"/>
        </w:rPr>
      </w:pPr>
      <w:r w:rsidRPr="00144EE3">
        <w:rPr>
          <w:rFonts w:ascii="Times New Roman" w:hAnsi="Times New Roman" w:cs="Times New Roman"/>
          <w:sz w:val="24"/>
          <w:szCs w:val="24"/>
        </w:rPr>
        <w:t>к Административному регламенту</w:t>
      </w:r>
    </w:p>
    <w:p w:rsidR="0053380F" w:rsidRPr="00144EE3" w:rsidRDefault="0053380F" w:rsidP="00BB572B">
      <w:pPr>
        <w:widowControl w:val="0"/>
        <w:autoSpaceDE w:val="0"/>
        <w:autoSpaceDN w:val="0"/>
        <w:adjustRightInd w:val="0"/>
        <w:spacing w:after="0" w:line="240" w:lineRule="auto"/>
        <w:ind w:left="4253"/>
        <w:rPr>
          <w:rFonts w:ascii="Times New Roman" w:hAnsi="Times New Roman" w:cs="Times New Roman"/>
          <w:sz w:val="24"/>
          <w:szCs w:val="24"/>
        </w:rPr>
      </w:pPr>
      <w:r w:rsidRPr="00144EE3">
        <w:rPr>
          <w:rFonts w:ascii="Times New Roman" w:hAnsi="Times New Roman" w:cs="Times New Roman"/>
          <w:sz w:val="24"/>
          <w:szCs w:val="24"/>
          <w:lang w:eastAsia="ru-RU"/>
        </w:rPr>
        <w:t xml:space="preserve">предоставления </w:t>
      </w:r>
      <w:r w:rsidRPr="00144EE3">
        <w:rPr>
          <w:rFonts w:ascii="Times New Roman" w:hAnsi="Times New Roman" w:cs="Times New Roman"/>
          <w:sz w:val="24"/>
          <w:szCs w:val="24"/>
        </w:rPr>
        <w:t xml:space="preserve">муниципальной услуги </w:t>
      </w:r>
    </w:p>
    <w:p w:rsidR="0053380F" w:rsidRPr="00144EE3" w:rsidRDefault="0053380F" w:rsidP="00BB572B">
      <w:pPr>
        <w:widowControl w:val="0"/>
        <w:autoSpaceDE w:val="0"/>
        <w:autoSpaceDN w:val="0"/>
        <w:adjustRightInd w:val="0"/>
        <w:spacing w:after="0" w:line="240" w:lineRule="auto"/>
        <w:ind w:left="4253"/>
        <w:rPr>
          <w:rFonts w:ascii="Times New Roman" w:hAnsi="Times New Roman" w:cs="Times New Roman"/>
          <w:sz w:val="24"/>
          <w:szCs w:val="24"/>
        </w:rPr>
      </w:pPr>
      <w:r w:rsidRPr="00144EE3">
        <w:rPr>
          <w:rFonts w:ascii="Times New Roman" w:hAnsi="Times New Roman" w:cs="Times New Roman"/>
          <w:sz w:val="24"/>
          <w:szCs w:val="24"/>
        </w:rPr>
        <w:t xml:space="preserve">«Установление публичного сервитута </w:t>
      </w:r>
    </w:p>
    <w:p w:rsidR="0053380F" w:rsidRPr="00144EE3" w:rsidRDefault="0053380F" w:rsidP="00BB572B">
      <w:pPr>
        <w:widowControl w:val="0"/>
        <w:autoSpaceDE w:val="0"/>
        <w:autoSpaceDN w:val="0"/>
        <w:adjustRightInd w:val="0"/>
        <w:spacing w:after="0" w:line="240" w:lineRule="auto"/>
        <w:ind w:left="4253"/>
        <w:rPr>
          <w:rFonts w:ascii="Times New Roman" w:hAnsi="Times New Roman" w:cs="Times New Roman"/>
          <w:sz w:val="24"/>
          <w:szCs w:val="24"/>
        </w:rPr>
      </w:pPr>
      <w:r w:rsidRPr="00144EE3">
        <w:rPr>
          <w:rFonts w:ascii="Times New Roman" w:hAnsi="Times New Roman" w:cs="Times New Roman"/>
          <w:sz w:val="24"/>
          <w:szCs w:val="24"/>
        </w:rPr>
        <w:t xml:space="preserve">в отношении земельных участков и (или) земель для их использования в целях, предусмотренных статьей 39.37 Земельного кодекса Российской Федерации» в </w:t>
      </w:r>
      <w:r>
        <w:rPr>
          <w:rFonts w:ascii="Times New Roman" w:hAnsi="Times New Roman" w:cs="Times New Roman"/>
          <w:sz w:val="24"/>
          <w:szCs w:val="24"/>
        </w:rPr>
        <w:t>Администрации</w:t>
      </w:r>
    </w:p>
    <w:p w:rsidR="0053380F" w:rsidRPr="00144EE3" w:rsidRDefault="0053380F" w:rsidP="00BB572B">
      <w:pPr>
        <w:widowControl w:val="0"/>
        <w:autoSpaceDE w:val="0"/>
        <w:autoSpaceDN w:val="0"/>
        <w:adjustRightInd w:val="0"/>
        <w:spacing w:after="0" w:line="240" w:lineRule="auto"/>
        <w:ind w:left="4253"/>
        <w:rPr>
          <w:rFonts w:ascii="Times New Roman" w:hAnsi="Times New Roman" w:cs="Times New Roman"/>
          <w:sz w:val="24"/>
          <w:szCs w:val="24"/>
        </w:rPr>
      </w:pPr>
    </w:p>
    <w:p w:rsidR="0053380F" w:rsidRPr="00144EE3" w:rsidRDefault="0053380F" w:rsidP="00BB572B">
      <w:pPr>
        <w:widowControl w:val="0"/>
        <w:autoSpaceDE w:val="0"/>
        <w:autoSpaceDN w:val="0"/>
        <w:adjustRightInd w:val="0"/>
        <w:spacing w:after="0" w:line="240" w:lineRule="auto"/>
        <w:ind w:left="4253"/>
        <w:rPr>
          <w:rFonts w:ascii="Times New Roman" w:hAnsi="Times New Roman" w:cs="Times New Roman"/>
          <w:sz w:val="24"/>
          <w:szCs w:val="24"/>
        </w:rPr>
      </w:pPr>
      <w:r w:rsidRPr="00144EE3">
        <w:rPr>
          <w:rFonts w:ascii="Times New Roman" w:hAnsi="Times New Roman" w:cs="Times New Roman"/>
          <w:sz w:val="24"/>
          <w:szCs w:val="24"/>
        </w:rPr>
        <w:t>Сведения о заявителе, которому адресован документ:</w:t>
      </w:r>
    </w:p>
    <w:p w:rsidR="0053380F" w:rsidRPr="00144EE3" w:rsidRDefault="0053380F" w:rsidP="00BB572B">
      <w:pPr>
        <w:widowControl w:val="0"/>
        <w:autoSpaceDE w:val="0"/>
        <w:autoSpaceDN w:val="0"/>
        <w:adjustRightInd w:val="0"/>
        <w:spacing w:after="0" w:line="240" w:lineRule="auto"/>
        <w:ind w:left="4253"/>
        <w:rPr>
          <w:rFonts w:ascii="Times New Roman" w:hAnsi="Times New Roman" w:cs="Times New Roman"/>
          <w:sz w:val="24"/>
          <w:szCs w:val="24"/>
        </w:rPr>
      </w:pPr>
      <w:r w:rsidRPr="00144EE3">
        <w:rPr>
          <w:rFonts w:ascii="Times New Roman" w:hAnsi="Times New Roman" w:cs="Times New Roman"/>
          <w:sz w:val="24"/>
          <w:szCs w:val="24"/>
        </w:rPr>
        <w:t>__________________________________________</w:t>
      </w:r>
    </w:p>
    <w:p w:rsidR="0053380F" w:rsidRPr="0081791B" w:rsidRDefault="0053380F" w:rsidP="00F71365">
      <w:pPr>
        <w:widowControl w:val="0"/>
        <w:autoSpaceDE w:val="0"/>
        <w:autoSpaceDN w:val="0"/>
        <w:adjustRightInd w:val="0"/>
        <w:spacing w:after="0" w:line="240" w:lineRule="auto"/>
        <w:ind w:left="4253"/>
        <w:jc w:val="center"/>
        <w:rPr>
          <w:rFonts w:ascii="Times New Roman" w:hAnsi="Times New Roman" w:cs="Times New Roman"/>
          <w:sz w:val="20"/>
          <w:szCs w:val="20"/>
        </w:rPr>
      </w:pPr>
      <w:r w:rsidRPr="0081791B">
        <w:rPr>
          <w:rFonts w:ascii="Times New Roman" w:hAnsi="Times New Roman" w:cs="Times New Roman"/>
          <w:sz w:val="20"/>
          <w:szCs w:val="20"/>
        </w:rPr>
        <w:t>(организационно-правовая форма юридического лица)</w:t>
      </w:r>
    </w:p>
    <w:p w:rsidR="0053380F" w:rsidRPr="00144EE3" w:rsidRDefault="0053380F" w:rsidP="00BB572B">
      <w:pPr>
        <w:widowControl w:val="0"/>
        <w:autoSpaceDE w:val="0"/>
        <w:autoSpaceDN w:val="0"/>
        <w:adjustRightInd w:val="0"/>
        <w:spacing w:after="0" w:line="240" w:lineRule="auto"/>
        <w:ind w:left="4253"/>
        <w:rPr>
          <w:rFonts w:ascii="Times New Roman" w:hAnsi="Times New Roman" w:cs="Times New Roman"/>
          <w:sz w:val="24"/>
          <w:szCs w:val="24"/>
        </w:rPr>
      </w:pPr>
      <w:r w:rsidRPr="00144EE3">
        <w:rPr>
          <w:rFonts w:ascii="Times New Roman" w:hAnsi="Times New Roman" w:cs="Times New Roman"/>
          <w:sz w:val="24"/>
          <w:szCs w:val="24"/>
        </w:rPr>
        <w:t>__________________________________________</w:t>
      </w:r>
    </w:p>
    <w:p w:rsidR="0053380F" w:rsidRPr="00144EE3" w:rsidRDefault="0053380F" w:rsidP="00BB572B">
      <w:pPr>
        <w:widowControl w:val="0"/>
        <w:autoSpaceDE w:val="0"/>
        <w:autoSpaceDN w:val="0"/>
        <w:adjustRightInd w:val="0"/>
        <w:spacing w:after="0" w:line="240" w:lineRule="auto"/>
        <w:ind w:left="4253"/>
        <w:rPr>
          <w:rFonts w:ascii="Times New Roman" w:hAnsi="Times New Roman" w:cs="Times New Roman"/>
          <w:sz w:val="24"/>
          <w:szCs w:val="24"/>
        </w:rPr>
      </w:pPr>
      <w:r w:rsidRPr="00144EE3">
        <w:rPr>
          <w:rFonts w:ascii="Times New Roman" w:hAnsi="Times New Roman" w:cs="Times New Roman"/>
          <w:sz w:val="24"/>
          <w:szCs w:val="24"/>
        </w:rPr>
        <w:t>Адрес:______________________________</w:t>
      </w:r>
    </w:p>
    <w:p w:rsidR="0053380F" w:rsidRPr="00144EE3" w:rsidRDefault="0053380F" w:rsidP="00BB572B">
      <w:pPr>
        <w:widowControl w:val="0"/>
        <w:autoSpaceDE w:val="0"/>
        <w:autoSpaceDN w:val="0"/>
        <w:adjustRightInd w:val="0"/>
        <w:spacing w:after="0" w:line="240" w:lineRule="auto"/>
        <w:ind w:left="4253"/>
        <w:rPr>
          <w:rFonts w:ascii="Times New Roman" w:hAnsi="Times New Roman" w:cs="Times New Roman"/>
          <w:sz w:val="24"/>
          <w:szCs w:val="24"/>
        </w:rPr>
      </w:pPr>
      <w:r w:rsidRPr="00144EE3">
        <w:rPr>
          <w:rFonts w:ascii="Times New Roman" w:hAnsi="Times New Roman" w:cs="Times New Roman"/>
          <w:sz w:val="24"/>
          <w:szCs w:val="24"/>
        </w:rPr>
        <w:t>____________________________________</w:t>
      </w:r>
    </w:p>
    <w:p w:rsidR="0053380F" w:rsidRPr="00144EE3" w:rsidRDefault="0053380F" w:rsidP="00BB572B">
      <w:pPr>
        <w:widowControl w:val="0"/>
        <w:autoSpaceDE w:val="0"/>
        <w:autoSpaceDN w:val="0"/>
        <w:adjustRightInd w:val="0"/>
        <w:spacing w:after="0" w:line="240" w:lineRule="auto"/>
        <w:ind w:left="4253"/>
        <w:rPr>
          <w:rFonts w:ascii="Times New Roman" w:hAnsi="Times New Roman" w:cs="Times New Roman"/>
          <w:sz w:val="24"/>
          <w:szCs w:val="24"/>
        </w:rPr>
      </w:pPr>
      <w:r w:rsidRPr="00144EE3">
        <w:rPr>
          <w:rFonts w:ascii="Times New Roman" w:hAnsi="Times New Roman" w:cs="Times New Roman"/>
          <w:sz w:val="24"/>
          <w:szCs w:val="24"/>
        </w:rPr>
        <w:t>Электронная почта:</w:t>
      </w:r>
    </w:p>
    <w:p w:rsidR="0053380F" w:rsidRPr="00144EE3" w:rsidRDefault="0053380F" w:rsidP="00BB572B">
      <w:pPr>
        <w:widowControl w:val="0"/>
        <w:autoSpaceDE w:val="0"/>
        <w:autoSpaceDN w:val="0"/>
        <w:adjustRightInd w:val="0"/>
        <w:spacing w:after="0" w:line="240" w:lineRule="auto"/>
        <w:ind w:left="4253"/>
        <w:rPr>
          <w:rFonts w:ascii="Times New Roman" w:hAnsi="Times New Roman" w:cs="Times New Roman"/>
          <w:sz w:val="24"/>
          <w:szCs w:val="24"/>
        </w:rPr>
      </w:pPr>
      <w:r w:rsidRPr="00144EE3">
        <w:rPr>
          <w:rFonts w:ascii="Times New Roman" w:hAnsi="Times New Roman" w:cs="Times New Roman"/>
          <w:sz w:val="24"/>
          <w:szCs w:val="24"/>
        </w:rPr>
        <w:t>__________________________________________</w:t>
      </w:r>
    </w:p>
    <w:p w:rsidR="0053380F" w:rsidRPr="00144EE3" w:rsidRDefault="0053380F" w:rsidP="00C96EDE">
      <w:pPr>
        <w:widowControl w:val="0"/>
        <w:autoSpaceDE w:val="0"/>
        <w:autoSpaceDN w:val="0"/>
        <w:adjustRightInd w:val="0"/>
        <w:spacing w:after="0" w:line="240" w:lineRule="auto"/>
        <w:jc w:val="both"/>
        <w:rPr>
          <w:rFonts w:ascii="Times New Roman" w:hAnsi="Times New Roman" w:cs="Times New Roman"/>
          <w:sz w:val="24"/>
          <w:szCs w:val="24"/>
        </w:rPr>
      </w:pPr>
    </w:p>
    <w:p w:rsidR="0053380F" w:rsidRPr="00144EE3" w:rsidRDefault="0053380F" w:rsidP="00C96EDE">
      <w:pPr>
        <w:widowControl w:val="0"/>
        <w:autoSpaceDE w:val="0"/>
        <w:autoSpaceDN w:val="0"/>
        <w:adjustRightInd w:val="0"/>
        <w:spacing w:after="0" w:line="240" w:lineRule="auto"/>
        <w:jc w:val="both"/>
        <w:rPr>
          <w:rFonts w:ascii="Times New Roman" w:hAnsi="Times New Roman" w:cs="Times New Roman"/>
          <w:sz w:val="24"/>
          <w:szCs w:val="24"/>
        </w:rPr>
      </w:pPr>
    </w:p>
    <w:p w:rsidR="0053380F" w:rsidRPr="00144EE3" w:rsidRDefault="0053380F" w:rsidP="00C96EDE">
      <w:pPr>
        <w:widowControl w:val="0"/>
        <w:autoSpaceDE w:val="0"/>
        <w:autoSpaceDN w:val="0"/>
        <w:adjustRightInd w:val="0"/>
        <w:spacing w:after="0" w:line="240" w:lineRule="auto"/>
        <w:jc w:val="center"/>
        <w:rPr>
          <w:rFonts w:ascii="Times New Roman" w:hAnsi="Times New Roman" w:cs="Times New Roman"/>
          <w:sz w:val="24"/>
          <w:szCs w:val="24"/>
        </w:rPr>
      </w:pPr>
      <w:r w:rsidRPr="00144EE3">
        <w:rPr>
          <w:rFonts w:ascii="Times New Roman" w:hAnsi="Times New Roman" w:cs="Times New Roman"/>
          <w:sz w:val="24"/>
          <w:szCs w:val="24"/>
        </w:rPr>
        <w:t>УВЕДОМЛЕНИЕ</w:t>
      </w:r>
      <w:r w:rsidRPr="00144EE3">
        <w:rPr>
          <w:rFonts w:ascii="Times New Roman" w:hAnsi="Times New Roman" w:cs="Times New Roman"/>
          <w:sz w:val="24"/>
          <w:szCs w:val="24"/>
        </w:rPr>
        <w:br/>
        <w:t xml:space="preserve">ОБ ОТКАЗЕ В ПРИЕМЕ ДОКУМЕНТОВ, НЕОБХОДИМЫХ </w:t>
      </w:r>
    </w:p>
    <w:p w:rsidR="0053380F" w:rsidRPr="00144EE3" w:rsidRDefault="0053380F" w:rsidP="00C96EDE">
      <w:pPr>
        <w:widowControl w:val="0"/>
        <w:autoSpaceDE w:val="0"/>
        <w:autoSpaceDN w:val="0"/>
        <w:adjustRightInd w:val="0"/>
        <w:spacing w:after="0" w:line="240" w:lineRule="auto"/>
        <w:jc w:val="center"/>
        <w:rPr>
          <w:rFonts w:ascii="Times New Roman" w:hAnsi="Times New Roman" w:cs="Times New Roman"/>
          <w:sz w:val="24"/>
          <w:szCs w:val="24"/>
        </w:rPr>
      </w:pPr>
      <w:r w:rsidRPr="00144EE3">
        <w:rPr>
          <w:rFonts w:ascii="Times New Roman" w:hAnsi="Times New Roman" w:cs="Times New Roman"/>
          <w:sz w:val="24"/>
          <w:szCs w:val="24"/>
        </w:rPr>
        <w:t>ДЛЯ ПРЕДОСТАВЛЕНИЯ МУНИЦИПАЛЬНОЙ УСЛУГИ</w:t>
      </w:r>
    </w:p>
    <w:p w:rsidR="0053380F" w:rsidRPr="00144EE3" w:rsidRDefault="0053380F" w:rsidP="00C96EDE">
      <w:pPr>
        <w:widowControl w:val="0"/>
        <w:autoSpaceDE w:val="0"/>
        <w:autoSpaceDN w:val="0"/>
        <w:adjustRightInd w:val="0"/>
        <w:spacing w:after="0" w:line="240" w:lineRule="auto"/>
        <w:jc w:val="both"/>
        <w:rPr>
          <w:rFonts w:ascii="Times New Roman" w:hAnsi="Times New Roman" w:cs="Times New Roman"/>
          <w:sz w:val="24"/>
          <w:szCs w:val="24"/>
        </w:rPr>
      </w:pP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Настоящим подтверждается, что при приеме ходатайства на предоставление муниципальной услуги «Установление публичного сервитута в отношении земельных участков и (или) земель для их использования в целях, предусмотренных статьей 39.37 Земельного кодекса Российской Федерации» (далее – муниципальная услуга) и документов, необходимых для предоставления муниципальной услуги, были установлены основания для отказа в приеме документов, а именно: __________________________________________________________________.</w:t>
      </w:r>
    </w:p>
    <w:p w:rsidR="0053380F" w:rsidRPr="0081791B" w:rsidRDefault="0053380F" w:rsidP="00C96EDE">
      <w:pPr>
        <w:widowControl w:val="0"/>
        <w:autoSpaceDE w:val="0"/>
        <w:autoSpaceDN w:val="0"/>
        <w:adjustRightInd w:val="0"/>
        <w:spacing w:after="0" w:line="240" w:lineRule="auto"/>
        <w:ind w:firstLine="993"/>
        <w:jc w:val="both"/>
        <w:rPr>
          <w:rFonts w:ascii="Times New Roman" w:hAnsi="Times New Roman" w:cs="Times New Roman"/>
          <w:sz w:val="20"/>
          <w:szCs w:val="20"/>
        </w:rPr>
      </w:pPr>
      <w:r w:rsidRPr="0081791B">
        <w:rPr>
          <w:rFonts w:ascii="Times New Roman" w:hAnsi="Times New Roman" w:cs="Times New Roman"/>
          <w:sz w:val="20"/>
          <w:szCs w:val="20"/>
        </w:rPr>
        <w:t xml:space="preserve">                                                   (указать основание)</w:t>
      </w:r>
    </w:p>
    <w:tbl>
      <w:tblPr>
        <w:tblW w:w="0" w:type="auto"/>
        <w:tblInd w:w="2" w:type="dxa"/>
        <w:tblLook w:val="00A0"/>
      </w:tblPr>
      <w:tblGrid>
        <w:gridCol w:w="2791"/>
        <w:gridCol w:w="1503"/>
        <w:gridCol w:w="5168"/>
      </w:tblGrid>
      <w:tr w:rsidR="0053380F" w:rsidRPr="0010376E">
        <w:tc>
          <w:tcPr>
            <w:tcW w:w="3806" w:type="dxa"/>
          </w:tcPr>
          <w:p w:rsidR="0053380F" w:rsidRPr="0081791B" w:rsidRDefault="0053380F" w:rsidP="00C96EDE">
            <w:pPr>
              <w:widowControl w:val="0"/>
              <w:autoSpaceDE w:val="0"/>
              <w:autoSpaceDN w:val="0"/>
              <w:adjustRightInd w:val="0"/>
              <w:spacing w:after="0" w:line="240" w:lineRule="auto"/>
              <w:jc w:val="center"/>
              <w:rPr>
                <w:rFonts w:ascii="Times New Roman" w:hAnsi="Times New Roman" w:cs="Times New Roman"/>
                <w:sz w:val="20"/>
                <w:szCs w:val="20"/>
              </w:rPr>
            </w:pPr>
            <w:r w:rsidRPr="0081791B">
              <w:rPr>
                <w:rFonts w:ascii="Times New Roman" w:hAnsi="Times New Roman" w:cs="Times New Roman"/>
                <w:sz w:val="20"/>
                <w:szCs w:val="20"/>
              </w:rPr>
              <w:t>__________________________</w:t>
            </w:r>
          </w:p>
          <w:p w:rsidR="0053380F" w:rsidRPr="0081791B" w:rsidRDefault="0053380F" w:rsidP="00C96EDE">
            <w:pPr>
              <w:widowControl w:val="0"/>
              <w:autoSpaceDE w:val="0"/>
              <w:autoSpaceDN w:val="0"/>
              <w:adjustRightInd w:val="0"/>
              <w:spacing w:after="0" w:line="240" w:lineRule="auto"/>
              <w:jc w:val="center"/>
              <w:rPr>
                <w:rFonts w:ascii="Times New Roman" w:hAnsi="Times New Roman" w:cs="Times New Roman"/>
                <w:sz w:val="20"/>
                <w:szCs w:val="20"/>
              </w:rPr>
            </w:pPr>
            <w:r w:rsidRPr="0081791B">
              <w:rPr>
                <w:rFonts w:ascii="Times New Roman" w:hAnsi="Times New Roman" w:cs="Times New Roman"/>
                <w:sz w:val="20"/>
                <w:szCs w:val="20"/>
              </w:rPr>
              <w:t>(должностное лицо, уполномоченное</w:t>
            </w:r>
          </w:p>
          <w:p w:rsidR="0053380F" w:rsidRPr="0081791B" w:rsidRDefault="0053380F" w:rsidP="00C96EDE">
            <w:pPr>
              <w:widowControl w:val="0"/>
              <w:autoSpaceDE w:val="0"/>
              <w:autoSpaceDN w:val="0"/>
              <w:adjustRightInd w:val="0"/>
              <w:spacing w:after="0" w:line="240" w:lineRule="auto"/>
              <w:jc w:val="center"/>
              <w:rPr>
                <w:rFonts w:ascii="Times New Roman" w:hAnsi="Times New Roman" w:cs="Times New Roman"/>
                <w:sz w:val="20"/>
                <w:szCs w:val="20"/>
              </w:rPr>
            </w:pPr>
            <w:r w:rsidRPr="0081791B">
              <w:rPr>
                <w:rFonts w:ascii="Times New Roman" w:hAnsi="Times New Roman" w:cs="Times New Roman"/>
                <w:sz w:val="20"/>
                <w:szCs w:val="20"/>
              </w:rPr>
              <w:t>на принятие решения об отказе</w:t>
            </w:r>
          </w:p>
          <w:p w:rsidR="0053380F" w:rsidRPr="0081791B" w:rsidRDefault="0053380F" w:rsidP="00C96EDE">
            <w:pPr>
              <w:widowControl w:val="0"/>
              <w:autoSpaceDE w:val="0"/>
              <w:autoSpaceDN w:val="0"/>
              <w:adjustRightInd w:val="0"/>
              <w:spacing w:after="0" w:line="240" w:lineRule="auto"/>
              <w:jc w:val="center"/>
              <w:rPr>
                <w:rFonts w:ascii="Times New Roman" w:hAnsi="Times New Roman" w:cs="Times New Roman"/>
                <w:sz w:val="20"/>
                <w:szCs w:val="20"/>
              </w:rPr>
            </w:pPr>
            <w:r w:rsidRPr="0081791B">
              <w:rPr>
                <w:rFonts w:ascii="Times New Roman" w:hAnsi="Times New Roman" w:cs="Times New Roman"/>
                <w:sz w:val="20"/>
                <w:szCs w:val="20"/>
              </w:rPr>
              <w:t>в приеме документов)</w:t>
            </w:r>
          </w:p>
        </w:tc>
        <w:tc>
          <w:tcPr>
            <w:tcW w:w="1516" w:type="dxa"/>
          </w:tcPr>
          <w:p w:rsidR="0053380F" w:rsidRPr="0081791B" w:rsidRDefault="0053380F" w:rsidP="00C96EDE">
            <w:pPr>
              <w:widowControl w:val="0"/>
              <w:autoSpaceDE w:val="0"/>
              <w:autoSpaceDN w:val="0"/>
              <w:adjustRightInd w:val="0"/>
              <w:spacing w:after="0" w:line="240" w:lineRule="auto"/>
              <w:jc w:val="center"/>
              <w:rPr>
                <w:rFonts w:ascii="Times New Roman" w:hAnsi="Times New Roman" w:cs="Times New Roman"/>
                <w:sz w:val="20"/>
                <w:szCs w:val="20"/>
              </w:rPr>
            </w:pPr>
            <w:r w:rsidRPr="0081791B">
              <w:rPr>
                <w:rFonts w:ascii="Times New Roman" w:hAnsi="Times New Roman" w:cs="Times New Roman"/>
                <w:sz w:val="20"/>
                <w:szCs w:val="20"/>
              </w:rPr>
              <w:t>_____________</w:t>
            </w:r>
          </w:p>
          <w:p w:rsidR="0053380F" w:rsidRPr="0081791B" w:rsidRDefault="0053380F" w:rsidP="00C96EDE">
            <w:pPr>
              <w:widowControl w:val="0"/>
              <w:autoSpaceDE w:val="0"/>
              <w:autoSpaceDN w:val="0"/>
              <w:adjustRightInd w:val="0"/>
              <w:spacing w:after="0" w:line="240" w:lineRule="auto"/>
              <w:jc w:val="center"/>
              <w:rPr>
                <w:rFonts w:ascii="Times New Roman" w:hAnsi="Times New Roman" w:cs="Times New Roman"/>
                <w:sz w:val="20"/>
                <w:szCs w:val="20"/>
              </w:rPr>
            </w:pPr>
            <w:r w:rsidRPr="0081791B">
              <w:rPr>
                <w:rFonts w:ascii="Times New Roman" w:hAnsi="Times New Roman" w:cs="Times New Roman"/>
                <w:sz w:val="20"/>
                <w:szCs w:val="20"/>
              </w:rPr>
              <w:t>(подпись)</w:t>
            </w:r>
          </w:p>
        </w:tc>
        <w:tc>
          <w:tcPr>
            <w:tcW w:w="4016" w:type="dxa"/>
          </w:tcPr>
          <w:p w:rsidR="0053380F" w:rsidRPr="0081791B" w:rsidRDefault="0053380F" w:rsidP="00C96EDE">
            <w:pPr>
              <w:widowControl w:val="0"/>
              <w:autoSpaceDE w:val="0"/>
              <w:autoSpaceDN w:val="0"/>
              <w:adjustRightInd w:val="0"/>
              <w:spacing w:after="0" w:line="240" w:lineRule="auto"/>
              <w:jc w:val="center"/>
              <w:rPr>
                <w:rFonts w:ascii="Times New Roman" w:hAnsi="Times New Roman" w:cs="Times New Roman"/>
                <w:sz w:val="20"/>
                <w:szCs w:val="20"/>
              </w:rPr>
            </w:pPr>
            <w:r w:rsidRPr="0081791B">
              <w:rPr>
                <w:rFonts w:ascii="Times New Roman" w:hAnsi="Times New Roman" w:cs="Times New Roman"/>
                <w:sz w:val="20"/>
                <w:szCs w:val="20"/>
              </w:rPr>
              <w:t>__________________________________________________</w:t>
            </w:r>
          </w:p>
          <w:p w:rsidR="0053380F" w:rsidRPr="0081791B" w:rsidRDefault="0053380F" w:rsidP="00C96EDE">
            <w:pPr>
              <w:widowControl w:val="0"/>
              <w:autoSpaceDE w:val="0"/>
              <w:autoSpaceDN w:val="0"/>
              <w:adjustRightInd w:val="0"/>
              <w:spacing w:after="0" w:line="240" w:lineRule="auto"/>
              <w:jc w:val="center"/>
              <w:rPr>
                <w:rFonts w:ascii="Times New Roman" w:hAnsi="Times New Roman" w:cs="Times New Roman"/>
                <w:sz w:val="20"/>
                <w:szCs w:val="20"/>
              </w:rPr>
            </w:pPr>
            <w:r w:rsidRPr="0081791B">
              <w:rPr>
                <w:rFonts w:ascii="Times New Roman" w:hAnsi="Times New Roman" w:cs="Times New Roman"/>
                <w:sz w:val="20"/>
                <w:szCs w:val="20"/>
              </w:rPr>
              <w:t>(инициалы, фамилия)</w:t>
            </w:r>
          </w:p>
        </w:tc>
      </w:tr>
    </w:tbl>
    <w:p w:rsidR="0053380F" w:rsidRPr="00144EE3" w:rsidRDefault="0053380F" w:rsidP="00C96EDE">
      <w:pPr>
        <w:widowControl w:val="0"/>
        <w:autoSpaceDE w:val="0"/>
        <w:autoSpaceDN w:val="0"/>
        <w:adjustRightInd w:val="0"/>
        <w:spacing w:after="0" w:line="240" w:lineRule="auto"/>
        <w:jc w:val="both"/>
        <w:rPr>
          <w:rFonts w:ascii="Times New Roman" w:hAnsi="Times New Roman" w:cs="Times New Roman"/>
          <w:sz w:val="24"/>
          <w:szCs w:val="24"/>
        </w:rPr>
      </w:pPr>
      <w:r w:rsidRPr="00144EE3">
        <w:rPr>
          <w:rFonts w:ascii="Times New Roman" w:hAnsi="Times New Roman" w:cs="Times New Roman"/>
          <w:sz w:val="24"/>
          <w:szCs w:val="24"/>
        </w:rPr>
        <w:t xml:space="preserve">                                                                                                                                                  М.П. «___» _____ 20__</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lang w:val="en-US"/>
        </w:rPr>
      </w:pP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lang w:val="en-US"/>
        </w:rPr>
      </w:pP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Подпись заявителя, подтверждающая получение уведомления о возврате ходатайства об установлении публичного сервитута и документов, необходимых для предоставления муниципальной услуги (</w:t>
      </w:r>
      <w:r w:rsidRPr="00144EE3">
        <w:rPr>
          <w:rFonts w:ascii="Times New Roman" w:hAnsi="Times New Roman" w:cs="Times New Roman"/>
          <w:sz w:val="24"/>
          <w:szCs w:val="24"/>
          <w:lang w:eastAsia="ru-RU"/>
        </w:rPr>
        <w:t>в случае личного обращения в Администрацию (Уполномоченный орган))</w:t>
      </w:r>
      <w:r w:rsidRPr="00144EE3">
        <w:rPr>
          <w:rFonts w:ascii="Times New Roman" w:hAnsi="Times New Roman" w:cs="Times New Roman"/>
          <w:sz w:val="24"/>
          <w:szCs w:val="24"/>
        </w:rPr>
        <w:t>:</w:t>
      </w:r>
    </w:p>
    <w:p w:rsidR="0053380F" w:rsidRPr="00144EE3" w:rsidRDefault="0053380F" w:rsidP="00C96EDE">
      <w:pPr>
        <w:widowControl w:val="0"/>
        <w:autoSpaceDE w:val="0"/>
        <w:autoSpaceDN w:val="0"/>
        <w:adjustRightInd w:val="0"/>
        <w:spacing w:after="0" w:line="240" w:lineRule="auto"/>
        <w:jc w:val="both"/>
        <w:rPr>
          <w:rFonts w:ascii="Times New Roman" w:hAnsi="Times New Roman" w:cs="Times New Roman"/>
          <w:sz w:val="24"/>
          <w:szCs w:val="24"/>
        </w:rPr>
      </w:pPr>
    </w:p>
    <w:p w:rsidR="0053380F" w:rsidRPr="00144EE3" w:rsidRDefault="0053380F" w:rsidP="00F71365">
      <w:pPr>
        <w:widowControl w:val="0"/>
        <w:autoSpaceDE w:val="0"/>
        <w:autoSpaceDN w:val="0"/>
        <w:adjustRightInd w:val="0"/>
        <w:spacing w:after="0" w:line="240" w:lineRule="auto"/>
        <w:jc w:val="both"/>
        <w:rPr>
          <w:rFonts w:ascii="Times New Roman" w:hAnsi="Times New Roman" w:cs="Times New Roman"/>
          <w:sz w:val="24"/>
          <w:szCs w:val="24"/>
        </w:rPr>
      </w:pPr>
      <w:r w:rsidRPr="00144EE3">
        <w:rPr>
          <w:rFonts w:ascii="Times New Roman" w:hAnsi="Times New Roman" w:cs="Times New Roman"/>
          <w:sz w:val="24"/>
          <w:szCs w:val="24"/>
        </w:rPr>
        <w:t xml:space="preserve">___________________               _________________________       «___» ________ 20__ </w:t>
      </w:r>
      <w:r w:rsidRPr="0081791B">
        <w:rPr>
          <w:rFonts w:ascii="Times New Roman" w:hAnsi="Times New Roman" w:cs="Times New Roman"/>
          <w:sz w:val="20"/>
          <w:szCs w:val="20"/>
        </w:rPr>
        <w:t>(подпись)                                               (инициалы, фамилия)</w:t>
      </w:r>
      <w:r w:rsidRPr="00144EE3">
        <w:rPr>
          <w:rFonts w:ascii="Times New Roman" w:hAnsi="Times New Roman" w:cs="Times New Roman"/>
          <w:sz w:val="24"/>
          <w:szCs w:val="24"/>
        </w:rPr>
        <w:br w:type="page"/>
      </w:r>
    </w:p>
    <w:p w:rsidR="0053380F" w:rsidRPr="00144EE3" w:rsidRDefault="0053380F" w:rsidP="00BB572B">
      <w:pPr>
        <w:widowControl w:val="0"/>
        <w:autoSpaceDE w:val="0"/>
        <w:autoSpaceDN w:val="0"/>
        <w:adjustRightInd w:val="0"/>
        <w:spacing w:after="0" w:line="240" w:lineRule="auto"/>
        <w:ind w:left="4111"/>
        <w:rPr>
          <w:rFonts w:ascii="Times New Roman" w:hAnsi="Times New Roman" w:cs="Times New Roman"/>
          <w:sz w:val="24"/>
          <w:szCs w:val="24"/>
        </w:rPr>
      </w:pPr>
      <w:r w:rsidRPr="00144EE3">
        <w:rPr>
          <w:rFonts w:ascii="Times New Roman" w:hAnsi="Times New Roman" w:cs="Times New Roman"/>
          <w:sz w:val="24"/>
          <w:szCs w:val="24"/>
        </w:rPr>
        <w:t>Приложение № 2</w:t>
      </w:r>
    </w:p>
    <w:p w:rsidR="0053380F" w:rsidRPr="00144EE3" w:rsidRDefault="0053380F" w:rsidP="00BB572B">
      <w:pPr>
        <w:widowControl w:val="0"/>
        <w:autoSpaceDE w:val="0"/>
        <w:autoSpaceDN w:val="0"/>
        <w:adjustRightInd w:val="0"/>
        <w:spacing w:after="0" w:line="240" w:lineRule="auto"/>
        <w:ind w:left="4111"/>
        <w:rPr>
          <w:rFonts w:ascii="Times New Roman" w:hAnsi="Times New Roman" w:cs="Times New Roman"/>
          <w:sz w:val="24"/>
          <w:szCs w:val="24"/>
        </w:rPr>
      </w:pPr>
      <w:r w:rsidRPr="00144EE3">
        <w:rPr>
          <w:rFonts w:ascii="Times New Roman" w:hAnsi="Times New Roman" w:cs="Times New Roman"/>
          <w:sz w:val="24"/>
          <w:szCs w:val="24"/>
        </w:rPr>
        <w:t xml:space="preserve">к Административному регламенту </w:t>
      </w:r>
      <w:r w:rsidRPr="00144EE3">
        <w:rPr>
          <w:rFonts w:ascii="Times New Roman" w:hAnsi="Times New Roman" w:cs="Times New Roman"/>
          <w:sz w:val="24"/>
          <w:szCs w:val="24"/>
          <w:lang w:eastAsia="ru-RU"/>
        </w:rPr>
        <w:t xml:space="preserve">предоставления </w:t>
      </w:r>
      <w:r w:rsidRPr="00144EE3">
        <w:rPr>
          <w:rFonts w:ascii="Times New Roman" w:hAnsi="Times New Roman" w:cs="Times New Roman"/>
          <w:sz w:val="24"/>
          <w:szCs w:val="24"/>
        </w:rPr>
        <w:t xml:space="preserve">муниципальной услуги </w:t>
      </w:r>
    </w:p>
    <w:p w:rsidR="0053380F" w:rsidRPr="00144EE3" w:rsidRDefault="0053380F" w:rsidP="00BB572B">
      <w:pPr>
        <w:widowControl w:val="0"/>
        <w:autoSpaceDE w:val="0"/>
        <w:autoSpaceDN w:val="0"/>
        <w:adjustRightInd w:val="0"/>
        <w:spacing w:after="0" w:line="240" w:lineRule="auto"/>
        <w:ind w:left="4111"/>
        <w:rPr>
          <w:rFonts w:ascii="Times New Roman" w:hAnsi="Times New Roman" w:cs="Times New Roman"/>
          <w:sz w:val="24"/>
          <w:szCs w:val="24"/>
        </w:rPr>
      </w:pPr>
      <w:r w:rsidRPr="00144EE3">
        <w:rPr>
          <w:rFonts w:ascii="Times New Roman" w:hAnsi="Times New Roman" w:cs="Times New Roman"/>
          <w:sz w:val="24"/>
          <w:szCs w:val="24"/>
        </w:rPr>
        <w:t xml:space="preserve">«Установление публичного сервитута </w:t>
      </w:r>
    </w:p>
    <w:p w:rsidR="0053380F" w:rsidRPr="00144EE3" w:rsidRDefault="0053380F" w:rsidP="00BB572B">
      <w:pPr>
        <w:widowControl w:val="0"/>
        <w:autoSpaceDE w:val="0"/>
        <w:autoSpaceDN w:val="0"/>
        <w:adjustRightInd w:val="0"/>
        <w:spacing w:after="0" w:line="240" w:lineRule="auto"/>
        <w:ind w:left="4111"/>
        <w:rPr>
          <w:rFonts w:ascii="Times New Roman" w:hAnsi="Times New Roman" w:cs="Times New Roman"/>
          <w:sz w:val="24"/>
          <w:szCs w:val="24"/>
        </w:rPr>
      </w:pPr>
      <w:r w:rsidRPr="00144EE3">
        <w:rPr>
          <w:rFonts w:ascii="Times New Roman" w:hAnsi="Times New Roman" w:cs="Times New Roman"/>
          <w:sz w:val="24"/>
          <w:szCs w:val="24"/>
        </w:rPr>
        <w:t xml:space="preserve">в отношении земельных участков и (или) земель для их использования в целях, предусмотренных статьей 39.37 Земельного кодекса Российской Федерации» в </w:t>
      </w:r>
      <w:r>
        <w:rPr>
          <w:rFonts w:ascii="Times New Roman" w:hAnsi="Times New Roman" w:cs="Times New Roman"/>
          <w:sz w:val="24"/>
          <w:szCs w:val="24"/>
        </w:rPr>
        <w:t>администрации</w:t>
      </w:r>
    </w:p>
    <w:p w:rsidR="0053380F" w:rsidRPr="00144EE3" w:rsidRDefault="0053380F" w:rsidP="00C96EDE">
      <w:pPr>
        <w:widowControl w:val="0"/>
        <w:autoSpaceDE w:val="0"/>
        <w:autoSpaceDN w:val="0"/>
        <w:adjustRightInd w:val="0"/>
        <w:spacing w:after="0" w:line="240" w:lineRule="auto"/>
        <w:jc w:val="center"/>
        <w:rPr>
          <w:rFonts w:ascii="Times New Roman" w:hAnsi="Times New Roman" w:cs="Times New Roman"/>
          <w:sz w:val="24"/>
          <w:szCs w:val="24"/>
        </w:rPr>
      </w:pPr>
    </w:p>
    <w:p w:rsidR="0053380F" w:rsidRPr="00144EE3" w:rsidRDefault="0053380F" w:rsidP="00C96EDE">
      <w:pPr>
        <w:widowControl w:val="0"/>
        <w:autoSpaceDE w:val="0"/>
        <w:autoSpaceDN w:val="0"/>
        <w:adjustRightInd w:val="0"/>
        <w:spacing w:after="0" w:line="240" w:lineRule="auto"/>
        <w:jc w:val="center"/>
        <w:rPr>
          <w:rFonts w:ascii="Times New Roman" w:hAnsi="Times New Roman" w:cs="Times New Roman"/>
          <w:sz w:val="24"/>
          <w:szCs w:val="24"/>
        </w:rPr>
      </w:pPr>
      <w:r w:rsidRPr="00144EE3">
        <w:rPr>
          <w:rFonts w:ascii="Times New Roman" w:hAnsi="Times New Roman" w:cs="Times New Roman"/>
          <w:sz w:val="24"/>
          <w:szCs w:val="24"/>
        </w:rPr>
        <w:t>РЕКОМЕНДУЕМАЯ ФОРМА ЗАЯВЛЕНИЯ</w:t>
      </w:r>
    </w:p>
    <w:p w:rsidR="0053380F" w:rsidRPr="00144EE3" w:rsidRDefault="0053380F" w:rsidP="006F52E8">
      <w:pPr>
        <w:widowControl w:val="0"/>
        <w:autoSpaceDE w:val="0"/>
        <w:autoSpaceDN w:val="0"/>
        <w:adjustRightInd w:val="0"/>
        <w:spacing w:after="0" w:line="240" w:lineRule="auto"/>
        <w:jc w:val="center"/>
        <w:rPr>
          <w:rFonts w:ascii="Times New Roman" w:hAnsi="Times New Roman" w:cs="Times New Roman"/>
          <w:sz w:val="24"/>
          <w:szCs w:val="24"/>
        </w:rPr>
      </w:pPr>
      <w:r w:rsidRPr="00144EE3">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53380F" w:rsidRPr="00144EE3" w:rsidRDefault="0053380F" w:rsidP="006F52E8">
      <w:pPr>
        <w:widowControl w:val="0"/>
        <w:autoSpaceDE w:val="0"/>
        <w:autoSpaceDN w:val="0"/>
        <w:adjustRightInd w:val="0"/>
        <w:spacing w:after="0" w:line="240" w:lineRule="auto"/>
        <w:jc w:val="center"/>
        <w:rPr>
          <w:rFonts w:ascii="Times New Roman" w:hAnsi="Times New Roman" w:cs="Times New Roman"/>
          <w:sz w:val="24"/>
          <w:szCs w:val="24"/>
        </w:rPr>
      </w:pPr>
    </w:p>
    <w:p w:rsidR="0053380F" w:rsidRPr="00144EE3" w:rsidRDefault="0053380F" w:rsidP="00C96EDE">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Для юридических лиц:</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Фирменный бланк (при наличии)</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Администрация ________________________________</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от ________________________________</w:t>
      </w:r>
    </w:p>
    <w:p w:rsidR="0053380F" w:rsidRPr="007D2B26" w:rsidRDefault="0053380F" w:rsidP="006F52E8">
      <w:pPr>
        <w:widowControl w:val="0"/>
        <w:autoSpaceDE w:val="0"/>
        <w:autoSpaceDN w:val="0"/>
        <w:adjustRightInd w:val="0"/>
        <w:spacing w:after="0" w:line="240" w:lineRule="auto"/>
        <w:ind w:left="4536"/>
        <w:jc w:val="center"/>
        <w:rPr>
          <w:rFonts w:ascii="Times New Roman" w:hAnsi="Times New Roman" w:cs="Times New Roman"/>
          <w:sz w:val="20"/>
          <w:szCs w:val="20"/>
        </w:rPr>
      </w:pPr>
      <w:r w:rsidRPr="007D2B26">
        <w:rPr>
          <w:rFonts w:ascii="Times New Roman" w:hAnsi="Times New Roman" w:cs="Times New Roman"/>
          <w:sz w:val="20"/>
          <w:szCs w:val="20"/>
        </w:rPr>
        <w:t>(название, организационно-правовая форма юридического лица)</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ИНН:________________________</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ОГРН: _______________________</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адрес местонахождения юридического лица:</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__________________________________почтовый адрес нахождения (при наличии):</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__________________________________ __________________________________</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адрес электронной почты:</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__________________________________</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номер контактного телефона:</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__________________________________</w:t>
      </w:r>
    </w:p>
    <w:p w:rsidR="0053380F" w:rsidRPr="00144EE3" w:rsidRDefault="0053380F" w:rsidP="006F52E8">
      <w:pPr>
        <w:widowControl w:val="0"/>
        <w:autoSpaceDE w:val="0"/>
        <w:autoSpaceDN w:val="0"/>
        <w:adjustRightInd w:val="0"/>
        <w:spacing w:after="0" w:line="240" w:lineRule="auto"/>
        <w:ind w:left="4536"/>
        <w:jc w:val="right"/>
        <w:rPr>
          <w:rFonts w:ascii="Times New Roman" w:hAnsi="Times New Roman" w:cs="Times New Roman"/>
          <w:sz w:val="24"/>
          <w:szCs w:val="24"/>
        </w:rPr>
      </w:pPr>
    </w:p>
    <w:p w:rsidR="0053380F" w:rsidRPr="00144EE3" w:rsidRDefault="0053380F" w:rsidP="006F52E8">
      <w:pPr>
        <w:pStyle w:val="Default"/>
        <w:ind w:left="4536" w:right="517"/>
        <w:rPr>
          <w:color w:val="auto"/>
        </w:rPr>
      </w:pPr>
      <w:r w:rsidRPr="00144EE3">
        <w:rPr>
          <w:color w:val="auto"/>
        </w:rPr>
        <w:t xml:space="preserve">Для физических лиц: </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Pr>
          <w:rFonts w:ascii="Times New Roman" w:hAnsi="Times New Roman" w:cs="Times New Roman"/>
          <w:sz w:val="24"/>
          <w:szCs w:val="24"/>
        </w:rPr>
        <w:t xml:space="preserve">Администрация </w:t>
      </w:r>
      <w:r w:rsidRPr="00144EE3">
        <w:rPr>
          <w:rFonts w:ascii="Times New Roman" w:hAnsi="Times New Roman" w:cs="Times New Roman"/>
          <w:sz w:val="24"/>
          <w:szCs w:val="24"/>
        </w:rPr>
        <w:t>________________________________</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p>
    <w:p w:rsidR="0053380F" w:rsidRPr="00144EE3" w:rsidRDefault="0053380F" w:rsidP="006F52E8">
      <w:pPr>
        <w:pStyle w:val="Default"/>
        <w:ind w:left="4536" w:right="517"/>
        <w:rPr>
          <w:color w:val="auto"/>
        </w:rPr>
      </w:pPr>
      <w:r w:rsidRPr="00144EE3">
        <w:rPr>
          <w:color w:val="auto"/>
        </w:rPr>
        <w:t>От ___________________________</w:t>
      </w:r>
    </w:p>
    <w:p w:rsidR="0053380F" w:rsidRPr="007D2B26" w:rsidRDefault="0053380F" w:rsidP="006F52E8">
      <w:pPr>
        <w:pStyle w:val="Default"/>
        <w:ind w:left="4536" w:right="517"/>
        <w:jc w:val="center"/>
        <w:rPr>
          <w:color w:val="auto"/>
          <w:sz w:val="20"/>
          <w:szCs w:val="20"/>
        </w:rPr>
      </w:pPr>
      <w:r w:rsidRPr="007D2B26">
        <w:rPr>
          <w:color w:val="auto"/>
          <w:sz w:val="20"/>
          <w:szCs w:val="20"/>
        </w:rPr>
        <w:t>(Ф.И.О. (последнее – при наличии) заявителя)</w:t>
      </w:r>
    </w:p>
    <w:p w:rsidR="0053380F" w:rsidRPr="00144EE3" w:rsidRDefault="0053380F" w:rsidP="006F52E8">
      <w:pPr>
        <w:pStyle w:val="Default"/>
        <w:ind w:left="4536" w:right="517"/>
        <w:rPr>
          <w:color w:val="auto"/>
        </w:rPr>
      </w:pPr>
      <w:r w:rsidRPr="00144EE3">
        <w:rPr>
          <w:color w:val="auto"/>
        </w:rPr>
        <w:t>Место жительства заявителя: ______________________________</w:t>
      </w:r>
    </w:p>
    <w:p w:rsidR="0053380F" w:rsidRPr="00144EE3" w:rsidRDefault="0053380F" w:rsidP="006F52E8">
      <w:pPr>
        <w:pStyle w:val="Default"/>
        <w:ind w:left="4536" w:right="517"/>
        <w:rPr>
          <w:color w:val="auto"/>
        </w:rPr>
      </w:pPr>
      <w:r w:rsidRPr="00144EE3">
        <w:rPr>
          <w:color w:val="auto"/>
        </w:rPr>
        <w:t xml:space="preserve">Реквизиты документа, удостоверяющего личность: ______________________________ </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адрес электронной почты:</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__________________________________</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номер контактного телефона:</w:t>
      </w:r>
    </w:p>
    <w:p w:rsidR="0053380F" w:rsidRPr="00144EE3" w:rsidRDefault="0053380F" w:rsidP="006F52E8">
      <w:pPr>
        <w:widowControl w:val="0"/>
        <w:autoSpaceDE w:val="0"/>
        <w:autoSpaceDN w:val="0"/>
        <w:adjustRightInd w:val="0"/>
        <w:spacing w:after="0" w:line="240" w:lineRule="auto"/>
        <w:ind w:left="4536"/>
        <w:rPr>
          <w:rFonts w:ascii="Times New Roman" w:hAnsi="Times New Roman" w:cs="Times New Roman"/>
          <w:sz w:val="24"/>
          <w:szCs w:val="24"/>
        </w:rPr>
      </w:pPr>
      <w:r w:rsidRPr="00144EE3">
        <w:rPr>
          <w:rFonts w:ascii="Times New Roman" w:hAnsi="Times New Roman" w:cs="Times New Roman"/>
          <w:sz w:val="24"/>
          <w:szCs w:val="24"/>
        </w:rPr>
        <w:t>__________________________________</w:t>
      </w:r>
    </w:p>
    <w:p w:rsidR="0053380F" w:rsidRPr="00144EE3" w:rsidRDefault="0053380F" w:rsidP="00C96EDE">
      <w:pPr>
        <w:widowControl w:val="0"/>
        <w:autoSpaceDE w:val="0"/>
        <w:autoSpaceDN w:val="0"/>
        <w:adjustRightInd w:val="0"/>
        <w:spacing w:after="0" w:line="240" w:lineRule="auto"/>
        <w:jc w:val="center"/>
        <w:rPr>
          <w:rFonts w:ascii="Times New Roman" w:hAnsi="Times New Roman" w:cs="Times New Roman"/>
          <w:sz w:val="24"/>
          <w:szCs w:val="24"/>
        </w:rPr>
      </w:pPr>
    </w:p>
    <w:p w:rsidR="0053380F" w:rsidRPr="00144EE3" w:rsidRDefault="0053380F" w:rsidP="00C96EDE">
      <w:pPr>
        <w:widowControl w:val="0"/>
        <w:autoSpaceDE w:val="0"/>
        <w:autoSpaceDN w:val="0"/>
        <w:adjustRightInd w:val="0"/>
        <w:spacing w:after="0" w:line="240" w:lineRule="auto"/>
        <w:jc w:val="center"/>
        <w:rPr>
          <w:rFonts w:ascii="Times New Roman" w:hAnsi="Times New Roman" w:cs="Times New Roman"/>
          <w:sz w:val="24"/>
          <w:szCs w:val="24"/>
        </w:rPr>
      </w:pPr>
    </w:p>
    <w:p w:rsidR="0053380F" w:rsidRPr="00144EE3" w:rsidRDefault="0053380F" w:rsidP="00C96EDE">
      <w:pPr>
        <w:widowControl w:val="0"/>
        <w:autoSpaceDE w:val="0"/>
        <w:autoSpaceDN w:val="0"/>
        <w:adjustRightInd w:val="0"/>
        <w:spacing w:after="0" w:line="240" w:lineRule="auto"/>
        <w:jc w:val="center"/>
        <w:rPr>
          <w:rFonts w:ascii="Times New Roman" w:hAnsi="Times New Roman" w:cs="Times New Roman"/>
          <w:sz w:val="24"/>
          <w:szCs w:val="24"/>
        </w:rPr>
      </w:pPr>
      <w:r w:rsidRPr="00144EE3">
        <w:rPr>
          <w:rFonts w:ascii="Times New Roman" w:hAnsi="Times New Roman" w:cs="Times New Roman"/>
          <w:sz w:val="24"/>
          <w:szCs w:val="24"/>
        </w:rPr>
        <w:t>ЗАЯВЛЕНИЕ</w:t>
      </w:r>
    </w:p>
    <w:p w:rsidR="0053380F" w:rsidRPr="00144EE3" w:rsidRDefault="0053380F" w:rsidP="00C96EDE">
      <w:pPr>
        <w:widowControl w:val="0"/>
        <w:autoSpaceDE w:val="0"/>
        <w:autoSpaceDN w:val="0"/>
        <w:adjustRightInd w:val="0"/>
        <w:spacing w:after="0" w:line="240" w:lineRule="auto"/>
        <w:jc w:val="right"/>
        <w:rPr>
          <w:rFonts w:ascii="Times New Roman" w:hAnsi="Times New Roman" w:cs="Times New Roman"/>
          <w:sz w:val="24"/>
          <w:szCs w:val="24"/>
        </w:rPr>
      </w:pPr>
    </w:p>
    <w:p w:rsidR="0053380F" w:rsidRPr="00144EE3" w:rsidRDefault="0053380F" w:rsidP="00EE7A1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Прошу устранить (исправить) опечатку и (или) ошибку (нужное указать) в ранее принятом (выданном) __________________________ ____________________________________________________________________________________________________________________________________ </w:t>
      </w:r>
    </w:p>
    <w:p w:rsidR="0053380F" w:rsidRPr="007D2B26" w:rsidRDefault="0053380F" w:rsidP="00EE7A13">
      <w:pPr>
        <w:widowControl w:val="0"/>
        <w:autoSpaceDE w:val="0"/>
        <w:autoSpaceDN w:val="0"/>
        <w:adjustRightInd w:val="0"/>
        <w:spacing w:after="0" w:line="240" w:lineRule="auto"/>
        <w:jc w:val="center"/>
        <w:rPr>
          <w:rFonts w:ascii="Times New Roman" w:hAnsi="Times New Roman" w:cs="Times New Roman"/>
          <w:sz w:val="20"/>
          <w:szCs w:val="20"/>
        </w:rPr>
      </w:pPr>
      <w:r w:rsidRPr="007D2B26">
        <w:rPr>
          <w:rFonts w:ascii="Times New Roman" w:hAnsi="Times New Roman" w:cs="Times New Roman"/>
          <w:sz w:val="20"/>
          <w:szCs w:val="20"/>
        </w:rPr>
        <w:t>(указывается наименование документа, в котором допущена опечатка или ошибка)</w:t>
      </w:r>
    </w:p>
    <w:p w:rsidR="0053380F" w:rsidRPr="00144EE3" w:rsidRDefault="0053380F" w:rsidP="00C96EDE">
      <w:pPr>
        <w:widowControl w:val="0"/>
        <w:autoSpaceDE w:val="0"/>
        <w:autoSpaceDN w:val="0"/>
        <w:adjustRightInd w:val="0"/>
        <w:spacing w:after="0" w:line="240" w:lineRule="auto"/>
        <w:jc w:val="both"/>
        <w:rPr>
          <w:rFonts w:ascii="Times New Roman" w:hAnsi="Times New Roman" w:cs="Times New Roman"/>
          <w:sz w:val="24"/>
          <w:szCs w:val="24"/>
        </w:rPr>
      </w:pPr>
      <w:r w:rsidRPr="00144EE3">
        <w:rPr>
          <w:rFonts w:ascii="Times New Roman" w:hAnsi="Times New Roman" w:cs="Times New Roman"/>
          <w:sz w:val="24"/>
          <w:szCs w:val="24"/>
        </w:rPr>
        <w:t>от _________________ № __________________________________________</w:t>
      </w:r>
    </w:p>
    <w:p w:rsidR="0053380F" w:rsidRPr="007D2B26" w:rsidRDefault="0053380F" w:rsidP="00EE7A13">
      <w:pPr>
        <w:widowControl w:val="0"/>
        <w:autoSpaceDE w:val="0"/>
        <w:autoSpaceDN w:val="0"/>
        <w:adjustRightInd w:val="0"/>
        <w:spacing w:after="0" w:line="240" w:lineRule="auto"/>
        <w:jc w:val="center"/>
        <w:rPr>
          <w:rFonts w:ascii="Times New Roman" w:hAnsi="Times New Roman" w:cs="Times New Roman"/>
          <w:sz w:val="20"/>
          <w:szCs w:val="20"/>
        </w:rPr>
      </w:pPr>
      <w:r w:rsidRPr="007D2B26">
        <w:rPr>
          <w:rFonts w:ascii="Times New Roman" w:hAnsi="Times New Roman" w:cs="Times New Roman"/>
          <w:sz w:val="20"/>
          <w:szCs w:val="20"/>
        </w:rPr>
        <w:t xml:space="preserve">(указывается дата принятия и номер документа, в котором допущена опечатка </w:t>
      </w:r>
    </w:p>
    <w:p w:rsidR="0053380F" w:rsidRPr="007D2B26" w:rsidRDefault="0053380F" w:rsidP="00EE7A13">
      <w:pPr>
        <w:widowControl w:val="0"/>
        <w:autoSpaceDE w:val="0"/>
        <w:autoSpaceDN w:val="0"/>
        <w:adjustRightInd w:val="0"/>
        <w:spacing w:after="0" w:line="240" w:lineRule="auto"/>
        <w:jc w:val="center"/>
        <w:rPr>
          <w:rFonts w:ascii="Times New Roman" w:hAnsi="Times New Roman" w:cs="Times New Roman"/>
          <w:sz w:val="20"/>
          <w:szCs w:val="20"/>
        </w:rPr>
      </w:pPr>
      <w:r w:rsidRPr="007D2B26">
        <w:rPr>
          <w:rFonts w:ascii="Times New Roman" w:hAnsi="Times New Roman" w:cs="Times New Roman"/>
          <w:sz w:val="20"/>
          <w:szCs w:val="20"/>
        </w:rPr>
        <w:t>или ошибка)</w:t>
      </w:r>
    </w:p>
    <w:p w:rsidR="0053380F" w:rsidRPr="00144EE3" w:rsidRDefault="0053380F" w:rsidP="00EE7A13">
      <w:pPr>
        <w:widowControl w:val="0"/>
        <w:autoSpaceDE w:val="0"/>
        <w:autoSpaceDN w:val="0"/>
        <w:adjustRightInd w:val="0"/>
        <w:spacing w:after="0" w:line="240" w:lineRule="auto"/>
        <w:jc w:val="both"/>
        <w:rPr>
          <w:rFonts w:ascii="Times New Roman" w:hAnsi="Times New Roman" w:cs="Times New Roman"/>
          <w:sz w:val="24"/>
          <w:szCs w:val="24"/>
        </w:rPr>
      </w:pPr>
      <w:r w:rsidRPr="00144EE3">
        <w:rPr>
          <w:rFonts w:ascii="Times New Roman" w:hAnsi="Times New Roman" w:cs="Times New Roman"/>
          <w:sz w:val="24"/>
          <w:szCs w:val="24"/>
        </w:rPr>
        <w:t>в части ___________________________________________________________</w:t>
      </w:r>
    </w:p>
    <w:p w:rsidR="0053380F" w:rsidRPr="00144EE3" w:rsidRDefault="0053380F" w:rsidP="00C96EDE">
      <w:pPr>
        <w:widowControl w:val="0"/>
        <w:autoSpaceDE w:val="0"/>
        <w:autoSpaceDN w:val="0"/>
        <w:adjustRightInd w:val="0"/>
        <w:spacing w:after="0" w:line="240" w:lineRule="auto"/>
        <w:jc w:val="both"/>
        <w:rPr>
          <w:rFonts w:ascii="Times New Roman" w:hAnsi="Times New Roman" w:cs="Times New Roman"/>
          <w:sz w:val="24"/>
          <w:szCs w:val="24"/>
        </w:rPr>
      </w:pPr>
      <w:r w:rsidRPr="00144EE3">
        <w:rPr>
          <w:rFonts w:ascii="Times New Roman" w:hAnsi="Times New Roman" w:cs="Times New Roman"/>
          <w:sz w:val="24"/>
          <w:szCs w:val="24"/>
        </w:rPr>
        <w:t>__________________________________________________________________</w:t>
      </w:r>
    </w:p>
    <w:p w:rsidR="0053380F" w:rsidRPr="007D2B26" w:rsidRDefault="0053380F" w:rsidP="00C96EDE">
      <w:pPr>
        <w:widowControl w:val="0"/>
        <w:autoSpaceDE w:val="0"/>
        <w:autoSpaceDN w:val="0"/>
        <w:adjustRightInd w:val="0"/>
        <w:spacing w:after="0" w:line="240" w:lineRule="auto"/>
        <w:jc w:val="center"/>
        <w:rPr>
          <w:rFonts w:ascii="Times New Roman" w:hAnsi="Times New Roman" w:cs="Times New Roman"/>
          <w:sz w:val="20"/>
          <w:szCs w:val="20"/>
        </w:rPr>
      </w:pPr>
      <w:r w:rsidRPr="007D2B26">
        <w:rPr>
          <w:rFonts w:ascii="Times New Roman" w:hAnsi="Times New Roman" w:cs="Times New Roman"/>
          <w:sz w:val="20"/>
          <w:szCs w:val="20"/>
        </w:rPr>
        <w:t>(указывается допущенная опечатка или ошибка)</w:t>
      </w:r>
    </w:p>
    <w:p w:rsidR="0053380F" w:rsidRPr="00144EE3" w:rsidRDefault="0053380F" w:rsidP="00EE7A1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в связи с 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380F" w:rsidRPr="00144EE3" w:rsidRDefault="0053380F" w:rsidP="00EE7A13">
      <w:pPr>
        <w:widowControl w:val="0"/>
        <w:autoSpaceDE w:val="0"/>
        <w:autoSpaceDN w:val="0"/>
        <w:adjustRightInd w:val="0"/>
        <w:spacing w:after="0" w:line="240" w:lineRule="auto"/>
        <w:jc w:val="center"/>
        <w:rPr>
          <w:rFonts w:ascii="Times New Roman" w:hAnsi="Times New Roman" w:cs="Times New Roman"/>
          <w:sz w:val="24"/>
          <w:szCs w:val="24"/>
        </w:rPr>
      </w:pPr>
      <w:r w:rsidRPr="00144EE3">
        <w:rPr>
          <w:rFonts w:ascii="Times New Roman" w:hAnsi="Times New Roman" w:cs="Times New Roman"/>
          <w:sz w:val="24"/>
          <w:szCs w:val="24"/>
        </w:rPr>
        <w:t>(указываются доводы, а также реквизиты документа(-ов), обосновывающего(-их) доводы заявителя о наличии опечатки, ошибки, а также содержащего(-их) правильные сведения)</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 xml:space="preserve"> К заявлению прилагаются:</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1.</w:t>
      </w:r>
      <w:r w:rsidRPr="00144EE3">
        <w:rPr>
          <w:rFonts w:ascii="Times New Roman" w:hAnsi="Times New Roman" w:cs="Times New Roman"/>
          <w:sz w:val="24"/>
          <w:szCs w:val="24"/>
        </w:rPr>
        <w:tab/>
        <w:t>Документ, подтверждающий полномочия представителя (в случае обращения за получением муниципальной услуги представителя);</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2.</w:t>
      </w:r>
      <w:r w:rsidRPr="00144EE3">
        <w:rPr>
          <w:rFonts w:ascii="Times New Roman" w:hAnsi="Times New Roman" w:cs="Times New Roman"/>
          <w:sz w:val="24"/>
          <w:szCs w:val="24"/>
        </w:rPr>
        <w:tab/>
        <w:t>________________________________________________________</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3.</w:t>
      </w:r>
      <w:r w:rsidRPr="00144EE3">
        <w:rPr>
          <w:rFonts w:ascii="Times New Roman" w:hAnsi="Times New Roman" w:cs="Times New Roman"/>
          <w:sz w:val="24"/>
          <w:szCs w:val="24"/>
        </w:rPr>
        <w:tab/>
        <w:t>________________________________________________________</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4.</w:t>
      </w:r>
      <w:r w:rsidRPr="00144EE3">
        <w:rPr>
          <w:rFonts w:ascii="Times New Roman" w:hAnsi="Times New Roman" w:cs="Times New Roman"/>
          <w:sz w:val="24"/>
          <w:szCs w:val="24"/>
        </w:rPr>
        <w:tab/>
        <w:t>________________________________________________________</w:t>
      </w:r>
    </w:p>
    <w:p w:rsidR="0053380F" w:rsidRPr="007D2B26" w:rsidRDefault="0053380F" w:rsidP="00EE7A13">
      <w:pPr>
        <w:widowControl w:val="0"/>
        <w:autoSpaceDE w:val="0"/>
        <w:autoSpaceDN w:val="0"/>
        <w:adjustRightInd w:val="0"/>
        <w:spacing w:after="0" w:line="240" w:lineRule="auto"/>
        <w:jc w:val="center"/>
        <w:rPr>
          <w:rFonts w:ascii="Times New Roman" w:hAnsi="Times New Roman" w:cs="Times New Roman"/>
          <w:sz w:val="20"/>
          <w:szCs w:val="20"/>
        </w:rPr>
      </w:pPr>
      <w:r w:rsidRPr="007D2B26">
        <w:rPr>
          <w:rFonts w:ascii="Times New Roman" w:hAnsi="Times New Roman" w:cs="Times New Roman"/>
          <w:sz w:val="20"/>
          <w:szCs w:val="20"/>
        </w:rPr>
        <w:t xml:space="preserve">(указываются реквизиты документа(-ов), обосновывающего(-их) доводы заявителя </w:t>
      </w:r>
      <w:r w:rsidRPr="007D2B26">
        <w:rPr>
          <w:rFonts w:ascii="Times New Roman" w:hAnsi="Times New Roman" w:cs="Times New Roman"/>
          <w:sz w:val="20"/>
          <w:szCs w:val="20"/>
        </w:rPr>
        <w:br/>
        <w:t>о наличии опечатки, а также содержащего(-их) правильные сведения)</w:t>
      </w:r>
    </w:p>
    <w:p w:rsidR="0053380F" w:rsidRPr="00144EE3" w:rsidRDefault="0053380F" w:rsidP="006F52E8">
      <w:pPr>
        <w:widowControl w:val="0"/>
        <w:autoSpaceDE w:val="0"/>
        <w:autoSpaceDN w:val="0"/>
        <w:spacing w:after="0" w:line="240" w:lineRule="auto"/>
        <w:ind w:right="517" w:firstLine="720"/>
        <w:rPr>
          <w:rFonts w:ascii="Times New Roman" w:hAnsi="Times New Roman" w:cs="Times New Roman"/>
          <w:sz w:val="24"/>
          <w:szCs w:val="24"/>
        </w:rPr>
      </w:pPr>
    </w:p>
    <w:p w:rsidR="0053380F" w:rsidRPr="00144EE3" w:rsidRDefault="0053380F" w:rsidP="006F52E8">
      <w:pPr>
        <w:widowControl w:val="0"/>
        <w:autoSpaceDE w:val="0"/>
        <w:autoSpaceDN w:val="0"/>
        <w:spacing w:after="0" w:line="240" w:lineRule="auto"/>
        <w:ind w:right="517" w:firstLine="720"/>
        <w:rPr>
          <w:rFonts w:ascii="Times New Roman" w:hAnsi="Times New Roman" w:cs="Times New Roman"/>
          <w:sz w:val="24"/>
          <w:szCs w:val="24"/>
        </w:rPr>
      </w:pPr>
      <w:r w:rsidRPr="00144EE3">
        <w:rPr>
          <w:rFonts w:ascii="Times New Roman" w:hAnsi="Times New Roman" w:cs="Times New Roman"/>
          <w:sz w:val="24"/>
          <w:szCs w:val="24"/>
        </w:rPr>
        <w:t>«___»_________ 20__ г. _______________________/ _________________________/</w:t>
      </w:r>
    </w:p>
    <w:p w:rsidR="0053380F" w:rsidRPr="007D2B26" w:rsidRDefault="0053380F" w:rsidP="006F52E8">
      <w:pPr>
        <w:widowControl w:val="0"/>
        <w:autoSpaceDE w:val="0"/>
        <w:autoSpaceDN w:val="0"/>
        <w:spacing w:after="0" w:line="240" w:lineRule="auto"/>
        <w:ind w:right="517" w:firstLine="720"/>
        <w:rPr>
          <w:rFonts w:ascii="Times New Roman" w:hAnsi="Times New Roman" w:cs="Times New Roman"/>
          <w:sz w:val="18"/>
          <w:szCs w:val="18"/>
        </w:rPr>
      </w:pPr>
      <w:r w:rsidRPr="007D2B26">
        <w:rPr>
          <w:rFonts w:ascii="Times New Roman" w:hAnsi="Times New Roman" w:cs="Times New Roman"/>
          <w:sz w:val="18"/>
          <w:szCs w:val="18"/>
        </w:rPr>
        <w:t xml:space="preserve">                                                            (подпись)                    (расшифровка подписи)</w:t>
      </w:r>
    </w:p>
    <w:p w:rsidR="0053380F" w:rsidRPr="007D2B26" w:rsidRDefault="0053380F" w:rsidP="006F52E8">
      <w:pPr>
        <w:widowControl w:val="0"/>
        <w:autoSpaceDE w:val="0"/>
        <w:autoSpaceDN w:val="0"/>
        <w:adjustRightInd w:val="0"/>
        <w:spacing w:after="0" w:line="240" w:lineRule="auto"/>
        <w:jc w:val="both"/>
        <w:rPr>
          <w:rFonts w:ascii="Times New Roman" w:hAnsi="Times New Roman" w:cs="Times New Roman"/>
          <w:sz w:val="18"/>
          <w:szCs w:val="18"/>
        </w:rPr>
      </w:pPr>
    </w:p>
    <w:p w:rsidR="0053380F" w:rsidRPr="00144EE3" w:rsidRDefault="0053380F" w:rsidP="00C96EDE">
      <w:pPr>
        <w:widowControl w:val="0"/>
        <w:autoSpaceDE w:val="0"/>
        <w:autoSpaceDN w:val="0"/>
        <w:adjustRightInd w:val="0"/>
        <w:spacing w:after="0" w:line="240" w:lineRule="auto"/>
        <w:jc w:val="both"/>
        <w:rPr>
          <w:rFonts w:ascii="Times New Roman" w:hAnsi="Times New Roman" w:cs="Times New Roman"/>
          <w:sz w:val="24"/>
          <w:szCs w:val="24"/>
        </w:rPr>
      </w:pPr>
      <w:r w:rsidRPr="00144EE3">
        <w:rPr>
          <w:rFonts w:ascii="Times New Roman" w:hAnsi="Times New Roman" w:cs="Times New Roman"/>
          <w:sz w:val="24"/>
          <w:szCs w:val="24"/>
        </w:rPr>
        <w:t>______________________________________________________________</w:t>
      </w:r>
    </w:p>
    <w:p w:rsidR="0053380F" w:rsidRPr="007D2B26" w:rsidRDefault="0053380F" w:rsidP="00C96EDE">
      <w:pPr>
        <w:widowControl w:val="0"/>
        <w:autoSpaceDE w:val="0"/>
        <w:autoSpaceDN w:val="0"/>
        <w:adjustRightInd w:val="0"/>
        <w:spacing w:after="0" w:line="240" w:lineRule="auto"/>
        <w:jc w:val="center"/>
        <w:rPr>
          <w:rFonts w:ascii="Times New Roman" w:hAnsi="Times New Roman" w:cs="Times New Roman"/>
          <w:sz w:val="20"/>
          <w:szCs w:val="20"/>
        </w:rPr>
      </w:pPr>
      <w:r w:rsidRPr="007D2B26">
        <w:rPr>
          <w:rFonts w:ascii="Times New Roman" w:hAnsi="Times New Roman" w:cs="Times New Roman"/>
          <w:sz w:val="20"/>
          <w:szCs w:val="20"/>
        </w:rPr>
        <w:t>(наименование должности руководителя юридического лица)</w:t>
      </w:r>
    </w:p>
    <w:p w:rsidR="0053380F" w:rsidRPr="00144EE3" w:rsidRDefault="0053380F" w:rsidP="00C96EDE">
      <w:pPr>
        <w:widowControl w:val="0"/>
        <w:autoSpaceDE w:val="0"/>
        <w:autoSpaceDN w:val="0"/>
        <w:adjustRightInd w:val="0"/>
        <w:spacing w:after="0" w:line="240" w:lineRule="auto"/>
        <w:jc w:val="center"/>
        <w:rPr>
          <w:rFonts w:ascii="Times New Roman" w:hAnsi="Times New Roman" w:cs="Times New Roman"/>
          <w:sz w:val="24"/>
          <w:szCs w:val="24"/>
        </w:rPr>
      </w:pPr>
      <w:r w:rsidRPr="00144EE3">
        <w:rPr>
          <w:rFonts w:ascii="Times New Roman" w:hAnsi="Times New Roman" w:cs="Times New Roman"/>
          <w:sz w:val="24"/>
          <w:szCs w:val="24"/>
        </w:rPr>
        <w:t>_____________________________________________________________________________</w:t>
      </w:r>
    </w:p>
    <w:p w:rsidR="0053380F" w:rsidRPr="007D2B26" w:rsidRDefault="0053380F" w:rsidP="00C96EDE">
      <w:pPr>
        <w:widowControl w:val="0"/>
        <w:autoSpaceDE w:val="0"/>
        <w:autoSpaceDN w:val="0"/>
        <w:adjustRightInd w:val="0"/>
        <w:spacing w:after="0" w:line="240" w:lineRule="auto"/>
        <w:jc w:val="center"/>
        <w:rPr>
          <w:rFonts w:ascii="Times New Roman" w:hAnsi="Times New Roman" w:cs="Times New Roman"/>
          <w:sz w:val="20"/>
          <w:szCs w:val="20"/>
        </w:rPr>
      </w:pPr>
      <w:r w:rsidRPr="007D2B26">
        <w:rPr>
          <w:rFonts w:ascii="Times New Roman" w:hAnsi="Times New Roman" w:cs="Times New Roman"/>
          <w:sz w:val="20"/>
          <w:szCs w:val="20"/>
        </w:rPr>
        <w:t>(подпись руководителя юридического лица, уполномоченного представителя)</w:t>
      </w:r>
    </w:p>
    <w:p w:rsidR="0053380F" w:rsidRPr="007D2B26" w:rsidRDefault="0053380F" w:rsidP="00C96EDE">
      <w:pPr>
        <w:widowControl w:val="0"/>
        <w:autoSpaceDE w:val="0"/>
        <w:autoSpaceDN w:val="0"/>
        <w:adjustRightInd w:val="0"/>
        <w:spacing w:after="0" w:line="240" w:lineRule="auto"/>
        <w:jc w:val="center"/>
        <w:rPr>
          <w:rFonts w:ascii="Times New Roman" w:hAnsi="Times New Roman" w:cs="Times New Roman"/>
          <w:sz w:val="20"/>
          <w:szCs w:val="20"/>
        </w:rPr>
      </w:pPr>
      <w:r w:rsidRPr="00144EE3">
        <w:rPr>
          <w:rFonts w:ascii="Times New Roman" w:hAnsi="Times New Roman" w:cs="Times New Roman"/>
          <w:sz w:val="24"/>
          <w:szCs w:val="24"/>
        </w:rPr>
        <w:t xml:space="preserve">_____________________________________________________________________________ </w:t>
      </w:r>
      <w:r w:rsidRPr="007D2B26">
        <w:rPr>
          <w:rFonts w:ascii="Times New Roman" w:hAnsi="Times New Roman" w:cs="Times New Roman"/>
          <w:sz w:val="20"/>
          <w:szCs w:val="20"/>
        </w:rPr>
        <w:t>(фамилия, инициалы руководителя юридического лица, уполномоченного представителя)</w:t>
      </w:r>
    </w:p>
    <w:p w:rsidR="0053380F" w:rsidRPr="00144EE3" w:rsidRDefault="0053380F" w:rsidP="00C96EDE">
      <w:pPr>
        <w:widowControl w:val="0"/>
        <w:autoSpaceDE w:val="0"/>
        <w:autoSpaceDN w:val="0"/>
        <w:adjustRightInd w:val="0"/>
        <w:spacing w:after="0" w:line="240" w:lineRule="auto"/>
        <w:ind w:firstLine="709"/>
        <w:jc w:val="center"/>
        <w:rPr>
          <w:rFonts w:ascii="Times New Roman" w:hAnsi="Times New Roman" w:cs="Times New Roman"/>
          <w:sz w:val="24"/>
          <w:szCs w:val="24"/>
        </w:rPr>
      </w:pP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М.П. (при наличии)</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Реквизиты документа, удостоверяющего личность уполномоченного представителя:</w:t>
      </w:r>
    </w:p>
    <w:p w:rsidR="0053380F" w:rsidRPr="00144EE3"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144EE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w:t>
      </w:r>
    </w:p>
    <w:p w:rsidR="0053380F" w:rsidRPr="007D2B26" w:rsidRDefault="0053380F" w:rsidP="00C96ED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7D2B26">
        <w:rPr>
          <w:rFonts w:ascii="Times New Roman" w:hAnsi="Times New Roman" w:cs="Times New Roman"/>
          <w:sz w:val="20"/>
          <w:szCs w:val="20"/>
        </w:rPr>
        <w:t>(указывается наименование документа, номер, кем и когда выдан)</w:t>
      </w:r>
    </w:p>
    <w:p w:rsidR="0053380F" w:rsidRPr="00144EE3" w:rsidRDefault="0053380F" w:rsidP="00C96EDE">
      <w:pPr>
        <w:spacing w:after="160" w:line="259" w:lineRule="auto"/>
        <w:rPr>
          <w:rFonts w:ascii="Times New Roman" w:hAnsi="Times New Roman" w:cs="Times New Roman"/>
          <w:sz w:val="24"/>
          <w:szCs w:val="24"/>
        </w:rPr>
      </w:pPr>
    </w:p>
    <w:p w:rsidR="0053380F" w:rsidRPr="00144EE3" w:rsidRDefault="0053380F" w:rsidP="00C96EDE">
      <w:pPr>
        <w:spacing w:after="160" w:line="259" w:lineRule="auto"/>
        <w:rPr>
          <w:rFonts w:ascii="Times New Roman" w:hAnsi="Times New Roman" w:cs="Times New Roman"/>
          <w:sz w:val="24"/>
          <w:szCs w:val="24"/>
        </w:rPr>
        <w:sectPr w:rsidR="0053380F" w:rsidRPr="00144EE3" w:rsidSect="009E28B9">
          <w:headerReference w:type="first" r:id="rId14"/>
          <w:pgSz w:w="11906" w:h="16838"/>
          <w:pgMar w:top="1134" w:right="851" w:bottom="1134" w:left="1701" w:header="709" w:footer="709" w:gutter="0"/>
          <w:cols w:space="708"/>
          <w:titlePg/>
          <w:docGrid w:linePitch="360"/>
        </w:sectPr>
      </w:pPr>
    </w:p>
    <w:p w:rsidR="0053380F" w:rsidRPr="00144EE3" w:rsidRDefault="0053380F" w:rsidP="00A015D8">
      <w:pPr>
        <w:widowControl w:val="0"/>
        <w:spacing w:after="0" w:line="240" w:lineRule="auto"/>
        <w:ind w:left="7371" w:right="660"/>
        <w:jc w:val="both"/>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Приложение № 3 </w:t>
      </w:r>
    </w:p>
    <w:p w:rsidR="0053380F" w:rsidRPr="00144EE3" w:rsidRDefault="0053380F" w:rsidP="00A015D8">
      <w:pPr>
        <w:widowControl w:val="0"/>
        <w:spacing w:after="0" w:line="240" w:lineRule="auto"/>
        <w:ind w:left="7371" w:right="660"/>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к Административному регламенту предоставления муниципальной услуги «Установление публичного сервитута в отношении земельных участков и (или) земель для их использования в целях, предусмотренных статьей 39.37 Земельного кодекса </w:t>
      </w:r>
      <w:r w:rsidRPr="00144EE3">
        <w:rPr>
          <w:rFonts w:ascii="Times New Roman" w:hAnsi="Times New Roman" w:cs="Times New Roman"/>
          <w:sz w:val="24"/>
          <w:szCs w:val="24"/>
        </w:rPr>
        <w:t>Российской Федерации</w:t>
      </w:r>
      <w:r w:rsidRPr="00144EE3">
        <w:rPr>
          <w:rFonts w:ascii="Times New Roman" w:hAnsi="Times New Roman" w:cs="Times New Roman"/>
          <w:sz w:val="24"/>
          <w:szCs w:val="24"/>
          <w:lang w:eastAsia="ru-RU"/>
        </w:rPr>
        <w:t>» в _________________________</w:t>
      </w:r>
    </w:p>
    <w:p w:rsidR="0053380F" w:rsidRPr="00144EE3" w:rsidRDefault="0053380F" w:rsidP="0058427E">
      <w:pPr>
        <w:widowControl w:val="0"/>
        <w:spacing w:after="0" w:line="240" w:lineRule="auto"/>
        <w:ind w:right="660"/>
        <w:rPr>
          <w:rFonts w:ascii="Times New Roman" w:hAnsi="Times New Roman" w:cs="Times New Roman"/>
          <w:sz w:val="24"/>
          <w:szCs w:val="24"/>
          <w:lang w:eastAsia="ru-RU"/>
        </w:rPr>
      </w:pPr>
    </w:p>
    <w:tbl>
      <w:tblPr>
        <w:tblOverlap w:val="never"/>
        <w:tblW w:w="0" w:type="auto"/>
        <w:jc w:val="center"/>
        <w:tblLayout w:type="fixed"/>
        <w:tblCellMar>
          <w:left w:w="10" w:type="dxa"/>
          <w:right w:w="10" w:type="dxa"/>
        </w:tblCellMar>
        <w:tblLook w:val="0000"/>
      </w:tblPr>
      <w:tblGrid>
        <w:gridCol w:w="2707"/>
        <w:gridCol w:w="2693"/>
        <w:gridCol w:w="2270"/>
        <w:gridCol w:w="2549"/>
        <w:gridCol w:w="2458"/>
        <w:gridCol w:w="2597"/>
      </w:tblGrid>
      <w:tr w:rsidR="0053380F" w:rsidRPr="0010376E">
        <w:trPr>
          <w:trHeight w:val="20"/>
          <w:jc w:val="center"/>
        </w:trPr>
        <w:tc>
          <w:tcPr>
            <w:tcW w:w="2707" w:type="dxa"/>
            <w:tcBorders>
              <w:top w:val="single" w:sz="4" w:space="0" w:color="auto"/>
              <w:left w:val="single" w:sz="4" w:space="0" w:color="auto"/>
            </w:tcBorders>
            <w:shd w:val="clear" w:color="auto" w:fill="FFFFFF"/>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Основание для начала административной процедуры</w:t>
            </w:r>
          </w:p>
        </w:tc>
        <w:tc>
          <w:tcPr>
            <w:tcW w:w="2693" w:type="dxa"/>
            <w:tcBorders>
              <w:top w:val="single" w:sz="4" w:space="0" w:color="auto"/>
              <w:left w:val="single" w:sz="4" w:space="0" w:color="auto"/>
            </w:tcBorders>
            <w:shd w:val="clear" w:color="auto" w:fill="FFFFFF"/>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Содержание административных действий</w:t>
            </w:r>
          </w:p>
        </w:tc>
        <w:tc>
          <w:tcPr>
            <w:tcW w:w="2270" w:type="dxa"/>
            <w:tcBorders>
              <w:top w:val="single" w:sz="4" w:space="0" w:color="auto"/>
              <w:left w:val="single" w:sz="4" w:space="0" w:color="auto"/>
            </w:tcBorders>
            <w:shd w:val="clear" w:color="auto" w:fill="FFFFFF"/>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Срок выполнения административных действий</w:t>
            </w:r>
          </w:p>
        </w:tc>
        <w:tc>
          <w:tcPr>
            <w:tcW w:w="2549" w:type="dxa"/>
            <w:tcBorders>
              <w:top w:val="single" w:sz="4" w:space="0" w:color="auto"/>
              <w:left w:val="single" w:sz="4" w:space="0" w:color="auto"/>
            </w:tcBorders>
            <w:shd w:val="clear" w:color="auto" w:fill="FFFFFF"/>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Должностное лицо, ответственное за выполнение административного действия</w:t>
            </w:r>
          </w:p>
        </w:tc>
        <w:tc>
          <w:tcPr>
            <w:tcW w:w="2458" w:type="dxa"/>
            <w:tcBorders>
              <w:top w:val="single" w:sz="4" w:space="0" w:color="auto"/>
              <w:left w:val="single" w:sz="4" w:space="0" w:color="auto"/>
              <w:bottom w:val="single" w:sz="4" w:space="0" w:color="auto"/>
            </w:tcBorders>
            <w:shd w:val="clear" w:color="auto" w:fill="FFFFFF"/>
          </w:tcPr>
          <w:p w:rsidR="0053380F" w:rsidRPr="00144EE3" w:rsidRDefault="0053380F" w:rsidP="0028446D">
            <w:pPr>
              <w:widowControl w:val="0"/>
              <w:spacing w:after="0" w:line="240" w:lineRule="auto"/>
              <w:ind w:left="820" w:hanging="580"/>
              <w:rPr>
                <w:rFonts w:ascii="Times New Roman" w:hAnsi="Times New Roman" w:cs="Times New Roman"/>
                <w:sz w:val="24"/>
                <w:szCs w:val="24"/>
                <w:lang w:eastAsia="ru-RU"/>
              </w:rPr>
            </w:pPr>
            <w:r w:rsidRPr="00144EE3">
              <w:rPr>
                <w:rFonts w:ascii="Times New Roman" w:hAnsi="Times New Roman" w:cs="Times New Roman"/>
                <w:sz w:val="24"/>
                <w:szCs w:val="24"/>
                <w:lang w:eastAsia="ru-RU"/>
              </w:rPr>
              <w:t>Критерии принятия решения</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Результат административного действия, способ фиксации</w:t>
            </w:r>
          </w:p>
        </w:tc>
      </w:tr>
      <w:tr w:rsidR="0053380F" w:rsidRPr="0010376E">
        <w:trPr>
          <w:trHeight w:val="20"/>
          <w:jc w:val="center"/>
        </w:trPr>
        <w:tc>
          <w:tcPr>
            <w:tcW w:w="2707" w:type="dxa"/>
            <w:tcBorders>
              <w:top w:val="single" w:sz="4" w:space="0" w:color="auto"/>
              <w:left w:val="single" w:sz="4" w:space="0" w:color="auto"/>
            </w:tcBorders>
            <w:shd w:val="clear" w:color="auto" w:fill="FFFFFF"/>
            <w:vAlign w:val="bottom"/>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1</w:t>
            </w:r>
          </w:p>
        </w:tc>
        <w:tc>
          <w:tcPr>
            <w:tcW w:w="2693" w:type="dxa"/>
            <w:tcBorders>
              <w:top w:val="single" w:sz="4" w:space="0" w:color="auto"/>
              <w:left w:val="single" w:sz="4" w:space="0" w:color="auto"/>
            </w:tcBorders>
            <w:shd w:val="clear" w:color="auto" w:fill="FFFFFF"/>
            <w:vAlign w:val="bottom"/>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2</w:t>
            </w:r>
          </w:p>
        </w:tc>
        <w:tc>
          <w:tcPr>
            <w:tcW w:w="2270" w:type="dxa"/>
            <w:tcBorders>
              <w:top w:val="single" w:sz="4" w:space="0" w:color="auto"/>
              <w:left w:val="single" w:sz="4" w:space="0" w:color="auto"/>
            </w:tcBorders>
            <w:shd w:val="clear" w:color="auto" w:fill="FFFFFF"/>
            <w:vAlign w:val="bottom"/>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3</w:t>
            </w:r>
          </w:p>
        </w:tc>
        <w:tc>
          <w:tcPr>
            <w:tcW w:w="2549" w:type="dxa"/>
            <w:tcBorders>
              <w:top w:val="single" w:sz="4" w:space="0" w:color="auto"/>
              <w:left w:val="single" w:sz="4" w:space="0" w:color="auto"/>
            </w:tcBorders>
            <w:shd w:val="clear" w:color="auto" w:fill="FFFFFF"/>
            <w:vAlign w:val="bottom"/>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4</w:t>
            </w:r>
          </w:p>
        </w:tc>
        <w:tc>
          <w:tcPr>
            <w:tcW w:w="2458" w:type="dxa"/>
            <w:tcBorders>
              <w:top w:val="single" w:sz="4" w:space="0" w:color="auto"/>
              <w:left w:val="single" w:sz="4" w:space="0" w:color="auto"/>
              <w:bottom w:val="single" w:sz="4" w:space="0" w:color="auto"/>
            </w:tcBorders>
            <w:shd w:val="clear" w:color="auto" w:fill="FFFFFF"/>
            <w:vAlign w:val="bottom"/>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5</w:t>
            </w:r>
          </w:p>
        </w:tc>
        <w:tc>
          <w:tcPr>
            <w:tcW w:w="2597" w:type="dxa"/>
            <w:tcBorders>
              <w:top w:val="single" w:sz="4" w:space="0" w:color="auto"/>
              <w:left w:val="single" w:sz="4" w:space="0" w:color="auto"/>
              <w:bottom w:val="single" w:sz="4" w:space="0" w:color="auto"/>
              <w:right w:val="single" w:sz="4" w:space="0" w:color="auto"/>
            </w:tcBorders>
            <w:shd w:val="clear" w:color="auto" w:fill="FFFFFF"/>
            <w:vAlign w:val="bottom"/>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6</w:t>
            </w:r>
          </w:p>
        </w:tc>
      </w:tr>
      <w:tr w:rsidR="0053380F" w:rsidRPr="0010376E">
        <w:trPr>
          <w:trHeight w:val="20"/>
          <w:jc w:val="center"/>
        </w:trPr>
        <w:tc>
          <w:tcPr>
            <w:tcW w:w="15274" w:type="dxa"/>
            <w:gridSpan w:val="6"/>
            <w:tcBorders>
              <w:top w:val="single" w:sz="4" w:space="0" w:color="auto"/>
              <w:left w:val="single" w:sz="4" w:space="0" w:color="auto"/>
              <w:right w:val="single" w:sz="4" w:space="0" w:color="auto"/>
            </w:tcBorders>
            <w:shd w:val="clear" w:color="auto" w:fill="FFFFFF"/>
            <w:vAlign w:val="bottom"/>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1. Прием и регистрация ходатайства на предоставление муниципальной услуги</w:t>
            </w:r>
          </w:p>
        </w:tc>
      </w:tr>
      <w:tr w:rsidR="0053380F" w:rsidRPr="0010376E">
        <w:trPr>
          <w:trHeight w:val="20"/>
          <w:jc w:val="center"/>
        </w:trPr>
        <w:tc>
          <w:tcPr>
            <w:tcW w:w="2707" w:type="dxa"/>
            <w:tcBorders>
              <w:top w:val="single" w:sz="4" w:space="0" w:color="auto"/>
              <w:left w:val="single" w:sz="4" w:space="0" w:color="auto"/>
              <w:bottom w:val="single" w:sz="4" w:space="0" w:color="auto"/>
            </w:tcBorders>
            <w:shd w:val="clear" w:color="auto" w:fill="FFFFFF"/>
          </w:tcPr>
          <w:p w:rsidR="0053380F" w:rsidRPr="00144EE3" w:rsidRDefault="0053380F" w:rsidP="007D2B26">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Поступление в адрес Администрации ходатайства и документов, указанных             в пункте 2.8 Административного регламента предоставления муниципальной услуги «Установление публичного сервитута в отношении земельных участков и (или) земель для их использования в целях,</w:t>
            </w:r>
          </w:p>
        </w:tc>
        <w:tc>
          <w:tcPr>
            <w:tcW w:w="2693" w:type="dxa"/>
            <w:tcBorders>
              <w:top w:val="single" w:sz="4" w:space="0" w:color="auto"/>
              <w:left w:val="single" w:sz="4" w:space="0" w:color="auto"/>
              <w:bottom w:val="single" w:sz="4" w:space="0" w:color="auto"/>
            </w:tcBorders>
            <w:shd w:val="clear" w:color="auto" w:fill="FFFFFF"/>
          </w:tcPr>
          <w:p w:rsidR="0053380F" w:rsidRPr="00144EE3" w:rsidRDefault="0053380F" w:rsidP="0028446D">
            <w:pPr>
              <w:widowControl w:val="0"/>
              <w:spacing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Проверка личности                    и полномочий лица, обратившегося                          за муниципальной услугой (в случае личного обращения                  в Администрацию); </w:t>
            </w:r>
          </w:p>
          <w:p w:rsidR="0053380F" w:rsidRPr="00144EE3" w:rsidRDefault="0053380F" w:rsidP="0028446D">
            <w:pPr>
              <w:widowControl w:val="0"/>
              <w:spacing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прием и регистрация документов (в том числе поступивших почтовым отправлением, через РГАУ МФЦ     </w:t>
            </w:r>
          </w:p>
        </w:tc>
        <w:tc>
          <w:tcPr>
            <w:tcW w:w="2270" w:type="dxa"/>
            <w:tcBorders>
              <w:top w:val="single" w:sz="4" w:space="0" w:color="auto"/>
              <w:left w:val="single" w:sz="4" w:space="0" w:color="auto"/>
              <w:bottom w:val="single" w:sz="4" w:space="0" w:color="auto"/>
            </w:tcBorders>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1 рабочий день</w:t>
            </w:r>
          </w:p>
          <w:p w:rsidR="0053380F" w:rsidRPr="00144EE3" w:rsidRDefault="0053380F" w:rsidP="0028446D">
            <w:pPr>
              <w:widowControl w:val="0"/>
              <w:spacing w:after="0" w:line="240" w:lineRule="auto"/>
              <w:rPr>
                <w:rFonts w:ascii="Times New Roman" w:hAnsi="Times New Roman" w:cs="Times New Roman"/>
                <w:sz w:val="24"/>
                <w:szCs w:val="24"/>
                <w:lang w:eastAsia="ru-RU"/>
              </w:rPr>
            </w:pPr>
          </w:p>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549" w:type="dxa"/>
            <w:tcBorders>
              <w:top w:val="single" w:sz="4" w:space="0" w:color="auto"/>
              <w:left w:val="single" w:sz="4" w:space="0" w:color="auto"/>
              <w:bottom w:val="single" w:sz="4" w:space="0" w:color="auto"/>
            </w:tcBorders>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Должностное лицо Администрации, </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ответственное </w:t>
            </w:r>
            <w:r w:rsidRPr="00144EE3">
              <w:rPr>
                <w:rFonts w:ascii="Times New Roman" w:hAnsi="Times New Roman" w:cs="Times New Roman"/>
                <w:sz w:val="24"/>
                <w:szCs w:val="24"/>
                <w:lang w:eastAsia="ru-RU"/>
              </w:rPr>
              <w:br/>
              <w:t>за регистрацию корреспонденции</w:t>
            </w:r>
          </w:p>
        </w:tc>
        <w:tc>
          <w:tcPr>
            <w:tcW w:w="2458" w:type="dxa"/>
            <w:tcBorders>
              <w:top w:val="single" w:sz="4" w:space="0" w:color="auto"/>
              <w:left w:val="single" w:sz="4" w:space="0" w:color="auto"/>
              <w:bottom w:val="single" w:sz="4" w:space="0" w:color="auto"/>
            </w:tcBorders>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Наличие/отсутствие оснований, предусмотренных пунктами 2.17 и 2.18 Административного регламента</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rsidR="0053380F" w:rsidRPr="00144EE3" w:rsidRDefault="0053380F" w:rsidP="007D2B26">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Прием документов; регистрация ходатайства на платформе межведомственного электронного взаимодействия Республики Башкортостан (https://vis.bashkortostan.ru/) (присвоение номера                   и датирование); назначение д</w:t>
            </w:r>
            <w:r>
              <w:rPr>
                <w:rFonts w:ascii="Times New Roman" w:hAnsi="Times New Roman" w:cs="Times New Roman"/>
                <w:sz w:val="24"/>
                <w:szCs w:val="24"/>
                <w:lang w:eastAsia="ru-RU"/>
              </w:rPr>
              <w:t>олжностного лица Администрации</w:t>
            </w:r>
            <w:r w:rsidRPr="00144EE3">
              <w:rPr>
                <w:rFonts w:ascii="Times New Roman" w:hAnsi="Times New Roman" w:cs="Times New Roman"/>
                <w:sz w:val="24"/>
                <w:szCs w:val="24"/>
                <w:lang w:eastAsia="ru-RU"/>
              </w:rPr>
              <w:t>, ответственного                          за предоставление</w:t>
            </w:r>
          </w:p>
        </w:tc>
      </w:tr>
    </w:tbl>
    <w:p w:rsidR="0053380F" w:rsidRPr="00144EE3" w:rsidRDefault="0053380F" w:rsidP="0028446D">
      <w:pPr>
        <w:widowControl w:val="0"/>
        <w:spacing w:after="0" w:line="240" w:lineRule="auto"/>
        <w:rPr>
          <w:rFonts w:ascii="Times New Roman" w:hAnsi="Times New Roman" w:cs="Times New Roman"/>
          <w:sz w:val="24"/>
          <w:szCs w:val="24"/>
          <w:lang w:eastAsia="ru-RU"/>
        </w:rPr>
      </w:pPr>
    </w:p>
    <w:tbl>
      <w:tblPr>
        <w:tblOverlap w:val="never"/>
        <w:tblW w:w="15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707"/>
        <w:gridCol w:w="2693"/>
        <w:gridCol w:w="2270"/>
        <w:gridCol w:w="2549"/>
        <w:gridCol w:w="2462"/>
        <w:gridCol w:w="2592"/>
      </w:tblGrid>
      <w:tr w:rsidR="0053380F" w:rsidRPr="0010376E">
        <w:trPr>
          <w:trHeight w:val="20"/>
          <w:tblHeader/>
          <w:jc w:val="center"/>
        </w:trPr>
        <w:tc>
          <w:tcPr>
            <w:tcW w:w="2707" w:type="dxa"/>
            <w:shd w:val="clear" w:color="auto" w:fill="FFFFFF"/>
            <w:vAlign w:val="bottom"/>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1</w:t>
            </w:r>
          </w:p>
        </w:tc>
        <w:tc>
          <w:tcPr>
            <w:tcW w:w="2693" w:type="dxa"/>
            <w:shd w:val="clear" w:color="auto" w:fill="FFFFFF"/>
            <w:vAlign w:val="bottom"/>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2</w:t>
            </w:r>
          </w:p>
        </w:tc>
        <w:tc>
          <w:tcPr>
            <w:tcW w:w="2270" w:type="dxa"/>
            <w:shd w:val="clear" w:color="auto" w:fill="FFFFFF"/>
            <w:vAlign w:val="center"/>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3</w:t>
            </w:r>
          </w:p>
        </w:tc>
        <w:tc>
          <w:tcPr>
            <w:tcW w:w="2549" w:type="dxa"/>
            <w:shd w:val="clear" w:color="auto" w:fill="FFFFFF"/>
            <w:vAlign w:val="center"/>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4</w:t>
            </w:r>
          </w:p>
        </w:tc>
        <w:tc>
          <w:tcPr>
            <w:tcW w:w="2462" w:type="dxa"/>
            <w:shd w:val="clear" w:color="auto" w:fill="FFFFFF"/>
            <w:vAlign w:val="center"/>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5</w:t>
            </w:r>
          </w:p>
        </w:tc>
        <w:tc>
          <w:tcPr>
            <w:tcW w:w="2592" w:type="dxa"/>
            <w:shd w:val="clear" w:color="auto" w:fill="FFFFFF"/>
            <w:vAlign w:val="bottom"/>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6</w:t>
            </w:r>
          </w:p>
        </w:tc>
      </w:tr>
      <w:tr w:rsidR="0053380F" w:rsidRPr="0010376E">
        <w:trPr>
          <w:trHeight w:val="20"/>
          <w:jc w:val="center"/>
        </w:trPr>
        <w:tc>
          <w:tcPr>
            <w:tcW w:w="2707"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предусмотренных статьей 39.37 Земельного кодекса Российской Федерации» в___________ (далее соответственно – ходатайство, документы, Административный регламент)</w:t>
            </w:r>
          </w:p>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693"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и посредством </w:t>
            </w:r>
            <w:r w:rsidRPr="00144EE3">
              <w:rPr>
                <w:rFonts w:ascii="Times New Roman" w:hAnsi="Times New Roman" w:cs="Times New Roman"/>
                <w:sz w:val="24"/>
                <w:szCs w:val="24"/>
              </w:rPr>
              <w:t>ЕПГУ,</w:t>
            </w:r>
            <w:r w:rsidRPr="00144EE3">
              <w:rPr>
                <w:rFonts w:ascii="Times New Roman" w:hAnsi="Times New Roman" w:cs="Times New Roman"/>
                <w:sz w:val="24"/>
                <w:szCs w:val="24"/>
                <w:u w:val="single"/>
              </w:rPr>
              <w:t xml:space="preserve"> </w:t>
            </w:r>
            <w:r w:rsidRPr="00144EE3">
              <w:rPr>
                <w:rFonts w:ascii="Times New Roman" w:hAnsi="Times New Roman" w:cs="Times New Roman"/>
                <w:sz w:val="24"/>
                <w:szCs w:val="24"/>
                <w:lang w:eastAsia="ru-RU"/>
              </w:rPr>
              <w:t>РПГУ)</w:t>
            </w:r>
          </w:p>
        </w:tc>
        <w:tc>
          <w:tcPr>
            <w:tcW w:w="2270"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549"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462"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592"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муниципальной услуги (далее – лицо, ответственное                           за предоставление муниципальной услуги), и передача ему документов; </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отказ в приеме документов:</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в случае лич</w:t>
            </w:r>
            <w:r>
              <w:rPr>
                <w:rFonts w:ascii="Times New Roman" w:hAnsi="Times New Roman" w:cs="Times New Roman"/>
                <w:sz w:val="24"/>
                <w:szCs w:val="24"/>
                <w:lang w:eastAsia="ru-RU"/>
              </w:rPr>
              <w:t xml:space="preserve">ного обращения в Администрацию </w:t>
            </w:r>
            <w:r w:rsidRPr="00144EE3">
              <w:rPr>
                <w:rFonts w:ascii="Times New Roman" w:hAnsi="Times New Roman" w:cs="Times New Roman"/>
                <w:sz w:val="24"/>
                <w:szCs w:val="24"/>
                <w:lang w:eastAsia="ru-RU"/>
              </w:rPr>
              <w:t>по основаниям, указанным в подпунктах 1 и 2 пункта 2.17 Административного регламента, – в устной форме или по желанию заявителя в письменной форме;</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в случае почтового отправления по основаниям, указанным в подпунктах 1 и 2 пункта 2.17 Административного регламента, – в виде бумажного документа, направленного на адрес, указанный в ходатайстве;</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в случае обращения посредством </w:t>
            </w:r>
            <w:r w:rsidRPr="00144EE3">
              <w:rPr>
                <w:rFonts w:ascii="Times New Roman" w:hAnsi="Times New Roman" w:cs="Times New Roman"/>
                <w:sz w:val="24"/>
                <w:szCs w:val="24"/>
              </w:rPr>
              <w:t>ЕПГУ,</w:t>
            </w:r>
            <w:r w:rsidRPr="00144EE3">
              <w:rPr>
                <w:rFonts w:ascii="Times New Roman" w:hAnsi="Times New Roman" w:cs="Times New Roman"/>
                <w:sz w:val="24"/>
                <w:szCs w:val="24"/>
                <w:u w:val="single"/>
              </w:rPr>
              <w:t xml:space="preserve"> </w:t>
            </w:r>
            <w:r w:rsidRPr="00144EE3">
              <w:rPr>
                <w:rFonts w:ascii="Times New Roman" w:hAnsi="Times New Roman" w:cs="Times New Roman"/>
                <w:sz w:val="24"/>
                <w:szCs w:val="24"/>
                <w:lang w:eastAsia="ru-RU"/>
              </w:rPr>
              <w:t>РПГУ по основаниям,</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указанным в пункте 2.18 Административного регламента, – в форме электронного документа, направленного в личный кабинет заявителя                   на </w:t>
            </w:r>
            <w:r w:rsidRPr="00144EE3">
              <w:rPr>
                <w:rFonts w:ascii="Times New Roman" w:hAnsi="Times New Roman" w:cs="Times New Roman"/>
                <w:sz w:val="24"/>
                <w:szCs w:val="24"/>
              </w:rPr>
              <w:t xml:space="preserve">ЕПГУ, </w:t>
            </w:r>
            <w:r w:rsidRPr="00144EE3">
              <w:rPr>
                <w:rFonts w:ascii="Times New Roman" w:hAnsi="Times New Roman" w:cs="Times New Roman"/>
                <w:sz w:val="24"/>
                <w:szCs w:val="24"/>
                <w:lang w:eastAsia="ru-RU"/>
              </w:rPr>
              <w:t>РПГУ</w:t>
            </w:r>
          </w:p>
        </w:tc>
      </w:tr>
      <w:tr w:rsidR="0053380F" w:rsidRPr="0010376E">
        <w:trPr>
          <w:trHeight w:val="20"/>
          <w:jc w:val="center"/>
        </w:trPr>
        <w:tc>
          <w:tcPr>
            <w:tcW w:w="15273" w:type="dxa"/>
            <w:gridSpan w:val="6"/>
            <w:shd w:val="clear" w:color="auto" w:fill="FFFFFF"/>
            <w:vAlign w:val="bottom"/>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2. Проверка комплектности и рассмотрение документов, формирование и направление межведомственных запросов в органы (организации), участвующие в предоставлении муниципальной услуги</w:t>
            </w:r>
          </w:p>
        </w:tc>
      </w:tr>
      <w:tr w:rsidR="0053380F" w:rsidRPr="0010376E">
        <w:trPr>
          <w:trHeight w:val="20"/>
          <w:jc w:val="center"/>
        </w:trPr>
        <w:tc>
          <w:tcPr>
            <w:tcW w:w="2707" w:type="dxa"/>
            <w:vMerge w:val="restart"/>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Пакет зарегистрированных документов, поступивших лицу, ответственному                          за предоставление муниципальной</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услуги</w:t>
            </w:r>
          </w:p>
        </w:tc>
        <w:tc>
          <w:tcPr>
            <w:tcW w:w="2693"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Проверка зарегистрированных документов на предмет комплектности и наличия оснований отказа             в приеме ходатайства                      к рассмотрению</w:t>
            </w:r>
          </w:p>
        </w:tc>
        <w:tc>
          <w:tcPr>
            <w:tcW w:w="2270"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1 рабочий день</w:t>
            </w:r>
          </w:p>
        </w:tc>
        <w:tc>
          <w:tcPr>
            <w:tcW w:w="2549"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Лицо, ответственное                    за предоставление </w:t>
            </w:r>
            <w:r w:rsidRPr="00144EE3">
              <w:rPr>
                <w:rFonts w:ascii="Times New Roman" w:hAnsi="Times New Roman" w:cs="Times New Roman"/>
                <w:sz w:val="24"/>
                <w:szCs w:val="24"/>
              </w:rPr>
              <w:t>муниципальной</w:t>
            </w:r>
            <w:r w:rsidRPr="00144EE3">
              <w:rPr>
                <w:rFonts w:ascii="Times New Roman" w:hAnsi="Times New Roman" w:cs="Times New Roman"/>
                <w:sz w:val="24"/>
                <w:szCs w:val="24"/>
                <w:lang w:eastAsia="ru-RU"/>
              </w:rPr>
              <w:t xml:space="preserve"> услуги</w:t>
            </w:r>
          </w:p>
        </w:tc>
        <w:tc>
          <w:tcPr>
            <w:tcW w:w="2462" w:type="dxa"/>
            <w:shd w:val="clear" w:color="auto" w:fill="FFFFFF"/>
          </w:tcPr>
          <w:p w:rsidR="0053380F" w:rsidRPr="00144EE3" w:rsidRDefault="0053380F" w:rsidP="00C75A69">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w:t>
            </w:r>
          </w:p>
        </w:tc>
        <w:tc>
          <w:tcPr>
            <w:tcW w:w="2592" w:type="dxa"/>
            <w:shd w:val="clear" w:color="auto" w:fill="FFFFFF"/>
          </w:tcPr>
          <w:p w:rsidR="0053380F" w:rsidRPr="00144EE3" w:rsidRDefault="0053380F" w:rsidP="00C75A69">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w:t>
            </w:r>
          </w:p>
        </w:tc>
      </w:tr>
      <w:tr w:rsidR="0053380F" w:rsidRPr="0010376E">
        <w:trPr>
          <w:trHeight w:val="20"/>
          <w:jc w:val="center"/>
        </w:trPr>
        <w:tc>
          <w:tcPr>
            <w:tcW w:w="2707" w:type="dxa"/>
            <w:vMerge/>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693" w:type="dxa"/>
            <w:shd w:val="clear" w:color="auto" w:fill="FFFFFF"/>
          </w:tcPr>
          <w:p w:rsidR="0053380F" w:rsidRPr="00144EE3" w:rsidRDefault="0053380F" w:rsidP="007D2B26">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Подготовка, согласование                                и направление </w:t>
            </w:r>
            <w:r>
              <w:rPr>
                <w:rFonts w:ascii="Times New Roman" w:hAnsi="Times New Roman" w:cs="Times New Roman"/>
                <w:sz w:val="24"/>
                <w:szCs w:val="24"/>
                <w:lang w:eastAsia="ru-RU"/>
              </w:rPr>
              <w:t xml:space="preserve">заявителю письма Администрации </w:t>
            </w:r>
            <w:r w:rsidRPr="00144EE3">
              <w:rPr>
                <w:rFonts w:ascii="Times New Roman" w:hAnsi="Times New Roman" w:cs="Times New Roman"/>
                <w:sz w:val="24"/>
                <w:szCs w:val="24"/>
                <w:lang w:eastAsia="ru-RU"/>
              </w:rPr>
              <w:t>о возврате ходатайства без рассмотрения с указанием причины принятого решения</w:t>
            </w:r>
          </w:p>
        </w:tc>
        <w:tc>
          <w:tcPr>
            <w:tcW w:w="2270" w:type="dxa"/>
            <w:shd w:val="clear" w:color="auto" w:fill="FFFFFF"/>
          </w:tcPr>
          <w:p w:rsidR="0053380F" w:rsidRPr="00144EE3" w:rsidRDefault="0053380F" w:rsidP="007D2B26">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Не позднее 5 рабочих дней со дня поступления ходатайства                        в Администрацию </w:t>
            </w:r>
          </w:p>
        </w:tc>
        <w:tc>
          <w:tcPr>
            <w:tcW w:w="2549"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Лицо, ответственное                  за предоставление муниципальной услуги</w:t>
            </w:r>
          </w:p>
        </w:tc>
        <w:tc>
          <w:tcPr>
            <w:tcW w:w="2462"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Наличие оснований, предусмотренных пунктом 2.17 Административного регламента</w:t>
            </w:r>
          </w:p>
        </w:tc>
        <w:tc>
          <w:tcPr>
            <w:tcW w:w="2592" w:type="dxa"/>
            <w:shd w:val="clear" w:color="auto" w:fill="FFFFFF"/>
          </w:tcPr>
          <w:p w:rsidR="0053380F" w:rsidRPr="00144EE3" w:rsidRDefault="0053380F" w:rsidP="007D2B26">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Подписанное                              и зарегистр</w:t>
            </w:r>
            <w:r>
              <w:rPr>
                <w:rFonts w:ascii="Times New Roman" w:hAnsi="Times New Roman" w:cs="Times New Roman"/>
                <w:sz w:val="24"/>
                <w:szCs w:val="24"/>
                <w:lang w:eastAsia="ru-RU"/>
              </w:rPr>
              <w:t xml:space="preserve">ированное письмо Администрации </w:t>
            </w:r>
            <w:r w:rsidRPr="00144EE3">
              <w:rPr>
                <w:rFonts w:ascii="Times New Roman" w:hAnsi="Times New Roman" w:cs="Times New Roman"/>
                <w:sz w:val="24"/>
                <w:szCs w:val="24"/>
                <w:lang w:eastAsia="ru-RU"/>
              </w:rPr>
              <w:t>о возврате ходатайства без рассмотрения                  с указанием причины принятого решения, направленное (выданное) заявителю способом, указанным               в ходатайстве</w:t>
            </w:r>
          </w:p>
        </w:tc>
      </w:tr>
      <w:tr w:rsidR="0053380F" w:rsidRPr="0010376E">
        <w:trPr>
          <w:trHeight w:val="20"/>
          <w:jc w:val="center"/>
        </w:trPr>
        <w:tc>
          <w:tcPr>
            <w:tcW w:w="2707" w:type="dxa"/>
            <w:vMerge/>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693"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Формирование                           и направление межведомственных запросов</w:t>
            </w:r>
          </w:p>
        </w:tc>
        <w:tc>
          <w:tcPr>
            <w:tcW w:w="2270"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В день поступления зарегистрированных документов лицу, ответственному                  за предоставление муниципальной услуги</w:t>
            </w:r>
          </w:p>
        </w:tc>
        <w:tc>
          <w:tcPr>
            <w:tcW w:w="2549"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Лицо, ответственное                    за предоставление муниципальной услуги</w:t>
            </w:r>
          </w:p>
        </w:tc>
        <w:tc>
          <w:tcPr>
            <w:tcW w:w="2462"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Отсутствие оснований, предусмотренных пунктом 2.17 Административного регламента;</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непредставление заявителем                            по собственной инициативе документов, необходимых                       для предоставления муниципальной услуги, находящихся                  в распоряжении государственных органов (организаций)</w:t>
            </w:r>
          </w:p>
        </w:tc>
        <w:tc>
          <w:tcPr>
            <w:tcW w:w="2592"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Направление межведомственных запросов в органы (организации), предоставляющие документы (сведения), предусмотренные подпунктами 2-4 пункта 2.12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внесение записи в Журнал регистрации исходящих межведомственных запросов и поступивших на них ответов                      </w:t>
            </w:r>
          </w:p>
        </w:tc>
      </w:tr>
      <w:tr w:rsidR="0053380F" w:rsidRPr="0010376E">
        <w:trPr>
          <w:trHeight w:val="20"/>
          <w:jc w:val="center"/>
        </w:trPr>
        <w:tc>
          <w:tcPr>
            <w:tcW w:w="2707" w:type="dxa"/>
            <w:vMerge/>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693"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Получение ответов                  на межведомственные запросы, рассмотрение документов</w:t>
            </w:r>
          </w:p>
        </w:tc>
        <w:tc>
          <w:tcPr>
            <w:tcW w:w="2270"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Не позднее 5 рабочих дней со дня направления межведомственных запросов в орган или организацию, предоставляющие документ                              и информацию, если иные сроки не предусмотрены законодательством </w:t>
            </w:r>
            <w:r w:rsidRPr="00144EE3">
              <w:rPr>
                <w:rFonts w:ascii="Times New Roman" w:hAnsi="Times New Roman" w:cs="Times New Roman"/>
                <w:sz w:val="24"/>
                <w:szCs w:val="24"/>
              </w:rPr>
              <w:t>Российской Федерации</w:t>
            </w:r>
            <w:r w:rsidRPr="00144EE3">
              <w:rPr>
                <w:rFonts w:ascii="Times New Roman" w:hAnsi="Times New Roman" w:cs="Times New Roman"/>
                <w:sz w:val="24"/>
                <w:szCs w:val="24"/>
                <w:lang w:eastAsia="ru-RU"/>
              </w:rPr>
              <w:t xml:space="preserve"> и Республики Башкортостан</w:t>
            </w:r>
          </w:p>
        </w:tc>
        <w:tc>
          <w:tcPr>
            <w:tcW w:w="2549" w:type="dxa"/>
            <w:shd w:val="clear" w:color="auto" w:fill="FFFFFF"/>
          </w:tcPr>
          <w:p w:rsidR="0053380F" w:rsidRPr="00144EE3" w:rsidRDefault="0053380F" w:rsidP="00C75A69">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w:t>
            </w:r>
          </w:p>
        </w:tc>
        <w:tc>
          <w:tcPr>
            <w:tcW w:w="2462" w:type="dxa"/>
            <w:shd w:val="clear" w:color="auto" w:fill="FFFFFF"/>
          </w:tcPr>
          <w:p w:rsidR="0053380F" w:rsidRPr="00144EE3" w:rsidRDefault="0053380F" w:rsidP="00C75A69">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w:t>
            </w:r>
          </w:p>
        </w:tc>
        <w:tc>
          <w:tcPr>
            <w:tcW w:w="2592"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Получение документов (сведений), необходимых для предоставления муниципальной услуги     и не представленных заявителем                            по собственной инициативе; </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внесение записи в Журнал регистрации исходящих межведомственных запросов и поступивших на них ответов; формирование комплекта документов</w:t>
            </w:r>
          </w:p>
        </w:tc>
      </w:tr>
      <w:tr w:rsidR="0053380F" w:rsidRPr="0010376E">
        <w:trPr>
          <w:trHeight w:val="20"/>
          <w:jc w:val="center"/>
        </w:trPr>
        <w:tc>
          <w:tcPr>
            <w:tcW w:w="15273" w:type="dxa"/>
            <w:gridSpan w:val="6"/>
            <w:shd w:val="clear" w:color="auto" w:fill="FFFFFF"/>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3. Выявление правообладателей земельных участков в целях установления публичного сервитута</w:t>
            </w:r>
          </w:p>
        </w:tc>
      </w:tr>
      <w:tr w:rsidR="0053380F" w:rsidRPr="0010376E">
        <w:trPr>
          <w:trHeight w:val="20"/>
          <w:jc w:val="center"/>
        </w:trPr>
        <w:tc>
          <w:tcPr>
            <w:tcW w:w="2707" w:type="dxa"/>
            <w:vMerge w:val="restart"/>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Сформированный комплект документов</w:t>
            </w:r>
          </w:p>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693"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Направление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запроса              о правообладателях земельных участков,                 в отношении которых подано ходатайство</w:t>
            </w:r>
          </w:p>
        </w:tc>
        <w:tc>
          <w:tcPr>
            <w:tcW w:w="2270" w:type="dxa"/>
            <w:vMerge w:val="restart"/>
            <w:shd w:val="clear" w:color="auto" w:fill="FFFFFF"/>
          </w:tcPr>
          <w:p w:rsidR="0053380F" w:rsidRPr="00144EE3" w:rsidRDefault="0053380F" w:rsidP="007D2B26">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Не позднее 7 рабочих дней со дня                                  со поступления ходатайства                        в Администрацию </w:t>
            </w:r>
          </w:p>
        </w:tc>
        <w:tc>
          <w:tcPr>
            <w:tcW w:w="2549" w:type="dxa"/>
            <w:vMerge w:val="restart"/>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Лицо, ответственное                за предоставление муниципальной услуги</w:t>
            </w:r>
          </w:p>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462" w:type="dxa"/>
            <w:shd w:val="clear" w:color="auto" w:fill="FFFFFF"/>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w:t>
            </w:r>
          </w:p>
        </w:tc>
        <w:tc>
          <w:tcPr>
            <w:tcW w:w="2592" w:type="dxa"/>
            <w:shd w:val="clear" w:color="auto" w:fill="FFFFFF"/>
            <w:vAlign w:val="bottom"/>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Направление межведомственного запроса, предусмотренного подпунктом 1 пункта 2.12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внесение записи                        в Журнал регистрации исходящих межведомственных запросов и поступивших на них ответов; определение наличия (отсутствия) в Едином государственном реестре недвижимости (далее – ЕГРН) сведений о правообладателях земельных участков,                 в отношении которых подано ходатайство</w:t>
            </w:r>
          </w:p>
        </w:tc>
      </w:tr>
      <w:tr w:rsidR="0053380F" w:rsidRPr="0010376E">
        <w:trPr>
          <w:trHeight w:val="20"/>
          <w:jc w:val="center"/>
        </w:trPr>
        <w:tc>
          <w:tcPr>
            <w:tcW w:w="2707" w:type="dxa"/>
            <w:vMerge/>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693"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Опубликование</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сообщения о возможном установлении публичного сервитута</w:t>
            </w:r>
          </w:p>
        </w:tc>
        <w:tc>
          <w:tcPr>
            <w:tcW w:w="2270" w:type="dxa"/>
            <w:vMerge/>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549" w:type="dxa"/>
            <w:vMerge/>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462" w:type="dxa"/>
            <w:vMerge w:val="restart"/>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Подано ходатайство</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об установлении публичного сервитута в целях, указанных в подпунктах 1, 2, 4 и 5 статьи 39.37 Земельного кодекса Российской Федерации</w:t>
            </w:r>
          </w:p>
        </w:tc>
        <w:tc>
          <w:tcPr>
            <w:tcW w:w="2592"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Сообщение</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о возможном установлении публичного сервитута опубликовано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ходатайство (муниципального района в случае, если такие земельный участок                 и (или) земли расположены                         на межселенной территории)</w:t>
            </w:r>
          </w:p>
        </w:tc>
      </w:tr>
      <w:tr w:rsidR="0053380F" w:rsidRPr="0010376E">
        <w:trPr>
          <w:trHeight w:val="88"/>
          <w:jc w:val="center"/>
        </w:trPr>
        <w:tc>
          <w:tcPr>
            <w:tcW w:w="2707" w:type="dxa"/>
            <w:vMerge/>
            <w:shd w:val="clear" w:color="auto" w:fill="FFFFFF"/>
            <w:vAlign w:val="bottom"/>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693"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Размещение сообщения   о возможном установлении публичного сервитута             на официальном сайте </w:t>
            </w:r>
            <w:r>
              <w:rPr>
                <w:rFonts w:ascii="Times New Roman" w:hAnsi="Times New Roman" w:cs="Times New Roman"/>
                <w:sz w:val="24"/>
                <w:szCs w:val="24"/>
                <w:lang w:eastAsia="ru-RU"/>
              </w:rPr>
              <w:t>Администрации</w:t>
            </w:r>
            <w:r w:rsidRPr="00144EE3">
              <w:rPr>
                <w:rFonts w:ascii="Times New Roman" w:hAnsi="Times New Roman" w:cs="Times New Roman"/>
                <w:sz w:val="24"/>
                <w:szCs w:val="24"/>
                <w:lang w:eastAsia="ru-RU"/>
              </w:rPr>
              <w:t>;</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направление сообщения о возможном установлении публичного сервитута              и документов в орган местного самоуправления по месту нахождения земельного участка и (или) земель,                     в отношении которых подано ходатайство</w:t>
            </w:r>
          </w:p>
        </w:tc>
        <w:tc>
          <w:tcPr>
            <w:tcW w:w="2270" w:type="dxa"/>
            <w:vMerge/>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549" w:type="dxa"/>
            <w:vMerge/>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462" w:type="dxa"/>
            <w:vMerge/>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592" w:type="dxa"/>
            <w:shd w:val="clear" w:color="auto" w:fill="FFFFFF"/>
          </w:tcPr>
          <w:p w:rsidR="0053380F" w:rsidRPr="00144EE3" w:rsidRDefault="0053380F" w:rsidP="007D2B26">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Сообщение                              о возможном установлении публичного сервитута размещено                      на о</w:t>
            </w:r>
            <w:r>
              <w:rPr>
                <w:rFonts w:ascii="Times New Roman" w:hAnsi="Times New Roman" w:cs="Times New Roman"/>
                <w:sz w:val="24"/>
                <w:szCs w:val="24"/>
                <w:lang w:eastAsia="ru-RU"/>
              </w:rPr>
              <w:t xml:space="preserve">фициальном сайте Администрации </w:t>
            </w:r>
            <w:r w:rsidRPr="00144EE3">
              <w:rPr>
                <w:rFonts w:ascii="Times New Roman" w:hAnsi="Times New Roman" w:cs="Times New Roman"/>
                <w:sz w:val="24"/>
                <w:szCs w:val="24"/>
                <w:lang w:eastAsia="ru-RU"/>
              </w:rPr>
              <w:t>и муниципального образования по месту нахождения земельного участка и (или) земель,               в отношении которых подано ходатайство</w:t>
            </w:r>
          </w:p>
        </w:tc>
      </w:tr>
      <w:tr w:rsidR="0053380F" w:rsidRPr="0010376E">
        <w:trPr>
          <w:trHeight w:val="128"/>
          <w:jc w:val="center"/>
        </w:trPr>
        <w:tc>
          <w:tcPr>
            <w:tcW w:w="2707" w:type="dxa"/>
            <w:vMerge/>
            <w:shd w:val="clear" w:color="auto" w:fill="FFFFFF"/>
            <w:vAlign w:val="bottom"/>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693"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Размещение сообщения  о возможном установлении публичного сервитута на информационном щите</w:t>
            </w:r>
          </w:p>
        </w:tc>
        <w:tc>
          <w:tcPr>
            <w:tcW w:w="2270" w:type="dxa"/>
            <w:vMerge/>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549" w:type="dxa"/>
            <w:vMerge/>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462" w:type="dxa"/>
            <w:vMerge/>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592"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Сообщение                             о возможном установлении публичного сервитута размещено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tc>
      </w:tr>
      <w:tr w:rsidR="0053380F" w:rsidRPr="0010376E">
        <w:trPr>
          <w:trHeight w:val="20"/>
          <w:jc w:val="center"/>
        </w:trPr>
        <w:tc>
          <w:tcPr>
            <w:tcW w:w="2707" w:type="dxa"/>
            <w:vMerge/>
            <w:shd w:val="clear" w:color="auto" w:fill="FFFFFF"/>
            <w:vAlign w:val="bottom"/>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693"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Размещение сообщения  о возможном установлении публичного сервитута              в общедоступных местах</w:t>
            </w:r>
          </w:p>
        </w:tc>
        <w:tc>
          <w:tcPr>
            <w:tcW w:w="2270" w:type="dxa"/>
            <w:vMerge/>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549" w:type="dxa"/>
            <w:vMerge/>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462"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
        </w:tc>
        <w:tc>
          <w:tcPr>
            <w:tcW w:w="2592"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Размещение сообщения о возможном установлении публичного сервитута               на досках объявлений, размещенных во всех подъездах многоквартирного дома или в пределах земельного участка,              на котором расположен многоквартирный дом</w:t>
            </w:r>
          </w:p>
        </w:tc>
      </w:tr>
      <w:tr w:rsidR="0053380F" w:rsidRPr="0010376E">
        <w:trPr>
          <w:trHeight w:val="20"/>
          <w:jc w:val="center"/>
        </w:trPr>
        <w:tc>
          <w:tcPr>
            <w:tcW w:w="2707" w:type="dxa"/>
            <w:vMerge/>
            <w:shd w:val="clear" w:color="auto" w:fill="FFFFFF"/>
            <w:vAlign w:val="bottom"/>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693"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Прием заявлений правообладателей земельных участков, права на которые                    не зарегистрированы                  в ЕГРН, об учете их прав (обременений прав)                  на земельные участки                  с приложением копий документов, подтверждающих эти права (обременения прав)</w:t>
            </w:r>
          </w:p>
        </w:tc>
        <w:tc>
          <w:tcPr>
            <w:tcW w:w="2270"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В течение 15 календарных дней              со дня опубликования сообщения</w:t>
            </w:r>
          </w:p>
        </w:tc>
        <w:tc>
          <w:tcPr>
            <w:tcW w:w="2549" w:type="dxa"/>
            <w:shd w:val="clear" w:color="auto" w:fill="FFFFFF"/>
          </w:tcPr>
          <w:p w:rsidR="0053380F" w:rsidRPr="00144EE3" w:rsidRDefault="0053380F" w:rsidP="007D2B26">
            <w:pPr>
              <w:widowControl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Должностное лицо Администрации</w:t>
            </w:r>
            <w:r w:rsidRPr="00144EE3">
              <w:rPr>
                <w:rFonts w:ascii="Times New Roman" w:hAnsi="Times New Roman" w:cs="Times New Roman"/>
                <w:sz w:val="24"/>
                <w:szCs w:val="24"/>
                <w:lang w:eastAsia="ru-RU"/>
              </w:rPr>
              <w:t>, ответственный                   за регистрацию корреспонденции</w:t>
            </w:r>
          </w:p>
        </w:tc>
        <w:tc>
          <w:tcPr>
            <w:tcW w:w="2462"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p>
        </w:tc>
        <w:tc>
          <w:tcPr>
            <w:tcW w:w="2592"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Заявления правообладателей земельных участков, права на которые                  не зарегистрированы                 в ЕГРН, об учете их прав (обременений прав) на земельные участки              с приложением копий документов, подтверждающих эти права (обременения прав), приняты, зарегистрированы                    в системе делопроизводства (присвоение номера                  и датирование);</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формирование</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комплекта документов</w:t>
            </w:r>
          </w:p>
        </w:tc>
      </w:tr>
      <w:tr w:rsidR="0053380F" w:rsidRPr="0010376E">
        <w:trPr>
          <w:trHeight w:val="20"/>
          <w:jc w:val="center"/>
        </w:trPr>
        <w:tc>
          <w:tcPr>
            <w:tcW w:w="15273" w:type="dxa"/>
            <w:gridSpan w:val="6"/>
            <w:shd w:val="clear" w:color="auto" w:fill="FFFFFF"/>
            <w:vAlign w:val="bottom"/>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4. Принятие решения об установлении либо об отказе в установлении публичного сервитута</w:t>
            </w:r>
          </w:p>
        </w:tc>
      </w:tr>
      <w:tr w:rsidR="0053380F" w:rsidRPr="0010376E">
        <w:trPr>
          <w:trHeight w:val="20"/>
          <w:jc w:val="center"/>
        </w:trPr>
        <w:tc>
          <w:tcPr>
            <w:tcW w:w="2707"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Сформированный комплект документов; завершение срока извещения правообладателей земельных участков                    о возможном установлении публичного сервитута</w:t>
            </w:r>
          </w:p>
        </w:tc>
        <w:tc>
          <w:tcPr>
            <w:tcW w:w="2693"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Рассмотрение документов, в том числе полученных                        по межведомственным запросам;</w:t>
            </w:r>
          </w:p>
          <w:p w:rsidR="0053380F" w:rsidRPr="00144EE3" w:rsidRDefault="0053380F" w:rsidP="00084742">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подготовка, согласование и подписание уполномоченным лицом проекта приказа</w:t>
            </w:r>
            <w:r>
              <w:rPr>
                <w:rFonts w:ascii="Times New Roman" w:hAnsi="Times New Roman" w:cs="Times New Roman"/>
                <w:sz w:val="24"/>
                <w:szCs w:val="24"/>
                <w:lang w:eastAsia="ru-RU"/>
              </w:rPr>
              <w:t xml:space="preserve"> (постановления) Администрации </w:t>
            </w:r>
            <w:r w:rsidRPr="00144EE3">
              <w:rPr>
                <w:rFonts w:ascii="Times New Roman" w:hAnsi="Times New Roman" w:cs="Times New Roman"/>
                <w:sz w:val="24"/>
                <w:szCs w:val="24"/>
                <w:lang w:eastAsia="ru-RU"/>
              </w:rPr>
              <w:t>об установлении публичного сервитута либо проекта письма Администрации об отказе в установлении публичного сервитута</w:t>
            </w:r>
          </w:p>
        </w:tc>
        <w:tc>
          <w:tcPr>
            <w:tcW w:w="2270"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20 календарных дней со дня поступления ходатайства                        и документов                     в целях, предусмотренных подпунктом 3 статьи 39.37 Земельного кодекса Российской Федерации;</w:t>
            </w:r>
          </w:p>
          <w:p w:rsidR="0053380F" w:rsidRPr="00144EE3" w:rsidRDefault="0053380F" w:rsidP="0028446D">
            <w:pPr>
              <w:autoSpaceDE w:val="0"/>
              <w:autoSpaceDN w:val="0"/>
              <w:adjustRightInd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30 календарных дней со дня поступления ходатайства                  и документов в целях, предусмотренных подпунктами 1, 2, 4     и 5 статьи 39.37 Земельного кодекса Российской Федерации, </w:t>
            </w:r>
            <w:r w:rsidRPr="00144EE3">
              <w:rPr>
                <w:rFonts w:ascii="Times New Roman" w:hAnsi="Times New Roman" w:cs="Times New Roman"/>
                <w:sz w:val="24"/>
                <w:szCs w:val="24"/>
              </w:rPr>
              <w:t xml:space="preserve">а также в целях установления публичного сервитута для реконструкции участков (частей) инженерных сооружений, предусмотренного подпунктом 6 статьи 39.37 </w:t>
            </w:r>
            <w:r w:rsidRPr="00144EE3">
              <w:rPr>
                <w:rFonts w:ascii="Times New Roman" w:hAnsi="Times New Roman" w:cs="Times New Roman"/>
                <w:sz w:val="24"/>
                <w:szCs w:val="24"/>
                <w:lang w:eastAsia="ru-RU"/>
              </w:rPr>
              <w:t>Земельного кодекса Российской Федерации</w:t>
            </w:r>
            <w:r w:rsidRPr="00144EE3">
              <w:rPr>
                <w:rFonts w:ascii="Times New Roman" w:hAnsi="Times New Roman" w:cs="Times New Roman"/>
                <w:sz w:val="24"/>
                <w:szCs w:val="24"/>
              </w:rPr>
              <w:t xml:space="preserve">, </w:t>
            </w:r>
            <w:r w:rsidRPr="00144EE3">
              <w:rPr>
                <w:rFonts w:ascii="Times New Roman" w:hAnsi="Times New Roman" w:cs="Times New Roman"/>
                <w:sz w:val="24"/>
                <w:szCs w:val="24"/>
                <w:lang w:eastAsia="ru-RU"/>
              </w:rPr>
              <w:t>но не ранее чем пятнадцать дней со дня опубликования сообщения                      о поступившем ходатайстве;</w:t>
            </w:r>
          </w:p>
          <w:p w:rsidR="0053380F" w:rsidRPr="00144EE3" w:rsidRDefault="0053380F" w:rsidP="0028446D">
            <w:pPr>
              <w:autoSpaceDE w:val="0"/>
              <w:autoSpaceDN w:val="0"/>
              <w:adjustRightInd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rPr>
              <w:t xml:space="preserve">20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w:t>
            </w:r>
            <w:r w:rsidRPr="00144EE3">
              <w:rPr>
                <w:rFonts w:ascii="Times New Roman" w:hAnsi="Times New Roman" w:cs="Times New Roman"/>
                <w:sz w:val="24"/>
                <w:szCs w:val="24"/>
                <w:lang w:eastAsia="ru-RU"/>
              </w:rPr>
              <w:t>Российской Федерации</w:t>
            </w:r>
          </w:p>
        </w:tc>
        <w:tc>
          <w:tcPr>
            <w:tcW w:w="2549"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Лицо, ответственное                за предоставление муниципальной услуги</w:t>
            </w:r>
          </w:p>
        </w:tc>
        <w:tc>
          <w:tcPr>
            <w:tcW w:w="2462" w:type="dxa"/>
            <w:shd w:val="clear" w:color="auto" w:fill="FFFFFF"/>
          </w:tcPr>
          <w:p w:rsidR="0053380F" w:rsidRPr="00144EE3" w:rsidRDefault="0053380F" w:rsidP="0095168C">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Наличие (отсутствие) оснований для отказа              в предоставлении муниципальной услуги, предусмотренных пунктом 2.20 Административного регламента</w:t>
            </w:r>
          </w:p>
        </w:tc>
        <w:tc>
          <w:tcPr>
            <w:tcW w:w="2592" w:type="dxa"/>
            <w:shd w:val="clear" w:color="auto" w:fill="FFFFFF"/>
          </w:tcPr>
          <w:p w:rsidR="0053380F" w:rsidRPr="00144EE3" w:rsidRDefault="0053380F" w:rsidP="007D2B26">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Утвержденный и зарегистрированный приказ </w:t>
            </w:r>
            <w:r>
              <w:rPr>
                <w:rFonts w:ascii="Times New Roman" w:hAnsi="Times New Roman" w:cs="Times New Roman"/>
                <w:sz w:val="24"/>
                <w:szCs w:val="24"/>
                <w:lang w:eastAsia="ru-RU"/>
              </w:rPr>
              <w:t xml:space="preserve">(постановление) Администрации </w:t>
            </w:r>
            <w:r w:rsidRPr="00144EE3">
              <w:rPr>
                <w:rFonts w:ascii="Times New Roman" w:hAnsi="Times New Roman" w:cs="Times New Roman"/>
                <w:sz w:val="24"/>
                <w:szCs w:val="24"/>
                <w:lang w:eastAsia="ru-RU"/>
              </w:rPr>
              <w:t>об установлении публичного сервитута; утвержденное                     и зарегистрированное письмо Администрации об отказе                                    в установлении публичного сервитута</w:t>
            </w:r>
          </w:p>
        </w:tc>
      </w:tr>
      <w:tr w:rsidR="0053380F" w:rsidRPr="0010376E">
        <w:trPr>
          <w:trHeight w:val="20"/>
          <w:jc w:val="center"/>
        </w:trPr>
        <w:tc>
          <w:tcPr>
            <w:tcW w:w="15273" w:type="dxa"/>
            <w:gridSpan w:val="6"/>
            <w:shd w:val="clear" w:color="auto" w:fill="FFFFFF"/>
            <w:vAlign w:val="bottom"/>
          </w:tcPr>
          <w:p w:rsidR="0053380F" w:rsidRPr="00144EE3" w:rsidRDefault="0053380F" w:rsidP="0028446D">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5. Направление (выдача) результата предоставления муниципальной услуги</w:t>
            </w:r>
          </w:p>
        </w:tc>
      </w:tr>
      <w:tr w:rsidR="0053380F" w:rsidRPr="0010376E">
        <w:trPr>
          <w:trHeight w:val="20"/>
          <w:jc w:val="center"/>
        </w:trPr>
        <w:tc>
          <w:tcPr>
            <w:tcW w:w="2707" w:type="dxa"/>
            <w:shd w:val="clear" w:color="auto" w:fill="FFFFFF"/>
          </w:tcPr>
          <w:p w:rsidR="0053380F" w:rsidRPr="00144EE3" w:rsidRDefault="0053380F" w:rsidP="0028446D">
            <w:pPr>
              <w:widowControl w:val="0"/>
              <w:tabs>
                <w:tab w:val="left" w:pos="2227"/>
              </w:tabs>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Утвержденный                            и зарегистрированный приказ (постановление)</w:t>
            </w:r>
          </w:p>
          <w:p w:rsidR="0053380F" w:rsidRPr="00144EE3" w:rsidRDefault="0053380F" w:rsidP="007D2B26">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(распоряжение)</w:t>
            </w:r>
            <w:r>
              <w:rPr>
                <w:rFonts w:ascii="Times New Roman" w:hAnsi="Times New Roman" w:cs="Times New Roman"/>
                <w:sz w:val="24"/>
                <w:szCs w:val="24"/>
                <w:lang w:eastAsia="ru-RU"/>
              </w:rPr>
              <w:t xml:space="preserve"> Администрации </w:t>
            </w:r>
            <w:r w:rsidRPr="00144EE3">
              <w:rPr>
                <w:rFonts w:ascii="Times New Roman" w:hAnsi="Times New Roman" w:cs="Times New Roman"/>
                <w:sz w:val="24"/>
                <w:szCs w:val="24"/>
                <w:lang w:eastAsia="ru-RU"/>
              </w:rPr>
              <w:t>об установлении публичного сервитута; утвержденное и зарегистр</w:t>
            </w:r>
            <w:r>
              <w:rPr>
                <w:rFonts w:ascii="Times New Roman" w:hAnsi="Times New Roman" w:cs="Times New Roman"/>
                <w:sz w:val="24"/>
                <w:szCs w:val="24"/>
                <w:lang w:eastAsia="ru-RU"/>
              </w:rPr>
              <w:t>ированное письмо Администрации</w:t>
            </w:r>
            <w:r w:rsidRPr="00144EE3">
              <w:rPr>
                <w:rFonts w:ascii="Times New Roman" w:hAnsi="Times New Roman" w:cs="Times New Roman"/>
                <w:sz w:val="24"/>
                <w:szCs w:val="24"/>
                <w:lang w:eastAsia="ru-RU"/>
              </w:rPr>
              <w:t xml:space="preserve"> об отказе                                   в установлении публичного сервитута</w:t>
            </w:r>
          </w:p>
        </w:tc>
        <w:tc>
          <w:tcPr>
            <w:tcW w:w="2693"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Выдача (направление) заявителю (представителю) результата муниципальной услуги</w:t>
            </w:r>
          </w:p>
        </w:tc>
        <w:tc>
          <w:tcPr>
            <w:tcW w:w="2270"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5 рабочих дней                     с момента принятия решения </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об установлении (об отказе                           в установлении) публичного сервитута</w:t>
            </w:r>
          </w:p>
        </w:tc>
        <w:tc>
          <w:tcPr>
            <w:tcW w:w="2549"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Лицо, ответственное               за предоставление муниципальной услуги</w:t>
            </w:r>
          </w:p>
        </w:tc>
        <w:tc>
          <w:tcPr>
            <w:tcW w:w="2462" w:type="dxa"/>
            <w:shd w:val="clear" w:color="auto" w:fill="FFFFFF"/>
          </w:tcPr>
          <w:p w:rsidR="0053380F" w:rsidRPr="00144EE3" w:rsidRDefault="0053380F" w:rsidP="008E4484">
            <w:pPr>
              <w:widowControl w:val="0"/>
              <w:spacing w:after="0" w:line="240" w:lineRule="auto"/>
              <w:jc w:val="center"/>
              <w:rPr>
                <w:rFonts w:ascii="Times New Roman" w:hAnsi="Times New Roman" w:cs="Times New Roman"/>
                <w:sz w:val="24"/>
                <w:szCs w:val="24"/>
                <w:lang w:eastAsia="ru-RU"/>
              </w:rPr>
            </w:pPr>
            <w:r w:rsidRPr="00144EE3">
              <w:rPr>
                <w:rFonts w:ascii="Times New Roman" w:hAnsi="Times New Roman" w:cs="Times New Roman"/>
                <w:sz w:val="24"/>
                <w:szCs w:val="24"/>
                <w:lang w:eastAsia="ru-RU"/>
              </w:rPr>
              <w:t>-</w:t>
            </w:r>
          </w:p>
        </w:tc>
        <w:tc>
          <w:tcPr>
            <w:tcW w:w="2592" w:type="dxa"/>
            <w:shd w:val="clear" w:color="auto" w:fill="FFFFFF"/>
          </w:tcPr>
          <w:p w:rsidR="0053380F" w:rsidRPr="00144EE3" w:rsidRDefault="0053380F" w:rsidP="0028446D">
            <w:pPr>
              <w:widowControl w:val="0"/>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Утвержденный                         и зарегистрированный приказ (постановление)</w:t>
            </w:r>
            <w:r>
              <w:rPr>
                <w:rFonts w:ascii="Times New Roman" w:hAnsi="Times New Roman" w:cs="Times New Roman"/>
                <w:sz w:val="24"/>
                <w:szCs w:val="24"/>
                <w:lang w:eastAsia="ru-RU"/>
              </w:rPr>
              <w:t xml:space="preserve"> Администрации </w:t>
            </w:r>
            <w:r w:rsidRPr="00144EE3">
              <w:rPr>
                <w:rFonts w:ascii="Times New Roman" w:hAnsi="Times New Roman" w:cs="Times New Roman"/>
                <w:sz w:val="24"/>
                <w:szCs w:val="24"/>
                <w:lang w:eastAsia="ru-RU"/>
              </w:rPr>
              <w:t>об установлении публичного сервитута либо утвержденное                  и зарегистрированное письмо</w:t>
            </w:r>
          </w:p>
          <w:p w:rsidR="0053380F" w:rsidRPr="00144EE3" w:rsidRDefault="0053380F" w:rsidP="0028446D">
            <w:pPr>
              <w:widowControl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Администрации</w:t>
            </w:r>
            <w:r w:rsidRPr="00144EE3">
              <w:rPr>
                <w:rFonts w:ascii="Times New Roman" w:hAnsi="Times New Roman" w:cs="Times New Roman"/>
                <w:sz w:val="24"/>
                <w:szCs w:val="24"/>
                <w:lang w:eastAsia="ru-RU"/>
              </w:rPr>
              <w:t xml:space="preserve"> об отказе                                      в установлении публичного сервитута направленное (выданное) заявителю (представителю) следующими способами:</w:t>
            </w:r>
          </w:p>
          <w:p w:rsidR="0053380F" w:rsidRPr="00144EE3" w:rsidRDefault="0053380F" w:rsidP="00285EFE">
            <w:pPr>
              <w:widowControl w:val="0"/>
              <w:tabs>
                <w:tab w:val="left" w:pos="2117"/>
              </w:tabs>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в виде бумажного документа, который заявитель получает н</w:t>
            </w:r>
            <w:r>
              <w:rPr>
                <w:rFonts w:ascii="Times New Roman" w:hAnsi="Times New Roman" w:cs="Times New Roman"/>
                <w:sz w:val="24"/>
                <w:szCs w:val="24"/>
                <w:lang w:eastAsia="ru-RU"/>
              </w:rPr>
              <w:t>епосредственно в Администрации</w:t>
            </w:r>
            <w:r w:rsidRPr="00144EE3">
              <w:rPr>
                <w:rFonts w:ascii="Times New Roman" w:hAnsi="Times New Roman" w:cs="Times New Roman"/>
                <w:sz w:val="24"/>
                <w:szCs w:val="24"/>
                <w:lang w:eastAsia="ru-RU"/>
              </w:rPr>
              <w:t xml:space="preserve"> (в случае подачи заявления и документов н</w:t>
            </w:r>
            <w:r>
              <w:rPr>
                <w:rFonts w:ascii="Times New Roman" w:hAnsi="Times New Roman" w:cs="Times New Roman"/>
                <w:sz w:val="24"/>
                <w:szCs w:val="24"/>
                <w:lang w:eastAsia="ru-RU"/>
              </w:rPr>
              <w:t>епосредственно в Администрацию</w:t>
            </w:r>
            <w:r w:rsidRPr="00144EE3">
              <w:rPr>
                <w:rFonts w:ascii="Times New Roman" w:hAnsi="Times New Roman" w:cs="Times New Roman"/>
                <w:sz w:val="24"/>
                <w:szCs w:val="24"/>
                <w:lang w:eastAsia="ru-RU"/>
              </w:rPr>
              <w:t>, почтовым отправлением либо в форме электронных документов посредством ЕПГУ, РПГУ)</w:t>
            </w:r>
            <w:bookmarkStart w:id="1" w:name="_GoBack"/>
            <w:bookmarkEnd w:id="1"/>
            <w:r w:rsidRPr="00144EE3">
              <w:rPr>
                <w:rFonts w:ascii="Times New Roman" w:hAnsi="Times New Roman" w:cs="Times New Roman"/>
                <w:sz w:val="24"/>
                <w:szCs w:val="24"/>
                <w:lang w:eastAsia="ru-RU"/>
              </w:rPr>
              <w:t xml:space="preserve">; </w:t>
            </w:r>
          </w:p>
          <w:p w:rsidR="0053380F" w:rsidRPr="00144EE3" w:rsidRDefault="0053380F" w:rsidP="00285EFE">
            <w:pPr>
              <w:widowControl w:val="0"/>
              <w:tabs>
                <w:tab w:val="left" w:pos="2117"/>
              </w:tabs>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в виде бумажного документа, который направляется заявителю посредством почтового отправления (в случае подачи заявления и документов непосредственно в Администрацию, либо в форме электронных документов посредством ЕПГУ, РПГУ; </w:t>
            </w:r>
          </w:p>
          <w:p w:rsidR="0053380F" w:rsidRPr="00144EE3" w:rsidRDefault="0053380F" w:rsidP="00285EFE">
            <w:pPr>
              <w:widowControl w:val="0"/>
              <w:tabs>
                <w:tab w:val="left" w:pos="2117"/>
              </w:tabs>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 xml:space="preserve">в виде бумажного документа, который заявитель получает непосредственно в многофункциональном центре (в случае подачи заявления и документов непосредственно в многофункциональном центре); </w:t>
            </w:r>
          </w:p>
          <w:p w:rsidR="0053380F" w:rsidRPr="00144EE3" w:rsidRDefault="0053380F" w:rsidP="00285EFE">
            <w:pPr>
              <w:widowControl w:val="0"/>
              <w:tabs>
                <w:tab w:val="left" w:pos="2117"/>
              </w:tabs>
              <w:spacing w:after="0" w:line="240" w:lineRule="auto"/>
              <w:rPr>
                <w:rFonts w:ascii="Times New Roman" w:hAnsi="Times New Roman" w:cs="Times New Roman"/>
                <w:sz w:val="24"/>
                <w:szCs w:val="24"/>
                <w:lang w:eastAsia="ru-RU"/>
              </w:rPr>
            </w:pPr>
            <w:r w:rsidRPr="00144EE3">
              <w:rPr>
                <w:rFonts w:ascii="Times New Roman" w:hAnsi="Times New Roman" w:cs="Times New Roman"/>
                <w:sz w:val="24"/>
                <w:szCs w:val="24"/>
                <w:lang w:eastAsia="ru-RU"/>
              </w:rPr>
              <w:t>в виде электронного документа, который направляется в личный кабинет ЕПГУ, РПГУ (в случае подачи заявления и документов в форме электронных документов посредством ЕПГУ, РПГУ).</w:t>
            </w:r>
          </w:p>
        </w:tc>
      </w:tr>
    </w:tbl>
    <w:p w:rsidR="0053380F" w:rsidRPr="00144EE3" w:rsidRDefault="0053380F" w:rsidP="00AB2FA4">
      <w:pPr>
        <w:widowControl w:val="0"/>
        <w:spacing w:after="0" w:line="240" w:lineRule="auto"/>
        <w:rPr>
          <w:rFonts w:ascii="Courier New" w:hAnsi="Courier New" w:cs="Courier New"/>
          <w:sz w:val="24"/>
          <w:szCs w:val="24"/>
          <w:lang w:eastAsia="ru-RU"/>
        </w:rPr>
      </w:pPr>
    </w:p>
    <w:sectPr w:rsidR="0053380F" w:rsidRPr="00144EE3" w:rsidSect="00EF4BB5">
      <w:headerReference w:type="default" r:id="rId15"/>
      <w:pgSz w:w="16839" w:h="11907" w:orient="landscape" w:code="9"/>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80F" w:rsidRDefault="0053380F">
      <w:pPr>
        <w:spacing w:after="0" w:line="240" w:lineRule="auto"/>
      </w:pPr>
      <w:r>
        <w:separator/>
      </w:r>
    </w:p>
  </w:endnote>
  <w:endnote w:type="continuationSeparator" w:id="0">
    <w:p w:rsidR="0053380F" w:rsidRDefault="005338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80F" w:rsidRDefault="0053380F">
      <w:pPr>
        <w:spacing w:after="0" w:line="240" w:lineRule="auto"/>
      </w:pPr>
      <w:r>
        <w:separator/>
      </w:r>
    </w:p>
  </w:footnote>
  <w:footnote w:type="continuationSeparator" w:id="0">
    <w:p w:rsidR="0053380F" w:rsidRDefault="005338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80F" w:rsidRPr="00ED09D2" w:rsidRDefault="0053380F">
    <w:pPr>
      <w:pStyle w:val="Header"/>
      <w:jc w:val="center"/>
      <w:rPr>
        <w:rFonts w:ascii="Times New Roman" w:hAnsi="Times New Roman" w:cs="Times New Roman"/>
        <w:sz w:val="24"/>
        <w:szCs w:val="24"/>
      </w:rPr>
    </w:pPr>
  </w:p>
  <w:p w:rsidR="0053380F" w:rsidRDefault="0053380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80F" w:rsidRPr="00EF4BB5" w:rsidRDefault="0053380F" w:rsidP="000E6D2D">
    <w:pPr>
      <w:pStyle w:val="Header"/>
      <w:jc w:val="center"/>
      <w:rPr>
        <w:rFonts w:ascii="Times New Roman" w:hAnsi="Times New Roman" w:cs="Times New Roman"/>
        <w:sz w:val="24"/>
        <w:szCs w:val="24"/>
      </w:rPr>
    </w:pPr>
    <w:r w:rsidRPr="00EF4BB5">
      <w:rPr>
        <w:rFonts w:ascii="Times New Roman" w:hAnsi="Times New Roman" w:cs="Times New Roman"/>
        <w:sz w:val="24"/>
        <w:szCs w:val="24"/>
      </w:rPr>
      <w:fldChar w:fldCharType="begin"/>
    </w:r>
    <w:r w:rsidRPr="00EF4BB5">
      <w:rPr>
        <w:rFonts w:ascii="Times New Roman" w:hAnsi="Times New Roman" w:cs="Times New Roman"/>
        <w:sz w:val="24"/>
        <w:szCs w:val="24"/>
      </w:rPr>
      <w:instrText>PAGE   \* MERGEFORMAT</w:instrText>
    </w:r>
    <w:r w:rsidRPr="00EF4BB5">
      <w:rPr>
        <w:rFonts w:ascii="Times New Roman" w:hAnsi="Times New Roman" w:cs="Times New Roman"/>
        <w:sz w:val="24"/>
        <w:szCs w:val="24"/>
      </w:rPr>
      <w:fldChar w:fldCharType="separate"/>
    </w:r>
    <w:r>
      <w:rPr>
        <w:rFonts w:ascii="Times New Roman" w:hAnsi="Times New Roman" w:cs="Times New Roman"/>
        <w:noProof/>
        <w:sz w:val="24"/>
        <w:szCs w:val="24"/>
      </w:rPr>
      <w:t>51</w:t>
    </w:r>
    <w:r w:rsidRPr="00EF4BB5">
      <w:rPr>
        <w:rFonts w:ascii="Times New Roman" w:hAnsi="Times New Roman" w:cs="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
    <w:nsid w:val="03E050D7"/>
    <w:multiLevelType w:val="hybridMultilevel"/>
    <w:tmpl w:val="CB6A2886"/>
    <w:lvl w:ilvl="0" w:tplc="A8928F5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A660DBE"/>
    <w:multiLevelType w:val="hybridMultilevel"/>
    <w:tmpl w:val="E04A3A12"/>
    <w:lvl w:ilvl="0" w:tplc="E3AA6D0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B6835E5"/>
    <w:multiLevelType w:val="hybridMultilevel"/>
    <w:tmpl w:val="C7300C82"/>
    <w:lvl w:ilvl="0" w:tplc="552CD2E0">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
    <w:nsid w:val="117148B0"/>
    <w:multiLevelType w:val="hybridMultilevel"/>
    <w:tmpl w:val="8FA8AA64"/>
    <w:lvl w:ilvl="0" w:tplc="C0BC7E7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B622B3A"/>
    <w:multiLevelType w:val="multilevel"/>
    <w:tmpl w:val="457037A6"/>
    <w:lvl w:ilvl="0">
      <w:start w:val="1"/>
      <w:numFmt w:val="decimal"/>
      <w:lvlText w:val="%1."/>
      <w:lvlJc w:val="left"/>
      <w:pPr>
        <w:ind w:left="1275" w:hanging="1275"/>
      </w:pPr>
      <w:rPr>
        <w:rFonts w:hint="default"/>
      </w:rPr>
    </w:lvl>
    <w:lvl w:ilvl="1">
      <w:start w:val="1"/>
      <w:numFmt w:val="decimal"/>
      <w:lvlText w:val="%1.%2."/>
      <w:lvlJc w:val="left"/>
      <w:pPr>
        <w:ind w:left="1984" w:hanging="1275"/>
      </w:pPr>
      <w:rPr>
        <w:rFonts w:hint="default"/>
        <w:b w:val="0"/>
        <w:bCs w:val="0"/>
      </w:rPr>
    </w:lvl>
    <w:lvl w:ilvl="2">
      <w:start w:val="1"/>
      <w:numFmt w:val="decimal"/>
      <w:lvlText w:val="%1.%2.%3."/>
      <w:lvlJc w:val="left"/>
      <w:pPr>
        <w:ind w:left="2693" w:hanging="1275"/>
      </w:pPr>
      <w:rPr>
        <w:rFonts w:hint="default"/>
      </w:rPr>
    </w:lvl>
    <w:lvl w:ilvl="3">
      <w:start w:val="1"/>
      <w:numFmt w:val="decimal"/>
      <w:lvlText w:val="%1.%2.%3.%4."/>
      <w:lvlJc w:val="left"/>
      <w:pPr>
        <w:ind w:left="3402" w:hanging="1275"/>
      </w:pPr>
      <w:rPr>
        <w:rFonts w:hint="default"/>
      </w:rPr>
    </w:lvl>
    <w:lvl w:ilvl="4">
      <w:start w:val="1"/>
      <w:numFmt w:val="decimal"/>
      <w:lvlText w:val="%1.%2.%3.%4.%5."/>
      <w:lvlJc w:val="left"/>
      <w:pPr>
        <w:ind w:left="4111" w:hanging="127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0465A7E"/>
    <w:multiLevelType w:val="hybridMultilevel"/>
    <w:tmpl w:val="33A80F38"/>
    <w:lvl w:ilvl="0" w:tplc="E3AA6D02">
      <w:start w:val="1"/>
      <w:numFmt w:val="bullet"/>
      <w:lvlText w:val=""/>
      <w:lvlJc w:val="left"/>
      <w:pPr>
        <w:ind w:left="2137" w:hanging="360"/>
      </w:pPr>
      <w:rPr>
        <w:rFonts w:ascii="Symbol" w:hAnsi="Symbol" w:cs="Symbol" w:hint="default"/>
      </w:rPr>
    </w:lvl>
    <w:lvl w:ilvl="1" w:tplc="04190003">
      <w:start w:val="1"/>
      <w:numFmt w:val="bullet"/>
      <w:lvlText w:val="o"/>
      <w:lvlJc w:val="left"/>
      <w:pPr>
        <w:ind w:left="2857" w:hanging="360"/>
      </w:pPr>
      <w:rPr>
        <w:rFonts w:ascii="Courier New" w:hAnsi="Courier New" w:cs="Courier New" w:hint="default"/>
      </w:rPr>
    </w:lvl>
    <w:lvl w:ilvl="2" w:tplc="04190005">
      <w:start w:val="1"/>
      <w:numFmt w:val="bullet"/>
      <w:lvlText w:val=""/>
      <w:lvlJc w:val="left"/>
      <w:pPr>
        <w:ind w:left="3577" w:hanging="360"/>
      </w:pPr>
      <w:rPr>
        <w:rFonts w:ascii="Wingdings" w:hAnsi="Wingdings" w:cs="Wingdings" w:hint="default"/>
      </w:rPr>
    </w:lvl>
    <w:lvl w:ilvl="3" w:tplc="04190001">
      <w:start w:val="1"/>
      <w:numFmt w:val="bullet"/>
      <w:lvlText w:val=""/>
      <w:lvlJc w:val="left"/>
      <w:pPr>
        <w:ind w:left="4297" w:hanging="360"/>
      </w:pPr>
      <w:rPr>
        <w:rFonts w:ascii="Symbol" w:hAnsi="Symbol" w:cs="Symbol" w:hint="default"/>
      </w:rPr>
    </w:lvl>
    <w:lvl w:ilvl="4" w:tplc="04190003">
      <w:start w:val="1"/>
      <w:numFmt w:val="bullet"/>
      <w:lvlText w:val="o"/>
      <w:lvlJc w:val="left"/>
      <w:pPr>
        <w:ind w:left="5017" w:hanging="360"/>
      </w:pPr>
      <w:rPr>
        <w:rFonts w:ascii="Courier New" w:hAnsi="Courier New" w:cs="Courier New" w:hint="default"/>
      </w:rPr>
    </w:lvl>
    <w:lvl w:ilvl="5" w:tplc="04190005">
      <w:start w:val="1"/>
      <w:numFmt w:val="bullet"/>
      <w:lvlText w:val=""/>
      <w:lvlJc w:val="left"/>
      <w:pPr>
        <w:ind w:left="5737" w:hanging="360"/>
      </w:pPr>
      <w:rPr>
        <w:rFonts w:ascii="Wingdings" w:hAnsi="Wingdings" w:cs="Wingdings" w:hint="default"/>
      </w:rPr>
    </w:lvl>
    <w:lvl w:ilvl="6" w:tplc="04190001">
      <w:start w:val="1"/>
      <w:numFmt w:val="bullet"/>
      <w:lvlText w:val=""/>
      <w:lvlJc w:val="left"/>
      <w:pPr>
        <w:ind w:left="6457" w:hanging="360"/>
      </w:pPr>
      <w:rPr>
        <w:rFonts w:ascii="Symbol" w:hAnsi="Symbol" w:cs="Symbol" w:hint="default"/>
      </w:rPr>
    </w:lvl>
    <w:lvl w:ilvl="7" w:tplc="04190003">
      <w:start w:val="1"/>
      <w:numFmt w:val="bullet"/>
      <w:lvlText w:val="o"/>
      <w:lvlJc w:val="left"/>
      <w:pPr>
        <w:ind w:left="7177" w:hanging="360"/>
      </w:pPr>
      <w:rPr>
        <w:rFonts w:ascii="Courier New" w:hAnsi="Courier New" w:cs="Courier New" w:hint="default"/>
      </w:rPr>
    </w:lvl>
    <w:lvl w:ilvl="8" w:tplc="04190005">
      <w:start w:val="1"/>
      <w:numFmt w:val="bullet"/>
      <w:lvlText w:val=""/>
      <w:lvlJc w:val="left"/>
      <w:pPr>
        <w:ind w:left="7897" w:hanging="360"/>
      </w:pPr>
      <w:rPr>
        <w:rFonts w:ascii="Wingdings" w:hAnsi="Wingdings" w:cs="Wingdings" w:hint="default"/>
      </w:rPr>
    </w:lvl>
  </w:abstractNum>
  <w:abstractNum w:abstractNumId="7">
    <w:nsid w:val="24F1583B"/>
    <w:multiLevelType w:val="hybridMultilevel"/>
    <w:tmpl w:val="C91CD6AE"/>
    <w:lvl w:ilvl="0" w:tplc="EFF2A58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8">
    <w:nsid w:val="2E8E3FD7"/>
    <w:multiLevelType w:val="hybridMultilevel"/>
    <w:tmpl w:val="00200962"/>
    <w:lvl w:ilvl="0" w:tplc="9586A888">
      <w:start w:val="1"/>
      <w:numFmt w:val="decimal"/>
      <w:lvlText w:val="%1)"/>
      <w:lvlJc w:val="left"/>
      <w:pPr>
        <w:ind w:left="1456" w:hanging="916"/>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nsid w:val="2F0A44C7"/>
    <w:multiLevelType w:val="hybridMultilevel"/>
    <w:tmpl w:val="6C22CD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0EA3EB0"/>
    <w:multiLevelType w:val="hybridMultilevel"/>
    <w:tmpl w:val="4470C95C"/>
    <w:lvl w:ilvl="0" w:tplc="04190011">
      <w:start w:val="1"/>
      <w:numFmt w:val="decimal"/>
      <w:lvlText w:val="%1)"/>
      <w:lvlJc w:val="left"/>
      <w:pPr>
        <w:ind w:left="107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11">
    <w:nsid w:val="3463735A"/>
    <w:multiLevelType w:val="hybridMultilevel"/>
    <w:tmpl w:val="6C22CD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94E26DE"/>
    <w:multiLevelType w:val="hybridMultilevel"/>
    <w:tmpl w:val="2990011C"/>
    <w:lvl w:ilvl="0" w:tplc="F9C834C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3">
    <w:nsid w:val="46F55E83"/>
    <w:multiLevelType w:val="hybridMultilevel"/>
    <w:tmpl w:val="2F3EE1C4"/>
    <w:lvl w:ilvl="0" w:tplc="E3AA6D02">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nsid w:val="505E6BAE"/>
    <w:multiLevelType w:val="hybridMultilevel"/>
    <w:tmpl w:val="67EC4F34"/>
    <w:lvl w:ilvl="0" w:tplc="552CD2E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50D94C8A"/>
    <w:multiLevelType w:val="multilevel"/>
    <w:tmpl w:val="86783EBA"/>
    <w:lvl w:ilvl="0">
      <w:start w:val="1"/>
      <w:numFmt w:val="upperRoman"/>
      <w:lvlText w:val="%1."/>
      <w:lvlJc w:val="left"/>
      <w:pPr>
        <w:ind w:left="1080" w:hanging="720"/>
      </w:pPr>
      <w:rPr>
        <w:rFonts w:hint="default"/>
      </w:rPr>
    </w:lvl>
    <w:lvl w:ilvl="1">
      <w:start w:val="1"/>
      <w:numFmt w:val="decimal"/>
      <w:isLgl/>
      <w:lvlText w:val="%1.%2."/>
      <w:lvlJc w:val="left"/>
      <w:pPr>
        <w:ind w:left="1474" w:hanging="765"/>
      </w:pPr>
      <w:rPr>
        <w:rFonts w:ascii="Times New Roman" w:hAnsi="Times New Roman" w:cs="Times New Roman" w:hint="default"/>
        <w:sz w:val="28"/>
        <w:szCs w:val="28"/>
      </w:rPr>
    </w:lvl>
    <w:lvl w:ilvl="2">
      <w:start w:val="1"/>
      <w:numFmt w:val="decimal"/>
      <w:isLgl/>
      <w:lvlText w:val="%1.%2.%3."/>
      <w:lvlJc w:val="left"/>
      <w:pPr>
        <w:ind w:left="1823" w:hanging="765"/>
      </w:pPr>
      <w:rPr>
        <w:rFonts w:ascii="Times New Roman" w:hAnsi="Times New Roman" w:cs="Times New Roman" w:hint="default"/>
        <w:sz w:val="28"/>
        <w:szCs w:val="28"/>
      </w:rPr>
    </w:lvl>
    <w:lvl w:ilvl="3">
      <w:start w:val="1"/>
      <w:numFmt w:val="decimal"/>
      <w:isLgl/>
      <w:lvlText w:val="%1.%2.%3.%4."/>
      <w:lvlJc w:val="left"/>
      <w:pPr>
        <w:ind w:left="2487" w:hanging="1080"/>
      </w:pPr>
      <w:rPr>
        <w:rFonts w:ascii="Times New Roman" w:hAnsi="Times New Roman" w:cs="Times New Roman" w:hint="default"/>
        <w:sz w:val="28"/>
        <w:szCs w:val="28"/>
      </w:rPr>
    </w:lvl>
    <w:lvl w:ilvl="4">
      <w:start w:val="1"/>
      <w:numFmt w:val="decimal"/>
      <w:isLgl/>
      <w:lvlText w:val="%1.%2.%3.%4.%5."/>
      <w:lvlJc w:val="left"/>
      <w:pPr>
        <w:ind w:left="2836" w:hanging="1080"/>
      </w:pPr>
      <w:rPr>
        <w:rFonts w:ascii="Times New Roman" w:hAnsi="Times New Roman" w:cs="Times New Roman" w:hint="default"/>
        <w:sz w:val="28"/>
        <w:szCs w:val="28"/>
      </w:rPr>
    </w:lvl>
    <w:lvl w:ilvl="5">
      <w:start w:val="1"/>
      <w:numFmt w:val="decimal"/>
      <w:isLgl/>
      <w:lvlText w:val="%1.%2.%3.%4.%5.%6."/>
      <w:lvlJc w:val="left"/>
      <w:pPr>
        <w:ind w:left="3545" w:hanging="1440"/>
      </w:pPr>
      <w:rPr>
        <w:rFonts w:ascii="Times New Roman" w:hAnsi="Times New Roman" w:cs="Times New Roman" w:hint="default"/>
        <w:sz w:val="28"/>
        <w:szCs w:val="28"/>
      </w:rPr>
    </w:lvl>
    <w:lvl w:ilvl="6">
      <w:start w:val="1"/>
      <w:numFmt w:val="decimal"/>
      <w:isLgl/>
      <w:lvlText w:val="%1.%2.%3.%4.%5.%6.%7."/>
      <w:lvlJc w:val="left"/>
      <w:pPr>
        <w:ind w:left="4254" w:hanging="1800"/>
      </w:pPr>
      <w:rPr>
        <w:rFonts w:ascii="Times New Roman" w:hAnsi="Times New Roman" w:cs="Times New Roman" w:hint="default"/>
        <w:sz w:val="28"/>
        <w:szCs w:val="28"/>
      </w:rPr>
    </w:lvl>
    <w:lvl w:ilvl="7">
      <w:start w:val="1"/>
      <w:numFmt w:val="decimal"/>
      <w:isLgl/>
      <w:lvlText w:val="%1.%2.%3.%4.%5.%6.%7.%8."/>
      <w:lvlJc w:val="left"/>
      <w:pPr>
        <w:ind w:left="4603" w:hanging="1800"/>
      </w:pPr>
      <w:rPr>
        <w:rFonts w:ascii="Times New Roman" w:hAnsi="Times New Roman" w:cs="Times New Roman" w:hint="default"/>
        <w:sz w:val="28"/>
        <w:szCs w:val="28"/>
      </w:rPr>
    </w:lvl>
    <w:lvl w:ilvl="8">
      <w:start w:val="1"/>
      <w:numFmt w:val="decimal"/>
      <w:isLgl/>
      <w:lvlText w:val="%1.%2.%3.%4.%5.%6.%7.%8.%9."/>
      <w:lvlJc w:val="left"/>
      <w:pPr>
        <w:ind w:left="5312" w:hanging="2160"/>
      </w:pPr>
      <w:rPr>
        <w:rFonts w:ascii="Times New Roman" w:hAnsi="Times New Roman" w:cs="Times New Roman" w:hint="default"/>
        <w:sz w:val="28"/>
        <w:szCs w:val="28"/>
      </w:rPr>
    </w:lvl>
  </w:abstractNum>
  <w:abstractNum w:abstractNumId="16">
    <w:nsid w:val="576F04C0"/>
    <w:multiLevelType w:val="hybridMultilevel"/>
    <w:tmpl w:val="6C22CD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BE22D72"/>
    <w:multiLevelType w:val="hybridMultilevel"/>
    <w:tmpl w:val="F8463902"/>
    <w:lvl w:ilvl="0" w:tplc="E3AA6D02">
      <w:start w:val="1"/>
      <w:numFmt w:val="bullet"/>
      <w:lvlText w:val=""/>
      <w:lvlJc w:val="left"/>
      <w:pPr>
        <w:ind w:left="2137" w:hanging="360"/>
      </w:pPr>
      <w:rPr>
        <w:rFonts w:ascii="Symbol" w:hAnsi="Symbol" w:cs="Symbol" w:hint="default"/>
      </w:rPr>
    </w:lvl>
    <w:lvl w:ilvl="1" w:tplc="04190003">
      <w:start w:val="1"/>
      <w:numFmt w:val="bullet"/>
      <w:lvlText w:val="o"/>
      <w:lvlJc w:val="left"/>
      <w:pPr>
        <w:ind w:left="2857" w:hanging="360"/>
      </w:pPr>
      <w:rPr>
        <w:rFonts w:ascii="Courier New" w:hAnsi="Courier New" w:cs="Courier New" w:hint="default"/>
      </w:rPr>
    </w:lvl>
    <w:lvl w:ilvl="2" w:tplc="04190005">
      <w:start w:val="1"/>
      <w:numFmt w:val="bullet"/>
      <w:lvlText w:val=""/>
      <w:lvlJc w:val="left"/>
      <w:pPr>
        <w:ind w:left="3577" w:hanging="360"/>
      </w:pPr>
      <w:rPr>
        <w:rFonts w:ascii="Wingdings" w:hAnsi="Wingdings" w:cs="Wingdings" w:hint="default"/>
      </w:rPr>
    </w:lvl>
    <w:lvl w:ilvl="3" w:tplc="04190001">
      <w:start w:val="1"/>
      <w:numFmt w:val="bullet"/>
      <w:lvlText w:val=""/>
      <w:lvlJc w:val="left"/>
      <w:pPr>
        <w:ind w:left="4297" w:hanging="360"/>
      </w:pPr>
      <w:rPr>
        <w:rFonts w:ascii="Symbol" w:hAnsi="Symbol" w:cs="Symbol" w:hint="default"/>
      </w:rPr>
    </w:lvl>
    <w:lvl w:ilvl="4" w:tplc="04190003">
      <w:start w:val="1"/>
      <w:numFmt w:val="bullet"/>
      <w:lvlText w:val="o"/>
      <w:lvlJc w:val="left"/>
      <w:pPr>
        <w:ind w:left="5017" w:hanging="360"/>
      </w:pPr>
      <w:rPr>
        <w:rFonts w:ascii="Courier New" w:hAnsi="Courier New" w:cs="Courier New" w:hint="default"/>
      </w:rPr>
    </w:lvl>
    <w:lvl w:ilvl="5" w:tplc="04190005">
      <w:start w:val="1"/>
      <w:numFmt w:val="bullet"/>
      <w:lvlText w:val=""/>
      <w:lvlJc w:val="left"/>
      <w:pPr>
        <w:ind w:left="5737" w:hanging="360"/>
      </w:pPr>
      <w:rPr>
        <w:rFonts w:ascii="Wingdings" w:hAnsi="Wingdings" w:cs="Wingdings" w:hint="default"/>
      </w:rPr>
    </w:lvl>
    <w:lvl w:ilvl="6" w:tplc="04190001">
      <w:start w:val="1"/>
      <w:numFmt w:val="bullet"/>
      <w:lvlText w:val=""/>
      <w:lvlJc w:val="left"/>
      <w:pPr>
        <w:ind w:left="6457" w:hanging="360"/>
      </w:pPr>
      <w:rPr>
        <w:rFonts w:ascii="Symbol" w:hAnsi="Symbol" w:cs="Symbol" w:hint="default"/>
      </w:rPr>
    </w:lvl>
    <w:lvl w:ilvl="7" w:tplc="04190003">
      <w:start w:val="1"/>
      <w:numFmt w:val="bullet"/>
      <w:lvlText w:val="o"/>
      <w:lvlJc w:val="left"/>
      <w:pPr>
        <w:ind w:left="7177" w:hanging="360"/>
      </w:pPr>
      <w:rPr>
        <w:rFonts w:ascii="Courier New" w:hAnsi="Courier New" w:cs="Courier New" w:hint="default"/>
      </w:rPr>
    </w:lvl>
    <w:lvl w:ilvl="8" w:tplc="04190005">
      <w:start w:val="1"/>
      <w:numFmt w:val="bullet"/>
      <w:lvlText w:val=""/>
      <w:lvlJc w:val="left"/>
      <w:pPr>
        <w:ind w:left="7897" w:hanging="360"/>
      </w:pPr>
      <w:rPr>
        <w:rFonts w:ascii="Wingdings" w:hAnsi="Wingdings" w:cs="Wingdings" w:hint="default"/>
      </w:rPr>
    </w:lvl>
  </w:abstractNum>
  <w:abstractNum w:abstractNumId="18">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5E4262E6"/>
    <w:multiLevelType w:val="hybridMultilevel"/>
    <w:tmpl w:val="EA92728A"/>
    <w:lvl w:ilvl="0" w:tplc="E500D58A">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0">
    <w:nsid w:val="685A18DF"/>
    <w:multiLevelType w:val="multilevel"/>
    <w:tmpl w:val="2614450C"/>
    <w:lvl w:ilvl="0">
      <w:start w:val="1"/>
      <w:numFmt w:val="decimal"/>
      <w:lvlText w:val="%1."/>
      <w:lvlJc w:val="left"/>
      <w:pPr>
        <w:ind w:left="720"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1">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cs="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72533502"/>
    <w:multiLevelType w:val="hybridMultilevel"/>
    <w:tmpl w:val="91003986"/>
    <w:lvl w:ilvl="0" w:tplc="898E6D0A">
      <w:start w:val="1"/>
      <w:numFmt w:val="decimal"/>
      <w:lvlText w:val="%1)"/>
      <w:lvlJc w:val="left"/>
      <w:pPr>
        <w:ind w:left="1050" w:hanging="51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3">
    <w:nsid w:val="79E76D8C"/>
    <w:multiLevelType w:val="hybridMultilevel"/>
    <w:tmpl w:val="CFD6C770"/>
    <w:lvl w:ilvl="0" w:tplc="552CD2E0">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num w:numId="1">
    <w:abstractNumId w:val="15"/>
  </w:num>
  <w:num w:numId="2">
    <w:abstractNumId w:val="12"/>
  </w:num>
  <w:num w:numId="3">
    <w:abstractNumId w:val="7"/>
  </w:num>
  <w:num w:numId="4">
    <w:abstractNumId w:val="21"/>
  </w:num>
  <w:num w:numId="5">
    <w:abstractNumId w:val="0"/>
  </w:num>
  <w:num w:numId="6">
    <w:abstractNumId w:val="13"/>
  </w:num>
  <w:num w:numId="7">
    <w:abstractNumId w:val="2"/>
  </w:num>
  <w:num w:numId="8">
    <w:abstractNumId w:val="14"/>
  </w:num>
  <w:num w:numId="9">
    <w:abstractNumId w:val="8"/>
  </w:num>
  <w:num w:numId="10">
    <w:abstractNumId w:val="9"/>
  </w:num>
  <w:num w:numId="11">
    <w:abstractNumId w:val="16"/>
  </w:num>
  <w:num w:numId="12">
    <w:abstractNumId w:val="11"/>
  </w:num>
  <w:num w:numId="13">
    <w:abstractNumId w:val="10"/>
  </w:num>
  <w:num w:numId="14">
    <w:abstractNumId w:val="22"/>
  </w:num>
  <w:num w:numId="15">
    <w:abstractNumId w:val="23"/>
  </w:num>
  <w:num w:numId="16">
    <w:abstractNumId w:val="3"/>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2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4"/>
  </w:num>
  <w:num w:numId="22">
    <w:abstractNumId w:val="6"/>
  </w:num>
  <w:num w:numId="23">
    <w:abstractNumId w:val="17"/>
  </w:num>
  <w:num w:numId="24">
    <w:abstractNumId w:val="1"/>
  </w:num>
  <w:num w:numId="25">
    <w:abstractNumId w:val="19"/>
  </w:num>
  <w:num w:numId="26">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0DF0"/>
    <w:rsid w:val="00000057"/>
    <w:rsid w:val="00000276"/>
    <w:rsid w:val="00000F97"/>
    <w:rsid w:val="00001AB7"/>
    <w:rsid w:val="00003BA1"/>
    <w:rsid w:val="00004BC3"/>
    <w:rsid w:val="0000569E"/>
    <w:rsid w:val="00006CE5"/>
    <w:rsid w:val="00012D64"/>
    <w:rsid w:val="00013E9B"/>
    <w:rsid w:val="00014479"/>
    <w:rsid w:val="00014F61"/>
    <w:rsid w:val="00015B5B"/>
    <w:rsid w:val="00016469"/>
    <w:rsid w:val="0001787D"/>
    <w:rsid w:val="00017AAA"/>
    <w:rsid w:val="00021A02"/>
    <w:rsid w:val="00021D0F"/>
    <w:rsid w:val="00022D6C"/>
    <w:rsid w:val="00023E29"/>
    <w:rsid w:val="0002406B"/>
    <w:rsid w:val="0002431F"/>
    <w:rsid w:val="00025517"/>
    <w:rsid w:val="00025731"/>
    <w:rsid w:val="00026358"/>
    <w:rsid w:val="000263E4"/>
    <w:rsid w:val="00027E68"/>
    <w:rsid w:val="00031D66"/>
    <w:rsid w:val="00032C14"/>
    <w:rsid w:val="00033393"/>
    <w:rsid w:val="00033956"/>
    <w:rsid w:val="00034808"/>
    <w:rsid w:val="00035FAC"/>
    <w:rsid w:val="00036254"/>
    <w:rsid w:val="000363F8"/>
    <w:rsid w:val="000379A7"/>
    <w:rsid w:val="000403F1"/>
    <w:rsid w:val="00042C2B"/>
    <w:rsid w:val="00043B0C"/>
    <w:rsid w:val="00045DE4"/>
    <w:rsid w:val="00047A83"/>
    <w:rsid w:val="000501DB"/>
    <w:rsid w:val="0005056E"/>
    <w:rsid w:val="0005073C"/>
    <w:rsid w:val="0005074C"/>
    <w:rsid w:val="00051664"/>
    <w:rsid w:val="00052758"/>
    <w:rsid w:val="000531F3"/>
    <w:rsid w:val="0005360C"/>
    <w:rsid w:val="00054929"/>
    <w:rsid w:val="00055088"/>
    <w:rsid w:val="00055260"/>
    <w:rsid w:val="00057DA0"/>
    <w:rsid w:val="00060A70"/>
    <w:rsid w:val="00061390"/>
    <w:rsid w:val="000615DF"/>
    <w:rsid w:val="000619C8"/>
    <w:rsid w:val="00062625"/>
    <w:rsid w:val="000626B1"/>
    <w:rsid w:val="00063303"/>
    <w:rsid w:val="000639B9"/>
    <w:rsid w:val="00065F5D"/>
    <w:rsid w:val="00066123"/>
    <w:rsid w:val="00066ED8"/>
    <w:rsid w:val="000672F9"/>
    <w:rsid w:val="00070D95"/>
    <w:rsid w:val="00072866"/>
    <w:rsid w:val="000728D0"/>
    <w:rsid w:val="00073428"/>
    <w:rsid w:val="00075013"/>
    <w:rsid w:val="00075689"/>
    <w:rsid w:val="000768C6"/>
    <w:rsid w:val="00081BC0"/>
    <w:rsid w:val="00083341"/>
    <w:rsid w:val="00084742"/>
    <w:rsid w:val="0008476C"/>
    <w:rsid w:val="00084779"/>
    <w:rsid w:val="00085EBE"/>
    <w:rsid w:val="00086496"/>
    <w:rsid w:val="000909C5"/>
    <w:rsid w:val="000921EA"/>
    <w:rsid w:val="000929B9"/>
    <w:rsid w:val="00092D5C"/>
    <w:rsid w:val="00094F8F"/>
    <w:rsid w:val="00096BDC"/>
    <w:rsid w:val="00097764"/>
    <w:rsid w:val="00097B69"/>
    <w:rsid w:val="000A0802"/>
    <w:rsid w:val="000A26EC"/>
    <w:rsid w:val="000A36C0"/>
    <w:rsid w:val="000A395E"/>
    <w:rsid w:val="000A440F"/>
    <w:rsid w:val="000A45A0"/>
    <w:rsid w:val="000A5787"/>
    <w:rsid w:val="000A6547"/>
    <w:rsid w:val="000A676E"/>
    <w:rsid w:val="000A75B2"/>
    <w:rsid w:val="000A77BC"/>
    <w:rsid w:val="000B0E0C"/>
    <w:rsid w:val="000B180E"/>
    <w:rsid w:val="000B1A12"/>
    <w:rsid w:val="000B1CDB"/>
    <w:rsid w:val="000B2199"/>
    <w:rsid w:val="000B3856"/>
    <w:rsid w:val="000B4E2C"/>
    <w:rsid w:val="000B5248"/>
    <w:rsid w:val="000B59F4"/>
    <w:rsid w:val="000B694E"/>
    <w:rsid w:val="000B6BE5"/>
    <w:rsid w:val="000B6F25"/>
    <w:rsid w:val="000C0CB3"/>
    <w:rsid w:val="000C0F90"/>
    <w:rsid w:val="000C1BAF"/>
    <w:rsid w:val="000C1C52"/>
    <w:rsid w:val="000C2790"/>
    <w:rsid w:val="000C3B2B"/>
    <w:rsid w:val="000C3FB5"/>
    <w:rsid w:val="000C40BD"/>
    <w:rsid w:val="000C6476"/>
    <w:rsid w:val="000C6747"/>
    <w:rsid w:val="000C708F"/>
    <w:rsid w:val="000C7A50"/>
    <w:rsid w:val="000D09CC"/>
    <w:rsid w:val="000D0AC0"/>
    <w:rsid w:val="000D0DFD"/>
    <w:rsid w:val="000D1931"/>
    <w:rsid w:val="000D35BE"/>
    <w:rsid w:val="000D3AE6"/>
    <w:rsid w:val="000D4327"/>
    <w:rsid w:val="000D4823"/>
    <w:rsid w:val="000D5A46"/>
    <w:rsid w:val="000D5D17"/>
    <w:rsid w:val="000D5DAA"/>
    <w:rsid w:val="000D5E8B"/>
    <w:rsid w:val="000D70F0"/>
    <w:rsid w:val="000D7AEE"/>
    <w:rsid w:val="000E006D"/>
    <w:rsid w:val="000E0AAA"/>
    <w:rsid w:val="000E124F"/>
    <w:rsid w:val="000E2DC6"/>
    <w:rsid w:val="000E4240"/>
    <w:rsid w:val="000E545F"/>
    <w:rsid w:val="000E54D1"/>
    <w:rsid w:val="000E6D2D"/>
    <w:rsid w:val="000F14E9"/>
    <w:rsid w:val="000F16EC"/>
    <w:rsid w:val="000F1713"/>
    <w:rsid w:val="000F2248"/>
    <w:rsid w:val="000F23EF"/>
    <w:rsid w:val="000F2568"/>
    <w:rsid w:val="000F27BC"/>
    <w:rsid w:val="000F290E"/>
    <w:rsid w:val="000F2BF7"/>
    <w:rsid w:val="000F46A1"/>
    <w:rsid w:val="000F5ED2"/>
    <w:rsid w:val="000F65D0"/>
    <w:rsid w:val="000F679B"/>
    <w:rsid w:val="000F7732"/>
    <w:rsid w:val="00100326"/>
    <w:rsid w:val="001005AB"/>
    <w:rsid w:val="00101C64"/>
    <w:rsid w:val="00102FFF"/>
    <w:rsid w:val="0010376E"/>
    <w:rsid w:val="001037EA"/>
    <w:rsid w:val="00103A4E"/>
    <w:rsid w:val="001042F3"/>
    <w:rsid w:val="00105C4F"/>
    <w:rsid w:val="00105EDA"/>
    <w:rsid w:val="001070AB"/>
    <w:rsid w:val="00107857"/>
    <w:rsid w:val="0011001A"/>
    <w:rsid w:val="00110BA0"/>
    <w:rsid w:val="00111199"/>
    <w:rsid w:val="0011186D"/>
    <w:rsid w:val="001123CC"/>
    <w:rsid w:val="00112E0F"/>
    <w:rsid w:val="001132BA"/>
    <w:rsid w:val="00113CAB"/>
    <w:rsid w:val="00113E5C"/>
    <w:rsid w:val="00114C43"/>
    <w:rsid w:val="0011609E"/>
    <w:rsid w:val="00116718"/>
    <w:rsid w:val="00116EE9"/>
    <w:rsid w:val="001210AC"/>
    <w:rsid w:val="00121A3A"/>
    <w:rsid w:val="00123A77"/>
    <w:rsid w:val="00125005"/>
    <w:rsid w:val="001254BA"/>
    <w:rsid w:val="001256E8"/>
    <w:rsid w:val="001260D0"/>
    <w:rsid w:val="00126952"/>
    <w:rsid w:val="00127FB5"/>
    <w:rsid w:val="0013057D"/>
    <w:rsid w:val="00130F53"/>
    <w:rsid w:val="0013159B"/>
    <w:rsid w:val="001317D9"/>
    <w:rsid w:val="001317F9"/>
    <w:rsid w:val="00133050"/>
    <w:rsid w:val="001330CC"/>
    <w:rsid w:val="0013445B"/>
    <w:rsid w:val="00136F40"/>
    <w:rsid w:val="00140073"/>
    <w:rsid w:val="00141258"/>
    <w:rsid w:val="0014165D"/>
    <w:rsid w:val="00141B80"/>
    <w:rsid w:val="00143A69"/>
    <w:rsid w:val="001447C5"/>
    <w:rsid w:val="00144B51"/>
    <w:rsid w:val="00144C01"/>
    <w:rsid w:val="00144EE3"/>
    <w:rsid w:val="00144F6E"/>
    <w:rsid w:val="001465A4"/>
    <w:rsid w:val="00147161"/>
    <w:rsid w:val="00147213"/>
    <w:rsid w:val="001477E3"/>
    <w:rsid w:val="001479C2"/>
    <w:rsid w:val="00151D26"/>
    <w:rsid w:val="00151F73"/>
    <w:rsid w:val="00153281"/>
    <w:rsid w:val="00156FFD"/>
    <w:rsid w:val="00157059"/>
    <w:rsid w:val="0015726C"/>
    <w:rsid w:val="0015794E"/>
    <w:rsid w:val="00166DE8"/>
    <w:rsid w:val="00167CE3"/>
    <w:rsid w:val="00170C86"/>
    <w:rsid w:val="001711E4"/>
    <w:rsid w:val="001714D1"/>
    <w:rsid w:val="00171E3D"/>
    <w:rsid w:val="0017290D"/>
    <w:rsid w:val="00172AEC"/>
    <w:rsid w:val="00173CB2"/>
    <w:rsid w:val="001748C6"/>
    <w:rsid w:val="00174DD3"/>
    <w:rsid w:val="00175440"/>
    <w:rsid w:val="001755C3"/>
    <w:rsid w:val="00175CB4"/>
    <w:rsid w:val="0017758E"/>
    <w:rsid w:val="001777EA"/>
    <w:rsid w:val="00177BA7"/>
    <w:rsid w:val="001800E3"/>
    <w:rsid w:val="00180448"/>
    <w:rsid w:val="00180E9F"/>
    <w:rsid w:val="00181E74"/>
    <w:rsid w:val="001838FE"/>
    <w:rsid w:val="00183DDD"/>
    <w:rsid w:val="00184822"/>
    <w:rsid w:val="00185E16"/>
    <w:rsid w:val="00186142"/>
    <w:rsid w:val="00186963"/>
    <w:rsid w:val="00187339"/>
    <w:rsid w:val="001876AB"/>
    <w:rsid w:val="001917DC"/>
    <w:rsid w:val="00191C3C"/>
    <w:rsid w:val="00193B04"/>
    <w:rsid w:val="00194861"/>
    <w:rsid w:val="001948A6"/>
    <w:rsid w:val="00194D2F"/>
    <w:rsid w:val="0019567E"/>
    <w:rsid w:val="00195F63"/>
    <w:rsid w:val="00197453"/>
    <w:rsid w:val="00197E82"/>
    <w:rsid w:val="001A087E"/>
    <w:rsid w:val="001A2433"/>
    <w:rsid w:val="001A27C8"/>
    <w:rsid w:val="001A2E92"/>
    <w:rsid w:val="001A642D"/>
    <w:rsid w:val="001A655F"/>
    <w:rsid w:val="001A65A0"/>
    <w:rsid w:val="001A6BE7"/>
    <w:rsid w:val="001A7AB3"/>
    <w:rsid w:val="001A7E95"/>
    <w:rsid w:val="001A7FF9"/>
    <w:rsid w:val="001B0615"/>
    <w:rsid w:val="001B0E64"/>
    <w:rsid w:val="001B2AC5"/>
    <w:rsid w:val="001B2B1C"/>
    <w:rsid w:val="001B2E66"/>
    <w:rsid w:val="001B35F4"/>
    <w:rsid w:val="001B3A54"/>
    <w:rsid w:val="001B4363"/>
    <w:rsid w:val="001B4768"/>
    <w:rsid w:val="001B581D"/>
    <w:rsid w:val="001C1149"/>
    <w:rsid w:val="001C358D"/>
    <w:rsid w:val="001C40AF"/>
    <w:rsid w:val="001C4606"/>
    <w:rsid w:val="001C5464"/>
    <w:rsid w:val="001C5766"/>
    <w:rsid w:val="001C6018"/>
    <w:rsid w:val="001D18AE"/>
    <w:rsid w:val="001D6171"/>
    <w:rsid w:val="001D6682"/>
    <w:rsid w:val="001E0C5B"/>
    <w:rsid w:val="001E3374"/>
    <w:rsid w:val="001E35E7"/>
    <w:rsid w:val="001E4475"/>
    <w:rsid w:val="001E552A"/>
    <w:rsid w:val="001E6932"/>
    <w:rsid w:val="001E69AD"/>
    <w:rsid w:val="001E768B"/>
    <w:rsid w:val="001F030A"/>
    <w:rsid w:val="001F0D3D"/>
    <w:rsid w:val="001F2B6F"/>
    <w:rsid w:val="001F3451"/>
    <w:rsid w:val="001F3FC9"/>
    <w:rsid w:val="001F412C"/>
    <w:rsid w:val="001F4D53"/>
    <w:rsid w:val="001F5D01"/>
    <w:rsid w:val="001F702C"/>
    <w:rsid w:val="002007F6"/>
    <w:rsid w:val="00200921"/>
    <w:rsid w:val="00202659"/>
    <w:rsid w:val="002029E1"/>
    <w:rsid w:val="00203556"/>
    <w:rsid w:val="00203B4A"/>
    <w:rsid w:val="00204965"/>
    <w:rsid w:val="0020744A"/>
    <w:rsid w:val="002101EF"/>
    <w:rsid w:val="002105D9"/>
    <w:rsid w:val="00211820"/>
    <w:rsid w:val="00211A2A"/>
    <w:rsid w:val="00213234"/>
    <w:rsid w:val="00213B36"/>
    <w:rsid w:val="00213C5C"/>
    <w:rsid w:val="00214F19"/>
    <w:rsid w:val="00215B3E"/>
    <w:rsid w:val="00217E0D"/>
    <w:rsid w:val="0022070E"/>
    <w:rsid w:val="002227B3"/>
    <w:rsid w:val="002236D9"/>
    <w:rsid w:val="00223A94"/>
    <w:rsid w:val="00224ABE"/>
    <w:rsid w:val="00224B6B"/>
    <w:rsid w:val="00224BE2"/>
    <w:rsid w:val="00224D75"/>
    <w:rsid w:val="0022523B"/>
    <w:rsid w:val="002263F7"/>
    <w:rsid w:val="002302B2"/>
    <w:rsid w:val="0023091B"/>
    <w:rsid w:val="00230B66"/>
    <w:rsid w:val="0023132A"/>
    <w:rsid w:val="00231644"/>
    <w:rsid w:val="0023193F"/>
    <w:rsid w:val="00232EDE"/>
    <w:rsid w:val="002332A5"/>
    <w:rsid w:val="0023519C"/>
    <w:rsid w:val="002363E5"/>
    <w:rsid w:val="002365B0"/>
    <w:rsid w:val="00236CDD"/>
    <w:rsid w:val="00236E0E"/>
    <w:rsid w:val="00236E6A"/>
    <w:rsid w:val="00236FCA"/>
    <w:rsid w:val="00237432"/>
    <w:rsid w:val="00240D9E"/>
    <w:rsid w:val="00241659"/>
    <w:rsid w:val="002416C5"/>
    <w:rsid w:val="0024187E"/>
    <w:rsid w:val="00242A17"/>
    <w:rsid w:val="00242CCA"/>
    <w:rsid w:val="00243E0C"/>
    <w:rsid w:val="00245080"/>
    <w:rsid w:val="00245543"/>
    <w:rsid w:val="00245940"/>
    <w:rsid w:val="00246C7E"/>
    <w:rsid w:val="00246DFD"/>
    <w:rsid w:val="00250807"/>
    <w:rsid w:val="00250A7E"/>
    <w:rsid w:val="002511B0"/>
    <w:rsid w:val="002511ED"/>
    <w:rsid w:val="00252376"/>
    <w:rsid w:val="00252844"/>
    <w:rsid w:val="0025483E"/>
    <w:rsid w:val="00254D18"/>
    <w:rsid w:val="00254D67"/>
    <w:rsid w:val="00255557"/>
    <w:rsid w:val="00255991"/>
    <w:rsid w:val="00261594"/>
    <w:rsid w:val="002635E3"/>
    <w:rsid w:val="00263D67"/>
    <w:rsid w:val="002646A0"/>
    <w:rsid w:val="002655D9"/>
    <w:rsid w:val="00265C4E"/>
    <w:rsid w:val="00265E4F"/>
    <w:rsid w:val="00265F82"/>
    <w:rsid w:val="002706C1"/>
    <w:rsid w:val="00271C4D"/>
    <w:rsid w:val="00272252"/>
    <w:rsid w:val="00274882"/>
    <w:rsid w:val="002748EC"/>
    <w:rsid w:val="0027559A"/>
    <w:rsid w:val="00275CDB"/>
    <w:rsid w:val="002766D0"/>
    <w:rsid w:val="00276764"/>
    <w:rsid w:val="002803E7"/>
    <w:rsid w:val="00280496"/>
    <w:rsid w:val="00280DDE"/>
    <w:rsid w:val="002812EC"/>
    <w:rsid w:val="0028177B"/>
    <w:rsid w:val="00282010"/>
    <w:rsid w:val="0028281A"/>
    <w:rsid w:val="0028446D"/>
    <w:rsid w:val="00284D12"/>
    <w:rsid w:val="00285292"/>
    <w:rsid w:val="00285EFE"/>
    <w:rsid w:val="0028730F"/>
    <w:rsid w:val="00287B98"/>
    <w:rsid w:val="00287EF9"/>
    <w:rsid w:val="00291463"/>
    <w:rsid w:val="002917B8"/>
    <w:rsid w:val="002922E2"/>
    <w:rsid w:val="00292B69"/>
    <w:rsid w:val="00292B87"/>
    <w:rsid w:val="0029349F"/>
    <w:rsid w:val="00295A30"/>
    <w:rsid w:val="00296226"/>
    <w:rsid w:val="00297178"/>
    <w:rsid w:val="002976A9"/>
    <w:rsid w:val="00297A0A"/>
    <w:rsid w:val="002A0150"/>
    <w:rsid w:val="002A0B9D"/>
    <w:rsid w:val="002A19FD"/>
    <w:rsid w:val="002A1B60"/>
    <w:rsid w:val="002A23B2"/>
    <w:rsid w:val="002A2471"/>
    <w:rsid w:val="002A30E2"/>
    <w:rsid w:val="002A393F"/>
    <w:rsid w:val="002A43ED"/>
    <w:rsid w:val="002A44D2"/>
    <w:rsid w:val="002A6922"/>
    <w:rsid w:val="002A78A1"/>
    <w:rsid w:val="002B0B39"/>
    <w:rsid w:val="002B1B15"/>
    <w:rsid w:val="002B4795"/>
    <w:rsid w:val="002B6344"/>
    <w:rsid w:val="002B6D62"/>
    <w:rsid w:val="002B6F93"/>
    <w:rsid w:val="002C0256"/>
    <w:rsid w:val="002C0451"/>
    <w:rsid w:val="002C1CC4"/>
    <w:rsid w:val="002C205B"/>
    <w:rsid w:val="002C32A6"/>
    <w:rsid w:val="002C3AB2"/>
    <w:rsid w:val="002C597D"/>
    <w:rsid w:val="002C5C47"/>
    <w:rsid w:val="002C5F60"/>
    <w:rsid w:val="002C6284"/>
    <w:rsid w:val="002C71AD"/>
    <w:rsid w:val="002C75D4"/>
    <w:rsid w:val="002D108F"/>
    <w:rsid w:val="002D202B"/>
    <w:rsid w:val="002D2D91"/>
    <w:rsid w:val="002D2E20"/>
    <w:rsid w:val="002D3938"/>
    <w:rsid w:val="002D3C42"/>
    <w:rsid w:val="002D459F"/>
    <w:rsid w:val="002D4809"/>
    <w:rsid w:val="002D4D98"/>
    <w:rsid w:val="002D671C"/>
    <w:rsid w:val="002D7470"/>
    <w:rsid w:val="002D75CC"/>
    <w:rsid w:val="002D7B17"/>
    <w:rsid w:val="002D7BFD"/>
    <w:rsid w:val="002E06BD"/>
    <w:rsid w:val="002E1032"/>
    <w:rsid w:val="002E22BB"/>
    <w:rsid w:val="002E3BAD"/>
    <w:rsid w:val="002E41C3"/>
    <w:rsid w:val="002E429E"/>
    <w:rsid w:val="002E46B7"/>
    <w:rsid w:val="002E503D"/>
    <w:rsid w:val="002E7336"/>
    <w:rsid w:val="002E7827"/>
    <w:rsid w:val="002F2193"/>
    <w:rsid w:val="002F31A7"/>
    <w:rsid w:val="002F4448"/>
    <w:rsid w:val="002F585A"/>
    <w:rsid w:val="00300E55"/>
    <w:rsid w:val="00302870"/>
    <w:rsid w:val="00302BE2"/>
    <w:rsid w:val="00302D00"/>
    <w:rsid w:val="00302E3A"/>
    <w:rsid w:val="00304612"/>
    <w:rsid w:val="00304EA1"/>
    <w:rsid w:val="003050E2"/>
    <w:rsid w:val="0030510E"/>
    <w:rsid w:val="00305ABD"/>
    <w:rsid w:val="003102FC"/>
    <w:rsid w:val="003102FF"/>
    <w:rsid w:val="00310737"/>
    <w:rsid w:val="00311B95"/>
    <w:rsid w:val="00312840"/>
    <w:rsid w:val="00314C50"/>
    <w:rsid w:val="003167BB"/>
    <w:rsid w:val="0031765E"/>
    <w:rsid w:val="0032164A"/>
    <w:rsid w:val="003217C4"/>
    <w:rsid w:val="00322F79"/>
    <w:rsid w:val="003242E3"/>
    <w:rsid w:val="00324D76"/>
    <w:rsid w:val="00326B1D"/>
    <w:rsid w:val="003270EA"/>
    <w:rsid w:val="00327CD5"/>
    <w:rsid w:val="00330A2E"/>
    <w:rsid w:val="00330FFB"/>
    <w:rsid w:val="003327BA"/>
    <w:rsid w:val="0033416D"/>
    <w:rsid w:val="003351E1"/>
    <w:rsid w:val="003364D4"/>
    <w:rsid w:val="00336517"/>
    <w:rsid w:val="00336F23"/>
    <w:rsid w:val="003370B1"/>
    <w:rsid w:val="00337385"/>
    <w:rsid w:val="003373C1"/>
    <w:rsid w:val="003400D6"/>
    <w:rsid w:val="003406F0"/>
    <w:rsid w:val="00342702"/>
    <w:rsid w:val="003448D9"/>
    <w:rsid w:val="00346255"/>
    <w:rsid w:val="0034687F"/>
    <w:rsid w:val="00346C8B"/>
    <w:rsid w:val="00347209"/>
    <w:rsid w:val="0034766E"/>
    <w:rsid w:val="00350475"/>
    <w:rsid w:val="00350CE7"/>
    <w:rsid w:val="00350F55"/>
    <w:rsid w:val="003511BF"/>
    <w:rsid w:val="0035295E"/>
    <w:rsid w:val="003552DD"/>
    <w:rsid w:val="003565B2"/>
    <w:rsid w:val="003569B5"/>
    <w:rsid w:val="00356F13"/>
    <w:rsid w:val="00360436"/>
    <w:rsid w:val="00360E37"/>
    <w:rsid w:val="0036639C"/>
    <w:rsid w:val="00366F60"/>
    <w:rsid w:val="00367B38"/>
    <w:rsid w:val="00371B80"/>
    <w:rsid w:val="00372E0B"/>
    <w:rsid w:val="003743DE"/>
    <w:rsid w:val="00374A19"/>
    <w:rsid w:val="00375869"/>
    <w:rsid w:val="003764B1"/>
    <w:rsid w:val="00376C74"/>
    <w:rsid w:val="00376E51"/>
    <w:rsid w:val="0037724A"/>
    <w:rsid w:val="00377C5E"/>
    <w:rsid w:val="00380665"/>
    <w:rsid w:val="00380694"/>
    <w:rsid w:val="00380925"/>
    <w:rsid w:val="003826D0"/>
    <w:rsid w:val="00383940"/>
    <w:rsid w:val="00383AE5"/>
    <w:rsid w:val="0038558A"/>
    <w:rsid w:val="00386146"/>
    <w:rsid w:val="003866FF"/>
    <w:rsid w:val="00386953"/>
    <w:rsid w:val="00391AEB"/>
    <w:rsid w:val="0039337E"/>
    <w:rsid w:val="00393778"/>
    <w:rsid w:val="00395125"/>
    <w:rsid w:val="0039544C"/>
    <w:rsid w:val="003954E4"/>
    <w:rsid w:val="00395FD3"/>
    <w:rsid w:val="00396A7E"/>
    <w:rsid w:val="00397AF5"/>
    <w:rsid w:val="003A09FD"/>
    <w:rsid w:val="003A0E68"/>
    <w:rsid w:val="003A19C2"/>
    <w:rsid w:val="003A341C"/>
    <w:rsid w:val="003A37E9"/>
    <w:rsid w:val="003A3CBE"/>
    <w:rsid w:val="003A434D"/>
    <w:rsid w:val="003A4EB6"/>
    <w:rsid w:val="003A72C8"/>
    <w:rsid w:val="003B105E"/>
    <w:rsid w:val="003B2AAD"/>
    <w:rsid w:val="003B4E08"/>
    <w:rsid w:val="003B57B3"/>
    <w:rsid w:val="003B5BFB"/>
    <w:rsid w:val="003B671F"/>
    <w:rsid w:val="003B71DC"/>
    <w:rsid w:val="003B7A26"/>
    <w:rsid w:val="003C1223"/>
    <w:rsid w:val="003C2929"/>
    <w:rsid w:val="003C436B"/>
    <w:rsid w:val="003C701E"/>
    <w:rsid w:val="003D03D3"/>
    <w:rsid w:val="003D06E6"/>
    <w:rsid w:val="003D172A"/>
    <w:rsid w:val="003D17E2"/>
    <w:rsid w:val="003D1DF8"/>
    <w:rsid w:val="003D326B"/>
    <w:rsid w:val="003D3671"/>
    <w:rsid w:val="003D3E87"/>
    <w:rsid w:val="003D606B"/>
    <w:rsid w:val="003D614B"/>
    <w:rsid w:val="003D6193"/>
    <w:rsid w:val="003E0B92"/>
    <w:rsid w:val="003E1413"/>
    <w:rsid w:val="003E2DE7"/>
    <w:rsid w:val="003E3482"/>
    <w:rsid w:val="003E55F6"/>
    <w:rsid w:val="003E743D"/>
    <w:rsid w:val="003F002D"/>
    <w:rsid w:val="003F02FE"/>
    <w:rsid w:val="003F7380"/>
    <w:rsid w:val="004032B1"/>
    <w:rsid w:val="00405AE7"/>
    <w:rsid w:val="0040622C"/>
    <w:rsid w:val="00406E6D"/>
    <w:rsid w:val="00407A11"/>
    <w:rsid w:val="00407DE0"/>
    <w:rsid w:val="00407E98"/>
    <w:rsid w:val="0041007D"/>
    <w:rsid w:val="00410128"/>
    <w:rsid w:val="004105E0"/>
    <w:rsid w:val="0041337E"/>
    <w:rsid w:val="00414727"/>
    <w:rsid w:val="004147D2"/>
    <w:rsid w:val="00414951"/>
    <w:rsid w:val="00415184"/>
    <w:rsid w:val="00415547"/>
    <w:rsid w:val="004158B0"/>
    <w:rsid w:val="00416180"/>
    <w:rsid w:val="0041629A"/>
    <w:rsid w:val="00416C5B"/>
    <w:rsid w:val="00417025"/>
    <w:rsid w:val="00417683"/>
    <w:rsid w:val="00417CE2"/>
    <w:rsid w:val="004206DE"/>
    <w:rsid w:val="00422E17"/>
    <w:rsid w:val="004230BF"/>
    <w:rsid w:val="00423FE9"/>
    <w:rsid w:val="00424516"/>
    <w:rsid w:val="0042586A"/>
    <w:rsid w:val="0042621B"/>
    <w:rsid w:val="00426DD5"/>
    <w:rsid w:val="00426DFC"/>
    <w:rsid w:val="00430134"/>
    <w:rsid w:val="00431168"/>
    <w:rsid w:val="00431762"/>
    <w:rsid w:val="00433C63"/>
    <w:rsid w:val="00434553"/>
    <w:rsid w:val="00434756"/>
    <w:rsid w:val="00434A5C"/>
    <w:rsid w:val="00435A0A"/>
    <w:rsid w:val="00436475"/>
    <w:rsid w:val="0043702C"/>
    <w:rsid w:val="00437C5F"/>
    <w:rsid w:val="00437E12"/>
    <w:rsid w:val="00440B8A"/>
    <w:rsid w:val="00441134"/>
    <w:rsid w:val="004416E9"/>
    <w:rsid w:val="00443398"/>
    <w:rsid w:val="00443681"/>
    <w:rsid w:val="00443FFB"/>
    <w:rsid w:val="004477F8"/>
    <w:rsid w:val="00450C4E"/>
    <w:rsid w:val="004525ED"/>
    <w:rsid w:val="00454500"/>
    <w:rsid w:val="00454AB9"/>
    <w:rsid w:val="00454C01"/>
    <w:rsid w:val="00454CED"/>
    <w:rsid w:val="00454D89"/>
    <w:rsid w:val="00454E3E"/>
    <w:rsid w:val="00455DA5"/>
    <w:rsid w:val="00456B10"/>
    <w:rsid w:val="0045733A"/>
    <w:rsid w:val="00457E61"/>
    <w:rsid w:val="00461AD5"/>
    <w:rsid w:val="00461D82"/>
    <w:rsid w:val="0046256D"/>
    <w:rsid w:val="00463BE9"/>
    <w:rsid w:val="00464EE4"/>
    <w:rsid w:val="004656A3"/>
    <w:rsid w:val="0046590D"/>
    <w:rsid w:val="00470064"/>
    <w:rsid w:val="004705AD"/>
    <w:rsid w:val="00473293"/>
    <w:rsid w:val="00473D9F"/>
    <w:rsid w:val="0047412A"/>
    <w:rsid w:val="00476016"/>
    <w:rsid w:val="004815E3"/>
    <w:rsid w:val="004819D9"/>
    <w:rsid w:val="004829D9"/>
    <w:rsid w:val="00482CD5"/>
    <w:rsid w:val="00482EB5"/>
    <w:rsid w:val="004848BC"/>
    <w:rsid w:val="00486016"/>
    <w:rsid w:val="004861D1"/>
    <w:rsid w:val="00486FA9"/>
    <w:rsid w:val="00492FAB"/>
    <w:rsid w:val="00493A41"/>
    <w:rsid w:val="00494AB5"/>
    <w:rsid w:val="00494D76"/>
    <w:rsid w:val="004955B8"/>
    <w:rsid w:val="00496851"/>
    <w:rsid w:val="00496F4E"/>
    <w:rsid w:val="004A0BBD"/>
    <w:rsid w:val="004A1056"/>
    <w:rsid w:val="004A3FA3"/>
    <w:rsid w:val="004A4185"/>
    <w:rsid w:val="004A5747"/>
    <w:rsid w:val="004A5C80"/>
    <w:rsid w:val="004A61DF"/>
    <w:rsid w:val="004A6B8C"/>
    <w:rsid w:val="004A7320"/>
    <w:rsid w:val="004A7992"/>
    <w:rsid w:val="004A7F9C"/>
    <w:rsid w:val="004B0056"/>
    <w:rsid w:val="004B28A9"/>
    <w:rsid w:val="004B2C46"/>
    <w:rsid w:val="004B3EE5"/>
    <w:rsid w:val="004B507F"/>
    <w:rsid w:val="004B5111"/>
    <w:rsid w:val="004B7BAA"/>
    <w:rsid w:val="004B7D45"/>
    <w:rsid w:val="004B7EAB"/>
    <w:rsid w:val="004C15EB"/>
    <w:rsid w:val="004C207A"/>
    <w:rsid w:val="004C24F8"/>
    <w:rsid w:val="004C25ED"/>
    <w:rsid w:val="004C3B71"/>
    <w:rsid w:val="004C541C"/>
    <w:rsid w:val="004C596C"/>
    <w:rsid w:val="004C60C9"/>
    <w:rsid w:val="004D049E"/>
    <w:rsid w:val="004D0856"/>
    <w:rsid w:val="004D0D38"/>
    <w:rsid w:val="004D283A"/>
    <w:rsid w:val="004D296D"/>
    <w:rsid w:val="004D3C19"/>
    <w:rsid w:val="004D3F54"/>
    <w:rsid w:val="004D40F0"/>
    <w:rsid w:val="004D4773"/>
    <w:rsid w:val="004D5030"/>
    <w:rsid w:val="004D571A"/>
    <w:rsid w:val="004D5AE8"/>
    <w:rsid w:val="004D5F29"/>
    <w:rsid w:val="004D713F"/>
    <w:rsid w:val="004D789F"/>
    <w:rsid w:val="004E00DD"/>
    <w:rsid w:val="004E1FBE"/>
    <w:rsid w:val="004E215A"/>
    <w:rsid w:val="004E2E28"/>
    <w:rsid w:val="004E4073"/>
    <w:rsid w:val="004E48E8"/>
    <w:rsid w:val="004E5DB4"/>
    <w:rsid w:val="004E5F70"/>
    <w:rsid w:val="004E600F"/>
    <w:rsid w:val="004E665A"/>
    <w:rsid w:val="004E6E2B"/>
    <w:rsid w:val="004E73A1"/>
    <w:rsid w:val="004E7442"/>
    <w:rsid w:val="004F0CD0"/>
    <w:rsid w:val="004F1C73"/>
    <w:rsid w:val="004F2B6D"/>
    <w:rsid w:val="004F2EE7"/>
    <w:rsid w:val="004F3796"/>
    <w:rsid w:val="004F7612"/>
    <w:rsid w:val="004F7BA3"/>
    <w:rsid w:val="004F7F87"/>
    <w:rsid w:val="005002A3"/>
    <w:rsid w:val="00500469"/>
    <w:rsid w:val="0050062B"/>
    <w:rsid w:val="00500E08"/>
    <w:rsid w:val="005016CA"/>
    <w:rsid w:val="00501B0B"/>
    <w:rsid w:val="00502744"/>
    <w:rsid w:val="00504A4F"/>
    <w:rsid w:val="00504F51"/>
    <w:rsid w:val="005106F9"/>
    <w:rsid w:val="00511FB7"/>
    <w:rsid w:val="00512844"/>
    <w:rsid w:val="005129EB"/>
    <w:rsid w:val="00513570"/>
    <w:rsid w:val="00513DBF"/>
    <w:rsid w:val="00513FB3"/>
    <w:rsid w:val="0051416C"/>
    <w:rsid w:val="00514843"/>
    <w:rsid w:val="0051532A"/>
    <w:rsid w:val="00516092"/>
    <w:rsid w:val="005164F1"/>
    <w:rsid w:val="005203B8"/>
    <w:rsid w:val="00523092"/>
    <w:rsid w:val="0052386C"/>
    <w:rsid w:val="0052389C"/>
    <w:rsid w:val="00524366"/>
    <w:rsid w:val="00525C92"/>
    <w:rsid w:val="0052665C"/>
    <w:rsid w:val="00527C6A"/>
    <w:rsid w:val="0053090E"/>
    <w:rsid w:val="00531863"/>
    <w:rsid w:val="0053194C"/>
    <w:rsid w:val="0053380F"/>
    <w:rsid w:val="00533B2B"/>
    <w:rsid w:val="00534372"/>
    <w:rsid w:val="005347D9"/>
    <w:rsid w:val="0053506D"/>
    <w:rsid w:val="0053571C"/>
    <w:rsid w:val="00535E6A"/>
    <w:rsid w:val="00536166"/>
    <w:rsid w:val="0053639F"/>
    <w:rsid w:val="00536B3A"/>
    <w:rsid w:val="0053767C"/>
    <w:rsid w:val="005379F0"/>
    <w:rsid w:val="00537C96"/>
    <w:rsid w:val="0054016A"/>
    <w:rsid w:val="00541699"/>
    <w:rsid w:val="0054184F"/>
    <w:rsid w:val="0054207E"/>
    <w:rsid w:val="005433A2"/>
    <w:rsid w:val="00543644"/>
    <w:rsid w:val="0054406A"/>
    <w:rsid w:val="005456B8"/>
    <w:rsid w:val="005465F7"/>
    <w:rsid w:val="00547613"/>
    <w:rsid w:val="00547D55"/>
    <w:rsid w:val="00547E92"/>
    <w:rsid w:val="0055018D"/>
    <w:rsid w:val="00550C9A"/>
    <w:rsid w:val="00550D1B"/>
    <w:rsid w:val="00551037"/>
    <w:rsid w:val="005512DD"/>
    <w:rsid w:val="005512EE"/>
    <w:rsid w:val="00554296"/>
    <w:rsid w:val="00556630"/>
    <w:rsid w:val="00556C00"/>
    <w:rsid w:val="00556F36"/>
    <w:rsid w:val="00557447"/>
    <w:rsid w:val="0055750F"/>
    <w:rsid w:val="00560C27"/>
    <w:rsid w:val="00560EEA"/>
    <w:rsid w:val="00560FC7"/>
    <w:rsid w:val="00562FD8"/>
    <w:rsid w:val="00563C46"/>
    <w:rsid w:val="005644B6"/>
    <w:rsid w:val="00564814"/>
    <w:rsid w:val="00564A1B"/>
    <w:rsid w:val="00564EB0"/>
    <w:rsid w:val="005666D1"/>
    <w:rsid w:val="005672BA"/>
    <w:rsid w:val="0057111E"/>
    <w:rsid w:val="00572830"/>
    <w:rsid w:val="00574FFC"/>
    <w:rsid w:val="00575533"/>
    <w:rsid w:val="00575A55"/>
    <w:rsid w:val="00575C88"/>
    <w:rsid w:val="00576754"/>
    <w:rsid w:val="005769BD"/>
    <w:rsid w:val="00577802"/>
    <w:rsid w:val="00577E5D"/>
    <w:rsid w:val="0058043D"/>
    <w:rsid w:val="00580760"/>
    <w:rsid w:val="005807C4"/>
    <w:rsid w:val="00581F02"/>
    <w:rsid w:val="00582173"/>
    <w:rsid w:val="0058296B"/>
    <w:rsid w:val="00582AFC"/>
    <w:rsid w:val="00582CD5"/>
    <w:rsid w:val="0058427E"/>
    <w:rsid w:val="00585FAE"/>
    <w:rsid w:val="005864CD"/>
    <w:rsid w:val="00590909"/>
    <w:rsid w:val="005914DE"/>
    <w:rsid w:val="0059492F"/>
    <w:rsid w:val="005960E6"/>
    <w:rsid w:val="0059742C"/>
    <w:rsid w:val="00597731"/>
    <w:rsid w:val="005A2178"/>
    <w:rsid w:val="005A245B"/>
    <w:rsid w:val="005A40BA"/>
    <w:rsid w:val="005A57B6"/>
    <w:rsid w:val="005A74D8"/>
    <w:rsid w:val="005A7F8F"/>
    <w:rsid w:val="005B0D68"/>
    <w:rsid w:val="005B38F0"/>
    <w:rsid w:val="005B4BC5"/>
    <w:rsid w:val="005B668C"/>
    <w:rsid w:val="005B758A"/>
    <w:rsid w:val="005C09CC"/>
    <w:rsid w:val="005C5255"/>
    <w:rsid w:val="005C5EF6"/>
    <w:rsid w:val="005C5FF8"/>
    <w:rsid w:val="005C646F"/>
    <w:rsid w:val="005D021F"/>
    <w:rsid w:val="005D27D3"/>
    <w:rsid w:val="005D2A1D"/>
    <w:rsid w:val="005D352A"/>
    <w:rsid w:val="005D4C22"/>
    <w:rsid w:val="005D5FA5"/>
    <w:rsid w:val="005D64AA"/>
    <w:rsid w:val="005D727C"/>
    <w:rsid w:val="005D751F"/>
    <w:rsid w:val="005D7545"/>
    <w:rsid w:val="005D7CE2"/>
    <w:rsid w:val="005E0C6A"/>
    <w:rsid w:val="005E21BF"/>
    <w:rsid w:val="005E244E"/>
    <w:rsid w:val="005E2619"/>
    <w:rsid w:val="005E59E6"/>
    <w:rsid w:val="005E68A2"/>
    <w:rsid w:val="005E6AC3"/>
    <w:rsid w:val="005E7077"/>
    <w:rsid w:val="005F06CC"/>
    <w:rsid w:val="005F0F44"/>
    <w:rsid w:val="005F2528"/>
    <w:rsid w:val="005F36FF"/>
    <w:rsid w:val="005F4387"/>
    <w:rsid w:val="005F45E0"/>
    <w:rsid w:val="005F4AA1"/>
    <w:rsid w:val="005F52A6"/>
    <w:rsid w:val="005F5669"/>
    <w:rsid w:val="005F7F3D"/>
    <w:rsid w:val="00600508"/>
    <w:rsid w:val="00600AAA"/>
    <w:rsid w:val="00600C0E"/>
    <w:rsid w:val="00600D74"/>
    <w:rsid w:val="00602DC5"/>
    <w:rsid w:val="006036B0"/>
    <w:rsid w:val="006040AA"/>
    <w:rsid w:val="0060476B"/>
    <w:rsid w:val="00605437"/>
    <w:rsid w:val="006058EE"/>
    <w:rsid w:val="00606F7F"/>
    <w:rsid w:val="00606FB8"/>
    <w:rsid w:val="006071C3"/>
    <w:rsid w:val="006106E9"/>
    <w:rsid w:val="00610BBC"/>
    <w:rsid w:val="006110EA"/>
    <w:rsid w:val="0061123A"/>
    <w:rsid w:val="006113A4"/>
    <w:rsid w:val="0061309A"/>
    <w:rsid w:val="00613C58"/>
    <w:rsid w:val="0061419A"/>
    <w:rsid w:val="0061529A"/>
    <w:rsid w:val="0061541E"/>
    <w:rsid w:val="006177C6"/>
    <w:rsid w:val="006209C1"/>
    <w:rsid w:val="00620E69"/>
    <w:rsid w:val="0062200D"/>
    <w:rsid w:val="00623F8C"/>
    <w:rsid w:val="00624862"/>
    <w:rsid w:val="006266FB"/>
    <w:rsid w:val="0062688D"/>
    <w:rsid w:val="006269C6"/>
    <w:rsid w:val="00626FF6"/>
    <w:rsid w:val="0062706A"/>
    <w:rsid w:val="00627235"/>
    <w:rsid w:val="006300B5"/>
    <w:rsid w:val="0063098C"/>
    <w:rsid w:val="006318BC"/>
    <w:rsid w:val="00631AFD"/>
    <w:rsid w:val="00632F07"/>
    <w:rsid w:val="00634542"/>
    <w:rsid w:val="006351BF"/>
    <w:rsid w:val="00635889"/>
    <w:rsid w:val="00635D48"/>
    <w:rsid w:val="00636547"/>
    <w:rsid w:val="00637786"/>
    <w:rsid w:val="006377C8"/>
    <w:rsid w:val="00641BC4"/>
    <w:rsid w:val="00642400"/>
    <w:rsid w:val="006444D8"/>
    <w:rsid w:val="00644C35"/>
    <w:rsid w:val="00645F07"/>
    <w:rsid w:val="006460AA"/>
    <w:rsid w:val="006461AF"/>
    <w:rsid w:val="0065031B"/>
    <w:rsid w:val="00650669"/>
    <w:rsid w:val="00650B0E"/>
    <w:rsid w:val="00651D66"/>
    <w:rsid w:val="00652DF9"/>
    <w:rsid w:val="00653708"/>
    <w:rsid w:val="00654A44"/>
    <w:rsid w:val="006568B8"/>
    <w:rsid w:val="00656F53"/>
    <w:rsid w:val="00657713"/>
    <w:rsid w:val="006579A4"/>
    <w:rsid w:val="0066185A"/>
    <w:rsid w:val="00661A08"/>
    <w:rsid w:val="00662501"/>
    <w:rsid w:val="0066291E"/>
    <w:rsid w:val="00662FEE"/>
    <w:rsid w:val="006638B0"/>
    <w:rsid w:val="00663DF4"/>
    <w:rsid w:val="00663F5C"/>
    <w:rsid w:val="00665B78"/>
    <w:rsid w:val="00666109"/>
    <w:rsid w:val="00666201"/>
    <w:rsid w:val="00667281"/>
    <w:rsid w:val="006674F2"/>
    <w:rsid w:val="0067114F"/>
    <w:rsid w:val="00672B69"/>
    <w:rsid w:val="00674155"/>
    <w:rsid w:val="00675300"/>
    <w:rsid w:val="00675498"/>
    <w:rsid w:val="00675B23"/>
    <w:rsid w:val="0067643D"/>
    <w:rsid w:val="006764C4"/>
    <w:rsid w:val="00676542"/>
    <w:rsid w:val="00681237"/>
    <w:rsid w:val="00681518"/>
    <w:rsid w:val="0068162E"/>
    <w:rsid w:val="006825C5"/>
    <w:rsid w:val="00682976"/>
    <w:rsid w:val="00683526"/>
    <w:rsid w:val="006835A5"/>
    <w:rsid w:val="00684382"/>
    <w:rsid w:val="00684832"/>
    <w:rsid w:val="006856F6"/>
    <w:rsid w:val="006876C5"/>
    <w:rsid w:val="00690DA5"/>
    <w:rsid w:val="006914CF"/>
    <w:rsid w:val="006919BC"/>
    <w:rsid w:val="00691D56"/>
    <w:rsid w:val="00692EE3"/>
    <w:rsid w:val="00693498"/>
    <w:rsid w:val="00694527"/>
    <w:rsid w:val="00694B40"/>
    <w:rsid w:val="00694E7A"/>
    <w:rsid w:val="006A0050"/>
    <w:rsid w:val="006A043D"/>
    <w:rsid w:val="006A04E4"/>
    <w:rsid w:val="006A0671"/>
    <w:rsid w:val="006A4460"/>
    <w:rsid w:val="006A4963"/>
    <w:rsid w:val="006A4F2E"/>
    <w:rsid w:val="006A5111"/>
    <w:rsid w:val="006A5BB8"/>
    <w:rsid w:val="006A702E"/>
    <w:rsid w:val="006A73B6"/>
    <w:rsid w:val="006A7C04"/>
    <w:rsid w:val="006B1613"/>
    <w:rsid w:val="006B21B5"/>
    <w:rsid w:val="006B57D9"/>
    <w:rsid w:val="006B67B0"/>
    <w:rsid w:val="006B7757"/>
    <w:rsid w:val="006C00CB"/>
    <w:rsid w:val="006C0DF0"/>
    <w:rsid w:val="006C18FC"/>
    <w:rsid w:val="006C19B7"/>
    <w:rsid w:val="006C2AEC"/>
    <w:rsid w:val="006C35F4"/>
    <w:rsid w:val="006C3BDD"/>
    <w:rsid w:val="006C442D"/>
    <w:rsid w:val="006C466D"/>
    <w:rsid w:val="006C493D"/>
    <w:rsid w:val="006C4AC7"/>
    <w:rsid w:val="006C5D20"/>
    <w:rsid w:val="006C5E39"/>
    <w:rsid w:val="006D0178"/>
    <w:rsid w:val="006D3CAA"/>
    <w:rsid w:val="006D568E"/>
    <w:rsid w:val="006D6195"/>
    <w:rsid w:val="006E061A"/>
    <w:rsid w:val="006E0AF6"/>
    <w:rsid w:val="006E0C13"/>
    <w:rsid w:val="006E258A"/>
    <w:rsid w:val="006E3184"/>
    <w:rsid w:val="006E36B5"/>
    <w:rsid w:val="006E3EF8"/>
    <w:rsid w:val="006E4FC1"/>
    <w:rsid w:val="006E4FD9"/>
    <w:rsid w:val="006E5195"/>
    <w:rsid w:val="006E5823"/>
    <w:rsid w:val="006E5AD4"/>
    <w:rsid w:val="006E69D7"/>
    <w:rsid w:val="006E7660"/>
    <w:rsid w:val="006E7BA9"/>
    <w:rsid w:val="006F0CD5"/>
    <w:rsid w:val="006F133F"/>
    <w:rsid w:val="006F14DF"/>
    <w:rsid w:val="006F1AE0"/>
    <w:rsid w:val="006F20A8"/>
    <w:rsid w:val="006F28A4"/>
    <w:rsid w:val="006F4FEF"/>
    <w:rsid w:val="006F52E8"/>
    <w:rsid w:val="006F6413"/>
    <w:rsid w:val="006F7EFD"/>
    <w:rsid w:val="00700191"/>
    <w:rsid w:val="00700193"/>
    <w:rsid w:val="00704028"/>
    <w:rsid w:val="007042C9"/>
    <w:rsid w:val="007067F5"/>
    <w:rsid w:val="007068C0"/>
    <w:rsid w:val="00707FE1"/>
    <w:rsid w:val="007110CC"/>
    <w:rsid w:val="00711813"/>
    <w:rsid w:val="00711E5F"/>
    <w:rsid w:val="007125E7"/>
    <w:rsid w:val="007139AC"/>
    <w:rsid w:val="00713EA5"/>
    <w:rsid w:val="007147F1"/>
    <w:rsid w:val="00715AAD"/>
    <w:rsid w:val="007233C2"/>
    <w:rsid w:val="00723E0C"/>
    <w:rsid w:val="007240BE"/>
    <w:rsid w:val="00724526"/>
    <w:rsid w:val="007255F9"/>
    <w:rsid w:val="0072763D"/>
    <w:rsid w:val="00730446"/>
    <w:rsid w:val="00730FE8"/>
    <w:rsid w:val="00731A4F"/>
    <w:rsid w:val="00732AD7"/>
    <w:rsid w:val="00732CAF"/>
    <w:rsid w:val="00732CFC"/>
    <w:rsid w:val="00734C6D"/>
    <w:rsid w:val="00736109"/>
    <w:rsid w:val="007375D6"/>
    <w:rsid w:val="0074054E"/>
    <w:rsid w:val="007406EB"/>
    <w:rsid w:val="00740723"/>
    <w:rsid w:val="007414B9"/>
    <w:rsid w:val="00741ABC"/>
    <w:rsid w:val="00742EEC"/>
    <w:rsid w:val="007437E5"/>
    <w:rsid w:val="00745DCB"/>
    <w:rsid w:val="0074684F"/>
    <w:rsid w:val="007473B1"/>
    <w:rsid w:val="00750CC3"/>
    <w:rsid w:val="00752A3E"/>
    <w:rsid w:val="007552A2"/>
    <w:rsid w:val="007563EC"/>
    <w:rsid w:val="00760231"/>
    <w:rsid w:val="00760247"/>
    <w:rsid w:val="0076107E"/>
    <w:rsid w:val="007620CF"/>
    <w:rsid w:val="00763FD8"/>
    <w:rsid w:val="007644B8"/>
    <w:rsid w:val="00765101"/>
    <w:rsid w:val="007651DE"/>
    <w:rsid w:val="007659E8"/>
    <w:rsid w:val="00765F71"/>
    <w:rsid w:val="00771111"/>
    <w:rsid w:val="00771F59"/>
    <w:rsid w:val="00772321"/>
    <w:rsid w:val="00772D29"/>
    <w:rsid w:val="00772D93"/>
    <w:rsid w:val="00774345"/>
    <w:rsid w:val="00775589"/>
    <w:rsid w:val="007755AA"/>
    <w:rsid w:val="00776136"/>
    <w:rsid w:val="00777470"/>
    <w:rsid w:val="00777E53"/>
    <w:rsid w:val="007808D2"/>
    <w:rsid w:val="0078121E"/>
    <w:rsid w:val="00781CE0"/>
    <w:rsid w:val="00781DC9"/>
    <w:rsid w:val="00782040"/>
    <w:rsid w:val="00782BCA"/>
    <w:rsid w:val="00782ECB"/>
    <w:rsid w:val="00785B23"/>
    <w:rsid w:val="00785CF5"/>
    <w:rsid w:val="00785DDB"/>
    <w:rsid w:val="007868FB"/>
    <w:rsid w:val="007869AE"/>
    <w:rsid w:val="00786F72"/>
    <w:rsid w:val="007912C6"/>
    <w:rsid w:val="00792096"/>
    <w:rsid w:val="00793E7E"/>
    <w:rsid w:val="00795AAB"/>
    <w:rsid w:val="00795EE1"/>
    <w:rsid w:val="00796384"/>
    <w:rsid w:val="007965A0"/>
    <w:rsid w:val="0079685A"/>
    <w:rsid w:val="00797D73"/>
    <w:rsid w:val="007A01E9"/>
    <w:rsid w:val="007A0780"/>
    <w:rsid w:val="007A0AB8"/>
    <w:rsid w:val="007A32B6"/>
    <w:rsid w:val="007A3838"/>
    <w:rsid w:val="007A5982"/>
    <w:rsid w:val="007A649A"/>
    <w:rsid w:val="007A7475"/>
    <w:rsid w:val="007A7BA5"/>
    <w:rsid w:val="007B18C8"/>
    <w:rsid w:val="007B4752"/>
    <w:rsid w:val="007B6AEE"/>
    <w:rsid w:val="007B7F3F"/>
    <w:rsid w:val="007C17BD"/>
    <w:rsid w:val="007C1A0E"/>
    <w:rsid w:val="007C1B65"/>
    <w:rsid w:val="007C2356"/>
    <w:rsid w:val="007C2BA7"/>
    <w:rsid w:val="007C4796"/>
    <w:rsid w:val="007C574A"/>
    <w:rsid w:val="007C67C4"/>
    <w:rsid w:val="007C6C78"/>
    <w:rsid w:val="007C6C99"/>
    <w:rsid w:val="007C7563"/>
    <w:rsid w:val="007D187C"/>
    <w:rsid w:val="007D2366"/>
    <w:rsid w:val="007D2787"/>
    <w:rsid w:val="007D2B26"/>
    <w:rsid w:val="007D41D5"/>
    <w:rsid w:val="007D60C0"/>
    <w:rsid w:val="007D6186"/>
    <w:rsid w:val="007D6B95"/>
    <w:rsid w:val="007D7D8E"/>
    <w:rsid w:val="007E1B19"/>
    <w:rsid w:val="007E2D1D"/>
    <w:rsid w:val="007E2FB4"/>
    <w:rsid w:val="007E3647"/>
    <w:rsid w:val="007E6616"/>
    <w:rsid w:val="007E7977"/>
    <w:rsid w:val="007F10EB"/>
    <w:rsid w:val="007F151F"/>
    <w:rsid w:val="007F1861"/>
    <w:rsid w:val="007F1C49"/>
    <w:rsid w:val="007F231A"/>
    <w:rsid w:val="007F2C7C"/>
    <w:rsid w:val="007F2F42"/>
    <w:rsid w:val="007F3D4D"/>
    <w:rsid w:val="007F52FE"/>
    <w:rsid w:val="007F794C"/>
    <w:rsid w:val="0080166C"/>
    <w:rsid w:val="0080177B"/>
    <w:rsid w:val="008019CE"/>
    <w:rsid w:val="00802359"/>
    <w:rsid w:val="00802614"/>
    <w:rsid w:val="00802C16"/>
    <w:rsid w:val="00802EA5"/>
    <w:rsid w:val="00803673"/>
    <w:rsid w:val="00803B1F"/>
    <w:rsid w:val="008045D3"/>
    <w:rsid w:val="0080470F"/>
    <w:rsid w:val="00805501"/>
    <w:rsid w:val="00806476"/>
    <w:rsid w:val="00806D8A"/>
    <w:rsid w:val="00807A47"/>
    <w:rsid w:val="00807FF5"/>
    <w:rsid w:val="008103B4"/>
    <w:rsid w:val="008103C9"/>
    <w:rsid w:val="0081043A"/>
    <w:rsid w:val="008105D8"/>
    <w:rsid w:val="00810992"/>
    <w:rsid w:val="00811594"/>
    <w:rsid w:val="00813D8F"/>
    <w:rsid w:val="00814B7D"/>
    <w:rsid w:val="008161CC"/>
    <w:rsid w:val="0081644B"/>
    <w:rsid w:val="00816486"/>
    <w:rsid w:val="008178D8"/>
    <w:rsid w:val="0081791B"/>
    <w:rsid w:val="008200D7"/>
    <w:rsid w:val="00820134"/>
    <w:rsid w:val="00820D92"/>
    <w:rsid w:val="00822D33"/>
    <w:rsid w:val="0082327D"/>
    <w:rsid w:val="00823978"/>
    <w:rsid w:val="00824475"/>
    <w:rsid w:val="00824821"/>
    <w:rsid w:val="00825A09"/>
    <w:rsid w:val="00825C9D"/>
    <w:rsid w:val="008272BE"/>
    <w:rsid w:val="00827A17"/>
    <w:rsid w:val="0083073A"/>
    <w:rsid w:val="00830770"/>
    <w:rsid w:val="00830BE7"/>
    <w:rsid w:val="0083149E"/>
    <w:rsid w:val="00831B48"/>
    <w:rsid w:val="008332D5"/>
    <w:rsid w:val="00833A7F"/>
    <w:rsid w:val="0083432D"/>
    <w:rsid w:val="00835505"/>
    <w:rsid w:val="00840380"/>
    <w:rsid w:val="0084111C"/>
    <w:rsid w:val="008427BF"/>
    <w:rsid w:val="00842C8C"/>
    <w:rsid w:val="00842E57"/>
    <w:rsid w:val="00842E7B"/>
    <w:rsid w:val="008434AF"/>
    <w:rsid w:val="008444B0"/>
    <w:rsid w:val="00844681"/>
    <w:rsid w:val="00845453"/>
    <w:rsid w:val="008505EA"/>
    <w:rsid w:val="0085109B"/>
    <w:rsid w:val="008515C9"/>
    <w:rsid w:val="008557AC"/>
    <w:rsid w:val="00855C39"/>
    <w:rsid w:val="0085664F"/>
    <w:rsid w:val="00857394"/>
    <w:rsid w:val="00862D7A"/>
    <w:rsid w:val="00863366"/>
    <w:rsid w:val="008637B4"/>
    <w:rsid w:val="00864570"/>
    <w:rsid w:val="0086496B"/>
    <w:rsid w:val="00864CD9"/>
    <w:rsid w:val="00864E32"/>
    <w:rsid w:val="00864FAA"/>
    <w:rsid w:val="0086516C"/>
    <w:rsid w:val="00866D73"/>
    <w:rsid w:val="008676CD"/>
    <w:rsid w:val="00870725"/>
    <w:rsid w:val="00870A64"/>
    <w:rsid w:val="008722CA"/>
    <w:rsid w:val="008731B8"/>
    <w:rsid w:val="00873908"/>
    <w:rsid w:val="00873BF5"/>
    <w:rsid w:val="00874D23"/>
    <w:rsid w:val="00875DD9"/>
    <w:rsid w:val="00876D4E"/>
    <w:rsid w:val="00880F06"/>
    <w:rsid w:val="008813C2"/>
    <w:rsid w:val="0088196C"/>
    <w:rsid w:val="00881ECD"/>
    <w:rsid w:val="00882672"/>
    <w:rsid w:val="00882F4B"/>
    <w:rsid w:val="00882F8E"/>
    <w:rsid w:val="00883204"/>
    <w:rsid w:val="008833F5"/>
    <w:rsid w:val="00883D03"/>
    <w:rsid w:val="00884350"/>
    <w:rsid w:val="008843BA"/>
    <w:rsid w:val="00886FA3"/>
    <w:rsid w:val="00887139"/>
    <w:rsid w:val="00887312"/>
    <w:rsid w:val="008873B8"/>
    <w:rsid w:val="00887558"/>
    <w:rsid w:val="0088768F"/>
    <w:rsid w:val="00890070"/>
    <w:rsid w:val="00890F05"/>
    <w:rsid w:val="008918A9"/>
    <w:rsid w:val="00891C00"/>
    <w:rsid w:val="00891E9A"/>
    <w:rsid w:val="008922C8"/>
    <w:rsid w:val="00892A3E"/>
    <w:rsid w:val="00892F5F"/>
    <w:rsid w:val="008945C2"/>
    <w:rsid w:val="00894BB9"/>
    <w:rsid w:val="0089541C"/>
    <w:rsid w:val="008961D2"/>
    <w:rsid w:val="00897346"/>
    <w:rsid w:val="00897A21"/>
    <w:rsid w:val="00897B3E"/>
    <w:rsid w:val="00897E5C"/>
    <w:rsid w:val="008A3785"/>
    <w:rsid w:val="008A3A31"/>
    <w:rsid w:val="008A4B59"/>
    <w:rsid w:val="008A4EB1"/>
    <w:rsid w:val="008A53BC"/>
    <w:rsid w:val="008A6A02"/>
    <w:rsid w:val="008A6CD7"/>
    <w:rsid w:val="008A78AC"/>
    <w:rsid w:val="008A7C53"/>
    <w:rsid w:val="008B0AA6"/>
    <w:rsid w:val="008B231A"/>
    <w:rsid w:val="008B52C9"/>
    <w:rsid w:val="008B6918"/>
    <w:rsid w:val="008B71A8"/>
    <w:rsid w:val="008B75A3"/>
    <w:rsid w:val="008B7893"/>
    <w:rsid w:val="008C03B2"/>
    <w:rsid w:val="008C0777"/>
    <w:rsid w:val="008C0977"/>
    <w:rsid w:val="008C0D40"/>
    <w:rsid w:val="008C1D52"/>
    <w:rsid w:val="008C23BA"/>
    <w:rsid w:val="008C2609"/>
    <w:rsid w:val="008C2A8A"/>
    <w:rsid w:val="008C42DC"/>
    <w:rsid w:val="008C4D8E"/>
    <w:rsid w:val="008C4DB3"/>
    <w:rsid w:val="008C675B"/>
    <w:rsid w:val="008D362E"/>
    <w:rsid w:val="008D3707"/>
    <w:rsid w:val="008D4D17"/>
    <w:rsid w:val="008D6592"/>
    <w:rsid w:val="008D6824"/>
    <w:rsid w:val="008E1FE7"/>
    <w:rsid w:val="008E26EC"/>
    <w:rsid w:val="008E27CB"/>
    <w:rsid w:val="008E3DF0"/>
    <w:rsid w:val="008E3DF5"/>
    <w:rsid w:val="008E4484"/>
    <w:rsid w:val="008E474E"/>
    <w:rsid w:val="008E567F"/>
    <w:rsid w:val="008E6EAA"/>
    <w:rsid w:val="008E7722"/>
    <w:rsid w:val="008E7F19"/>
    <w:rsid w:val="008F28BE"/>
    <w:rsid w:val="008F32F0"/>
    <w:rsid w:val="008F35DF"/>
    <w:rsid w:val="008F3625"/>
    <w:rsid w:val="008F492E"/>
    <w:rsid w:val="008F50C7"/>
    <w:rsid w:val="008F65B3"/>
    <w:rsid w:val="008F6709"/>
    <w:rsid w:val="00900398"/>
    <w:rsid w:val="0090047D"/>
    <w:rsid w:val="00901D5A"/>
    <w:rsid w:val="0090340F"/>
    <w:rsid w:val="00903BDE"/>
    <w:rsid w:val="00905630"/>
    <w:rsid w:val="009060F5"/>
    <w:rsid w:val="009061ED"/>
    <w:rsid w:val="009065E9"/>
    <w:rsid w:val="00907167"/>
    <w:rsid w:val="009106B0"/>
    <w:rsid w:val="00911A96"/>
    <w:rsid w:val="00912D7E"/>
    <w:rsid w:val="009132EB"/>
    <w:rsid w:val="00914D37"/>
    <w:rsid w:val="00914FE9"/>
    <w:rsid w:val="009150D1"/>
    <w:rsid w:val="009152CA"/>
    <w:rsid w:val="00916E21"/>
    <w:rsid w:val="00917E73"/>
    <w:rsid w:val="009201A7"/>
    <w:rsid w:val="00920A9C"/>
    <w:rsid w:val="00920BCA"/>
    <w:rsid w:val="00920CBD"/>
    <w:rsid w:val="00921948"/>
    <w:rsid w:val="0092238B"/>
    <w:rsid w:val="00923950"/>
    <w:rsid w:val="00923A32"/>
    <w:rsid w:val="00924C28"/>
    <w:rsid w:val="00925A95"/>
    <w:rsid w:val="00926366"/>
    <w:rsid w:val="009271CA"/>
    <w:rsid w:val="009325C7"/>
    <w:rsid w:val="00934953"/>
    <w:rsid w:val="00934AD5"/>
    <w:rsid w:val="00934AD6"/>
    <w:rsid w:val="009354F9"/>
    <w:rsid w:val="00935D1B"/>
    <w:rsid w:val="00937485"/>
    <w:rsid w:val="00940D13"/>
    <w:rsid w:val="00941962"/>
    <w:rsid w:val="00941B41"/>
    <w:rsid w:val="009424F0"/>
    <w:rsid w:val="009441D5"/>
    <w:rsid w:val="00944C19"/>
    <w:rsid w:val="00944E2F"/>
    <w:rsid w:val="009451A9"/>
    <w:rsid w:val="00946F54"/>
    <w:rsid w:val="00947419"/>
    <w:rsid w:val="00947E52"/>
    <w:rsid w:val="00950055"/>
    <w:rsid w:val="0095008B"/>
    <w:rsid w:val="00950981"/>
    <w:rsid w:val="0095168C"/>
    <w:rsid w:val="00951CB6"/>
    <w:rsid w:val="00952B49"/>
    <w:rsid w:val="009566F9"/>
    <w:rsid w:val="009570E0"/>
    <w:rsid w:val="00957ABF"/>
    <w:rsid w:val="0096128C"/>
    <w:rsid w:val="0096371A"/>
    <w:rsid w:val="00964E20"/>
    <w:rsid w:val="00965454"/>
    <w:rsid w:val="00965825"/>
    <w:rsid w:val="00965B18"/>
    <w:rsid w:val="00965B1A"/>
    <w:rsid w:val="00967073"/>
    <w:rsid w:val="00972812"/>
    <w:rsid w:val="00972E8B"/>
    <w:rsid w:val="00975981"/>
    <w:rsid w:val="00976769"/>
    <w:rsid w:val="0097761F"/>
    <w:rsid w:val="00980BAA"/>
    <w:rsid w:val="00980BBA"/>
    <w:rsid w:val="009817AA"/>
    <w:rsid w:val="00982B69"/>
    <w:rsid w:val="00985A6C"/>
    <w:rsid w:val="009866C2"/>
    <w:rsid w:val="009873CC"/>
    <w:rsid w:val="0098752D"/>
    <w:rsid w:val="009907F8"/>
    <w:rsid w:val="00990876"/>
    <w:rsid w:val="00992BB2"/>
    <w:rsid w:val="0099502A"/>
    <w:rsid w:val="009953F1"/>
    <w:rsid w:val="00995768"/>
    <w:rsid w:val="009962C8"/>
    <w:rsid w:val="00996FEE"/>
    <w:rsid w:val="009A15ED"/>
    <w:rsid w:val="009A1DD0"/>
    <w:rsid w:val="009A220D"/>
    <w:rsid w:val="009A41EE"/>
    <w:rsid w:val="009A5F26"/>
    <w:rsid w:val="009A5F9F"/>
    <w:rsid w:val="009A6361"/>
    <w:rsid w:val="009A64A0"/>
    <w:rsid w:val="009A6B6D"/>
    <w:rsid w:val="009A6E2E"/>
    <w:rsid w:val="009B2E50"/>
    <w:rsid w:val="009B2F53"/>
    <w:rsid w:val="009B3437"/>
    <w:rsid w:val="009B39FD"/>
    <w:rsid w:val="009B46E6"/>
    <w:rsid w:val="009B64DA"/>
    <w:rsid w:val="009B6C8A"/>
    <w:rsid w:val="009B715B"/>
    <w:rsid w:val="009C0F72"/>
    <w:rsid w:val="009C2929"/>
    <w:rsid w:val="009C2C44"/>
    <w:rsid w:val="009C2E67"/>
    <w:rsid w:val="009C336B"/>
    <w:rsid w:val="009C42AC"/>
    <w:rsid w:val="009C4B86"/>
    <w:rsid w:val="009C4C84"/>
    <w:rsid w:val="009D027B"/>
    <w:rsid w:val="009D106C"/>
    <w:rsid w:val="009D11EA"/>
    <w:rsid w:val="009D1B15"/>
    <w:rsid w:val="009D2DD4"/>
    <w:rsid w:val="009D314C"/>
    <w:rsid w:val="009D3D87"/>
    <w:rsid w:val="009D4947"/>
    <w:rsid w:val="009D4EB5"/>
    <w:rsid w:val="009D647D"/>
    <w:rsid w:val="009D64A4"/>
    <w:rsid w:val="009D72FA"/>
    <w:rsid w:val="009D73B4"/>
    <w:rsid w:val="009D79D7"/>
    <w:rsid w:val="009E0284"/>
    <w:rsid w:val="009E0328"/>
    <w:rsid w:val="009E0F88"/>
    <w:rsid w:val="009E23B6"/>
    <w:rsid w:val="009E289B"/>
    <w:rsid w:val="009E28B9"/>
    <w:rsid w:val="009E5687"/>
    <w:rsid w:val="009E6A16"/>
    <w:rsid w:val="009E7827"/>
    <w:rsid w:val="009E7E33"/>
    <w:rsid w:val="009F0D61"/>
    <w:rsid w:val="009F0EE2"/>
    <w:rsid w:val="009F186B"/>
    <w:rsid w:val="009F2356"/>
    <w:rsid w:val="009F41E5"/>
    <w:rsid w:val="009F588E"/>
    <w:rsid w:val="009F624C"/>
    <w:rsid w:val="009F7964"/>
    <w:rsid w:val="00A00AFD"/>
    <w:rsid w:val="00A012BD"/>
    <w:rsid w:val="00A012E8"/>
    <w:rsid w:val="00A015D8"/>
    <w:rsid w:val="00A01B08"/>
    <w:rsid w:val="00A01DBB"/>
    <w:rsid w:val="00A0226D"/>
    <w:rsid w:val="00A02332"/>
    <w:rsid w:val="00A02752"/>
    <w:rsid w:val="00A03546"/>
    <w:rsid w:val="00A047E7"/>
    <w:rsid w:val="00A04A77"/>
    <w:rsid w:val="00A050C7"/>
    <w:rsid w:val="00A05690"/>
    <w:rsid w:val="00A05B56"/>
    <w:rsid w:val="00A06FE3"/>
    <w:rsid w:val="00A10401"/>
    <w:rsid w:val="00A11541"/>
    <w:rsid w:val="00A12DC7"/>
    <w:rsid w:val="00A12F69"/>
    <w:rsid w:val="00A13910"/>
    <w:rsid w:val="00A14AB1"/>
    <w:rsid w:val="00A15810"/>
    <w:rsid w:val="00A15D6C"/>
    <w:rsid w:val="00A15E37"/>
    <w:rsid w:val="00A20204"/>
    <w:rsid w:val="00A20A9D"/>
    <w:rsid w:val="00A20F33"/>
    <w:rsid w:val="00A23252"/>
    <w:rsid w:val="00A23734"/>
    <w:rsid w:val="00A23FE1"/>
    <w:rsid w:val="00A24875"/>
    <w:rsid w:val="00A2490C"/>
    <w:rsid w:val="00A277E1"/>
    <w:rsid w:val="00A30291"/>
    <w:rsid w:val="00A30CC3"/>
    <w:rsid w:val="00A31387"/>
    <w:rsid w:val="00A32F55"/>
    <w:rsid w:val="00A34856"/>
    <w:rsid w:val="00A35D75"/>
    <w:rsid w:val="00A35F6E"/>
    <w:rsid w:val="00A3605A"/>
    <w:rsid w:val="00A37ED3"/>
    <w:rsid w:val="00A413F0"/>
    <w:rsid w:val="00A4283E"/>
    <w:rsid w:val="00A42F86"/>
    <w:rsid w:val="00A4304F"/>
    <w:rsid w:val="00A436DF"/>
    <w:rsid w:val="00A43B46"/>
    <w:rsid w:val="00A44104"/>
    <w:rsid w:val="00A44461"/>
    <w:rsid w:val="00A45162"/>
    <w:rsid w:val="00A466E8"/>
    <w:rsid w:val="00A47AC5"/>
    <w:rsid w:val="00A47C1B"/>
    <w:rsid w:val="00A47FB6"/>
    <w:rsid w:val="00A511CE"/>
    <w:rsid w:val="00A51FDD"/>
    <w:rsid w:val="00A5282E"/>
    <w:rsid w:val="00A541B6"/>
    <w:rsid w:val="00A542DA"/>
    <w:rsid w:val="00A549AE"/>
    <w:rsid w:val="00A5502A"/>
    <w:rsid w:val="00A553FE"/>
    <w:rsid w:val="00A5608C"/>
    <w:rsid w:val="00A57DD4"/>
    <w:rsid w:val="00A60268"/>
    <w:rsid w:val="00A60640"/>
    <w:rsid w:val="00A60B50"/>
    <w:rsid w:val="00A60D2E"/>
    <w:rsid w:val="00A62391"/>
    <w:rsid w:val="00A6282D"/>
    <w:rsid w:val="00A6379E"/>
    <w:rsid w:val="00A64B57"/>
    <w:rsid w:val="00A64BE8"/>
    <w:rsid w:val="00A64C56"/>
    <w:rsid w:val="00A6505D"/>
    <w:rsid w:val="00A65B6D"/>
    <w:rsid w:val="00A6634B"/>
    <w:rsid w:val="00A668C2"/>
    <w:rsid w:val="00A67824"/>
    <w:rsid w:val="00A72971"/>
    <w:rsid w:val="00A73C2B"/>
    <w:rsid w:val="00A74149"/>
    <w:rsid w:val="00A743E6"/>
    <w:rsid w:val="00A746A0"/>
    <w:rsid w:val="00A75184"/>
    <w:rsid w:val="00A75462"/>
    <w:rsid w:val="00A7614C"/>
    <w:rsid w:val="00A764C5"/>
    <w:rsid w:val="00A7748A"/>
    <w:rsid w:val="00A77F51"/>
    <w:rsid w:val="00A81279"/>
    <w:rsid w:val="00A81378"/>
    <w:rsid w:val="00A81777"/>
    <w:rsid w:val="00A82101"/>
    <w:rsid w:val="00A830F5"/>
    <w:rsid w:val="00A8322D"/>
    <w:rsid w:val="00A83367"/>
    <w:rsid w:val="00A84829"/>
    <w:rsid w:val="00A84D7D"/>
    <w:rsid w:val="00A854E8"/>
    <w:rsid w:val="00A855B6"/>
    <w:rsid w:val="00A870C1"/>
    <w:rsid w:val="00A87D7D"/>
    <w:rsid w:val="00A90059"/>
    <w:rsid w:val="00A902C9"/>
    <w:rsid w:val="00A915DA"/>
    <w:rsid w:val="00A91F75"/>
    <w:rsid w:val="00A92B61"/>
    <w:rsid w:val="00A92BB0"/>
    <w:rsid w:val="00A9484F"/>
    <w:rsid w:val="00A95376"/>
    <w:rsid w:val="00A95E0E"/>
    <w:rsid w:val="00A97AC0"/>
    <w:rsid w:val="00AA021A"/>
    <w:rsid w:val="00AA0C2A"/>
    <w:rsid w:val="00AA2624"/>
    <w:rsid w:val="00AA3184"/>
    <w:rsid w:val="00AA3272"/>
    <w:rsid w:val="00AA330A"/>
    <w:rsid w:val="00AA354B"/>
    <w:rsid w:val="00AA4227"/>
    <w:rsid w:val="00AA4354"/>
    <w:rsid w:val="00AA4A90"/>
    <w:rsid w:val="00AA4B10"/>
    <w:rsid w:val="00AA57FA"/>
    <w:rsid w:val="00AB0821"/>
    <w:rsid w:val="00AB1DC2"/>
    <w:rsid w:val="00AB2253"/>
    <w:rsid w:val="00AB2A3E"/>
    <w:rsid w:val="00AB2D15"/>
    <w:rsid w:val="00AB2FA4"/>
    <w:rsid w:val="00AB63A0"/>
    <w:rsid w:val="00AC03D6"/>
    <w:rsid w:val="00AC33FD"/>
    <w:rsid w:val="00AC43FD"/>
    <w:rsid w:val="00AC44A9"/>
    <w:rsid w:val="00AC48EB"/>
    <w:rsid w:val="00AC6501"/>
    <w:rsid w:val="00AD2111"/>
    <w:rsid w:val="00AD38FD"/>
    <w:rsid w:val="00AD3ED5"/>
    <w:rsid w:val="00AD43AF"/>
    <w:rsid w:val="00AD43F7"/>
    <w:rsid w:val="00AD483F"/>
    <w:rsid w:val="00AD5972"/>
    <w:rsid w:val="00AD6E15"/>
    <w:rsid w:val="00AD7AC3"/>
    <w:rsid w:val="00AD7FB5"/>
    <w:rsid w:val="00AE0B95"/>
    <w:rsid w:val="00AE14DB"/>
    <w:rsid w:val="00AE18C0"/>
    <w:rsid w:val="00AE2BFD"/>
    <w:rsid w:val="00AE33A5"/>
    <w:rsid w:val="00AE3E97"/>
    <w:rsid w:val="00AE4002"/>
    <w:rsid w:val="00AE447C"/>
    <w:rsid w:val="00AE47FB"/>
    <w:rsid w:val="00AE4D88"/>
    <w:rsid w:val="00AE5951"/>
    <w:rsid w:val="00AE61C0"/>
    <w:rsid w:val="00AE6289"/>
    <w:rsid w:val="00AE79B3"/>
    <w:rsid w:val="00AF1530"/>
    <w:rsid w:val="00AF1D80"/>
    <w:rsid w:val="00AF26AA"/>
    <w:rsid w:val="00B00358"/>
    <w:rsid w:val="00B01E68"/>
    <w:rsid w:val="00B02E38"/>
    <w:rsid w:val="00B04FE7"/>
    <w:rsid w:val="00B05899"/>
    <w:rsid w:val="00B0652A"/>
    <w:rsid w:val="00B06750"/>
    <w:rsid w:val="00B070EE"/>
    <w:rsid w:val="00B07596"/>
    <w:rsid w:val="00B104E7"/>
    <w:rsid w:val="00B1090B"/>
    <w:rsid w:val="00B11F84"/>
    <w:rsid w:val="00B126FB"/>
    <w:rsid w:val="00B133F2"/>
    <w:rsid w:val="00B134E5"/>
    <w:rsid w:val="00B158CA"/>
    <w:rsid w:val="00B15B28"/>
    <w:rsid w:val="00B17F53"/>
    <w:rsid w:val="00B21A21"/>
    <w:rsid w:val="00B21C75"/>
    <w:rsid w:val="00B2204E"/>
    <w:rsid w:val="00B22671"/>
    <w:rsid w:val="00B23DD8"/>
    <w:rsid w:val="00B27742"/>
    <w:rsid w:val="00B306FA"/>
    <w:rsid w:val="00B330D1"/>
    <w:rsid w:val="00B34D45"/>
    <w:rsid w:val="00B352AD"/>
    <w:rsid w:val="00B355B8"/>
    <w:rsid w:val="00B36D69"/>
    <w:rsid w:val="00B3736E"/>
    <w:rsid w:val="00B37584"/>
    <w:rsid w:val="00B37874"/>
    <w:rsid w:val="00B40495"/>
    <w:rsid w:val="00B407AA"/>
    <w:rsid w:val="00B412F1"/>
    <w:rsid w:val="00B41DA0"/>
    <w:rsid w:val="00B42BFB"/>
    <w:rsid w:val="00B45E11"/>
    <w:rsid w:val="00B46BB2"/>
    <w:rsid w:val="00B4729C"/>
    <w:rsid w:val="00B502F8"/>
    <w:rsid w:val="00B51E9D"/>
    <w:rsid w:val="00B5216E"/>
    <w:rsid w:val="00B5258C"/>
    <w:rsid w:val="00B54B4D"/>
    <w:rsid w:val="00B54DCA"/>
    <w:rsid w:val="00B55027"/>
    <w:rsid w:val="00B553D6"/>
    <w:rsid w:val="00B55EBC"/>
    <w:rsid w:val="00B5693C"/>
    <w:rsid w:val="00B5797C"/>
    <w:rsid w:val="00B57A5C"/>
    <w:rsid w:val="00B57C7C"/>
    <w:rsid w:val="00B62434"/>
    <w:rsid w:val="00B627A7"/>
    <w:rsid w:val="00B63EA1"/>
    <w:rsid w:val="00B64423"/>
    <w:rsid w:val="00B647CB"/>
    <w:rsid w:val="00B64CA9"/>
    <w:rsid w:val="00B65174"/>
    <w:rsid w:val="00B70BD3"/>
    <w:rsid w:val="00B71766"/>
    <w:rsid w:val="00B720C9"/>
    <w:rsid w:val="00B7314B"/>
    <w:rsid w:val="00B731DA"/>
    <w:rsid w:val="00B7329E"/>
    <w:rsid w:val="00B73D7A"/>
    <w:rsid w:val="00B76D0D"/>
    <w:rsid w:val="00B76E91"/>
    <w:rsid w:val="00B80114"/>
    <w:rsid w:val="00B8139E"/>
    <w:rsid w:val="00B82497"/>
    <w:rsid w:val="00B8324C"/>
    <w:rsid w:val="00B83CA8"/>
    <w:rsid w:val="00B84037"/>
    <w:rsid w:val="00B850E3"/>
    <w:rsid w:val="00B85BF6"/>
    <w:rsid w:val="00B86A19"/>
    <w:rsid w:val="00B8700A"/>
    <w:rsid w:val="00B877AE"/>
    <w:rsid w:val="00B90AAF"/>
    <w:rsid w:val="00B9146C"/>
    <w:rsid w:val="00B916B8"/>
    <w:rsid w:val="00B92AA0"/>
    <w:rsid w:val="00B93964"/>
    <w:rsid w:val="00B944D9"/>
    <w:rsid w:val="00B94C71"/>
    <w:rsid w:val="00B95722"/>
    <w:rsid w:val="00B97A47"/>
    <w:rsid w:val="00B97C1D"/>
    <w:rsid w:val="00B97D50"/>
    <w:rsid w:val="00BA3927"/>
    <w:rsid w:val="00BA3E24"/>
    <w:rsid w:val="00BA450D"/>
    <w:rsid w:val="00BA5217"/>
    <w:rsid w:val="00BA5F19"/>
    <w:rsid w:val="00BA62FA"/>
    <w:rsid w:val="00BA6A3D"/>
    <w:rsid w:val="00BA6E94"/>
    <w:rsid w:val="00BB389C"/>
    <w:rsid w:val="00BB490D"/>
    <w:rsid w:val="00BB5392"/>
    <w:rsid w:val="00BB572B"/>
    <w:rsid w:val="00BB58A8"/>
    <w:rsid w:val="00BB7C65"/>
    <w:rsid w:val="00BC0646"/>
    <w:rsid w:val="00BC1744"/>
    <w:rsid w:val="00BC17BB"/>
    <w:rsid w:val="00BC309A"/>
    <w:rsid w:val="00BC30F2"/>
    <w:rsid w:val="00BC3A2B"/>
    <w:rsid w:val="00BC5131"/>
    <w:rsid w:val="00BD1E24"/>
    <w:rsid w:val="00BD1FCF"/>
    <w:rsid w:val="00BD35BC"/>
    <w:rsid w:val="00BD4195"/>
    <w:rsid w:val="00BD43B4"/>
    <w:rsid w:val="00BD4D4F"/>
    <w:rsid w:val="00BD5AE1"/>
    <w:rsid w:val="00BE00B7"/>
    <w:rsid w:val="00BE0104"/>
    <w:rsid w:val="00BE036F"/>
    <w:rsid w:val="00BE0D13"/>
    <w:rsid w:val="00BE2132"/>
    <w:rsid w:val="00BE406E"/>
    <w:rsid w:val="00BE46B7"/>
    <w:rsid w:val="00BE4950"/>
    <w:rsid w:val="00BE4B4B"/>
    <w:rsid w:val="00BE4B7C"/>
    <w:rsid w:val="00BE53CE"/>
    <w:rsid w:val="00BE579B"/>
    <w:rsid w:val="00BF02BA"/>
    <w:rsid w:val="00BF2922"/>
    <w:rsid w:val="00BF29A0"/>
    <w:rsid w:val="00BF2B11"/>
    <w:rsid w:val="00BF359C"/>
    <w:rsid w:val="00BF39E1"/>
    <w:rsid w:val="00BF4487"/>
    <w:rsid w:val="00BF48B4"/>
    <w:rsid w:val="00BF4EEB"/>
    <w:rsid w:val="00BF5365"/>
    <w:rsid w:val="00BF6248"/>
    <w:rsid w:val="00BF71A1"/>
    <w:rsid w:val="00C001E4"/>
    <w:rsid w:val="00C003C8"/>
    <w:rsid w:val="00C0055C"/>
    <w:rsid w:val="00C019D9"/>
    <w:rsid w:val="00C01C54"/>
    <w:rsid w:val="00C02207"/>
    <w:rsid w:val="00C02B1F"/>
    <w:rsid w:val="00C031C0"/>
    <w:rsid w:val="00C03A6F"/>
    <w:rsid w:val="00C043E7"/>
    <w:rsid w:val="00C052E4"/>
    <w:rsid w:val="00C05E54"/>
    <w:rsid w:val="00C072DA"/>
    <w:rsid w:val="00C11192"/>
    <w:rsid w:val="00C11363"/>
    <w:rsid w:val="00C11650"/>
    <w:rsid w:val="00C13105"/>
    <w:rsid w:val="00C14545"/>
    <w:rsid w:val="00C155A2"/>
    <w:rsid w:val="00C158E1"/>
    <w:rsid w:val="00C16FBC"/>
    <w:rsid w:val="00C17049"/>
    <w:rsid w:val="00C17AA7"/>
    <w:rsid w:val="00C215D3"/>
    <w:rsid w:val="00C21749"/>
    <w:rsid w:val="00C21EB9"/>
    <w:rsid w:val="00C21EF2"/>
    <w:rsid w:val="00C25AED"/>
    <w:rsid w:val="00C2683C"/>
    <w:rsid w:val="00C2743B"/>
    <w:rsid w:val="00C278AC"/>
    <w:rsid w:val="00C31A31"/>
    <w:rsid w:val="00C3243B"/>
    <w:rsid w:val="00C3278F"/>
    <w:rsid w:val="00C3416E"/>
    <w:rsid w:val="00C341E6"/>
    <w:rsid w:val="00C35555"/>
    <w:rsid w:val="00C360DC"/>
    <w:rsid w:val="00C364F4"/>
    <w:rsid w:val="00C379F7"/>
    <w:rsid w:val="00C40127"/>
    <w:rsid w:val="00C404F9"/>
    <w:rsid w:val="00C42C3B"/>
    <w:rsid w:val="00C42D15"/>
    <w:rsid w:val="00C42DAA"/>
    <w:rsid w:val="00C44639"/>
    <w:rsid w:val="00C47E64"/>
    <w:rsid w:val="00C50C6C"/>
    <w:rsid w:val="00C52F37"/>
    <w:rsid w:val="00C53BBB"/>
    <w:rsid w:val="00C54353"/>
    <w:rsid w:val="00C543BE"/>
    <w:rsid w:val="00C55A5B"/>
    <w:rsid w:val="00C5755A"/>
    <w:rsid w:val="00C578F2"/>
    <w:rsid w:val="00C603F8"/>
    <w:rsid w:val="00C603FC"/>
    <w:rsid w:val="00C60BCF"/>
    <w:rsid w:val="00C62419"/>
    <w:rsid w:val="00C627A4"/>
    <w:rsid w:val="00C63553"/>
    <w:rsid w:val="00C65468"/>
    <w:rsid w:val="00C65566"/>
    <w:rsid w:val="00C65567"/>
    <w:rsid w:val="00C67CED"/>
    <w:rsid w:val="00C7016E"/>
    <w:rsid w:val="00C71186"/>
    <w:rsid w:val="00C71F0E"/>
    <w:rsid w:val="00C72D15"/>
    <w:rsid w:val="00C72EA5"/>
    <w:rsid w:val="00C73750"/>
    <w:rsid w:val="00C74B35"/>
    <w:rsid w:val="00C74C12"/>
    <w:rsid w:val="00C74C37"/>
    <w:rsid w:val="00C75287"/>
    <w:rsid w:val="00C75A69"/>
    <w:rsid w:val="00C75CDA"/>
    <w:rsid w:val="00C75D62"/>
    <w:rsid w:val="00C75F75"/>
    <w:rsid w:val="00C808AC"/>
    <w:rsid w:val="00C816A6"/>
    <w:rsid w:val="00C81A4A"/>
    <w:rsid w:val="00C82186"/>
    <w:rsid w:val="00C83AA2"/>
    <w:rsid w:val="00C85B2C"/>
    <w:rsid w:val="00C8685F"/>
    <w:rsid w:val="00C90240"/>
    <w:rsid w:val="00C92963"/>
    <w:rsid w:val="00C93601"/>
    <w:rsid w:val="00C93C2C"/>
    <w:rsid w:val="00C940A2"/>
    <w:rsid w:val="00C955A5"/>
    <w:rsid w:val="00C95843"/>
    <w:rsid w:val="00C966C7"/>
    <w:rsid w:val="00C96EDE"/>
    <w:rsid w:val="00C97092"/>
    <w:rsid w:val="00C97D64"/>
    <w:rsid w:val="00CA0393"/>
    <w:rsid w:val="00CA07F1"/>
    <w:rsid w:val="00CA190D"/>
    <w:rsid w:val="00CA1CAE"/>
    <w:rsid w:val="00CA1D71"/>
    <w:rsid w:val="00CA270E"/>
    <w:rsid w:val="00CA2A3B"/>
    <w:rsid w:val="00CA2C95"/>
    <w:rsid w:val="00CA3037"/>
    <w:rsid w:val="00CA3323"/>
    <w:rsid w:val="00CA3E5F"/>
    <w:rsid w:val="00CA5760"/>
    <w:rsid w:val="00CA589C"/>
    <w:rsid w:val="00CA5D36"/>
    <w:rsid w:val="00CA6383"/>
    <w:rsid w:val="00CA6910"/>
    <w:rsid w:val="00CB08A6"/>
    <w:rsid w:val="00CB385D"/>
    <w:rsid w:val="00CB3AAE"/>
    <w:rsid w:val="00CB519B"/>
    <w:rsid w:val="00CB5579"/>
    <w:rsid w:val="00CB5B43"/>
    <w:rsid w:val="00CB60E1"/>
    <w:rsid w:val="00CB6D3C"/>
    <w:rsid w:val="00CB703B"/>
    <w:rsid w:val="00CB7079"/>
    <w:rsid w:val="00CC05F0"/>
    <w:rsid w:val="00CC11CD"/>
    <w:rsid w:val="00CC12D9"/>
    <w:rsid w:val="00CC1878"/>
    <w:rsid w:val="00CC2196"/>
    <w:rsid w:val="00CC269F"/>
    <w:rsid w:val="00CC2D68"/>
    <w:rsid w:val="00CC43D8"/>
    <w:rsid w:val="00CC4833"/>
    <w:rsid w:val="00CC6D4B"/>
    <w:rsid w:val="00CC768D"/>
    <w:rsid w:val="00CC7BD1"/>
    <w:rsid w:val="00CC7C3D"/>
    <w:rsid w:val="00CC7D25"/>
    <w:rsid w:val="00CD10E7"/>
    <w:rsid w:val="00CD14C1"/>
    <w:rsid w:val="00CD1EC1"/>
    <w:rsid w:val="00CD22FB"/>
    <w:rsid w:val="00CD3D2D"/>
    <w:rsid w:val="00CD3EF1"/>
    <w:rsid w:val="00CD44CC"/>
    <w:rsid w:val="00CD5712"/>
    <w:rsid w:val="00CD59EC"/>
    <w:rsid w:val="00CD5AC3"/>
    <w:rsid w:val="00CD5D5B"/>
    <w:rsid w:val="00CD5E14"/>
    <w:rsid w:val="00CD6041"/>
    <w:rsid w:val="00CD6785"/>
    <w:rsid w:val="00CD7FD0"/>
    <w:rsid w:val="00CE191A"/>
    <w:rsid w:val="00CE1C4A"/>
    <w:rsid w:val="00CE2397"/>
    <w:rsid w:val="00CE3329"/>
    <w:rsid w:val="00CE4541"/>
    <w:rsid w:val="00CE4CD1"/>
    <w:rsid w:val="00CE612C"/>
    <w:rsid w:val="00CE6D67"/>
    <w:rsid w:val="00CE767C"/>
    <w:rsid w:val="00CE7A69"/>
    <w:rsid w:val="00CF0250"/>
    <w:rsid w:val="00CF0C0D"/>
    <w:rsid w:val="00CF0CFD"/>
    <w:rsid w:val="00CF2997"/>
    <w:rsid w:val="00CF4E7F"/>
    <w:rsid w:val="00CF56AE"/>
    <w:rsid w:val="00CF5725"/>
    <w:rsid w:val="00CF736D"/>
    <w:rsid w:val="00D00DB0"/>
    <w:rsid w:val="00D015EE"/>
    <w:rsid w:val="00D0163D"/>
    <w:rsid w:val="00D02960"/>
    <w:rsid w:val="00D03C0D"/>
    <w:rsid w:val="00D04AEC"/>
    <w:rsid w:val="00D056F8"/>
    <w:rsid w:val="00D06F65"/>
    <w:rsid w:val="00D1151C"/>
    <w:rsid w:val="00D11960"/>
    <w:rsid w:val="00D11977"/>
    <w:rsid w:val="00D11F4D"/>
    <w:rsid w:val="00D14E1C"/>
    <w:rsid w:val="00D158A6"/>
    <w:rsid w:val="00D15F81"/>
    <w:rsid w:val="00D203E4"/>
    <w:rsid w:val="00D20900"/>
    <w:rsid w:val="00D20E36"/>
    <w:rsid w:val="00D22115"/>
    <w:rsid w:val="00D221E1"/>
    <w:rsid w:val="00D22849"/>
    <w:rsid w:val="00D23B6F"/>
    <w:rsid w:val="00D242C1"/>
    <w:rsid w:val="00D245D9"/>
    <w:rsid w:val="00D250A2"/>
    <w:rsid w:val="00D257A8"/>
    <w:rsid w:val="00D25C72"/>
    <w:rsid w:val="00D25CEE"/>
    <w:rsid w:val="00D26ED5"/>
    <w:rsid w:val="00D271A4"/>
    <w:rsid w:val="00D2769C"/>
    <w:rsid w:val="00D27B52"/>
    <w:rsid w:val="00D30580"/>
    <w:rsid w:val="00D31DD5"/>
    <w:rsid w:val="00D329EC"/>
    <w:rsid w:val="00D33484"/>
    <w:rsid w:val="00D348C5"/>
    <w:rsid w:val="00D3496C"/>
    <w:rsid w:val="00D400D1"/>
    <w:rsid w:val="00D400FD"/>
    <w:rsid w:val="00D40B95"/>
    <w:rsid w:val="00D41D7C"/>
    <w:rsid w:val="00D4290B"/>
    <w:rsid w:val="00D43ACA"/>
    <w:rsid w:val="00D43DBE"/>
    <w:rsid w:val="00D45CA4"/>
    <w:rsid w:val="00D46F40"/>
    <w:rsid w:val="00D47016"/>
    <w:rsid w:val="00D4710F"/>
    <w:rsid w:val="00D47481"/>
    <w:rsid w:val="00D500CE"/>
    <w:rsid w:val="00D50B82"/>
    <w:rsid w:val="00D51A43"/>
    <w:rsid w:val="00D51DE8"/>
    <w:rsid w:val="00D53150"/>
    <w:rsid w:val="00D53B82"/>
    <w:rsid w:val="00D55651"/>
    <w:rsid w:val="00D556CB"/>
    <w:rsid w:val="00D57233"/>
    <w:rsid w:val="00D609E8"/>
    <w:rsid w:val="00D60FE5"/>
    <w:rsid w:val="00D62382"/>
    <w:rsid w:val="00D62815"/>
    <w:rsid w:val="00D62E86"/>
    <w:rsid w:val="00D64514"/>
    <w:rsid w:val="00D64EDB"/>
    <w:rsid w:val="00D6721B"/>
    <w:rsid w:val="00D67A1E"/>
    <w:rsid w:val="00D70BAB"/>
    <w:rsid w:val="00D73669"/>
    <w:rsid w:val="00D736C0"/>
    <w:rsid w:val="00D73D9A"/>
    <w:rsid w:val="00D747F7"/>
    <w:rsid w:val="00D74AB1"/>
    <w:rsid w:val="00D75073"/>
    <w:rsid w:val="00D751D4"/>
    <w:rsid w:val="00D753FD"/>
    <w:rsid w:val="00D75651"/>
    <w:rsid w:val="00D771A2"/>
    <w:rsid w:val="00D77889"/>
    <w:rsid w:val="00D80D18"/>
    <w:rsid w:val="00D8182A"/>
    <w:rsid w:val="00D81C92"/>
    <w:rsid w:val="00D82095"/>
    <w:rsid w:val="00D820BA"/>
    <w:rsid w:val="00D8378C"/>
    <w:rsid w:val="00D83C72"/>
    <w:rsid w:val="00D84DB7"/>
    <w:rsid w:val="00D84F5E"/>
    <w:rsid w:val="00D85818"/>
    <w:rsid w:val="00D85D10"/>
    <w:rsid w:val="00D8637F"/>
    <w:rsid w:val="00D86A24"/>
    <w:rsid w:val="00D90119"/>
    <w:rsid w:val="00D904C8"/>
    <w:rsid w:val="00D921F2"/>
    <w:rsid w:val="00D9238A"/>
    <w:rsid w:val="00D9285D"/>
    <w:rsid w:val="00D92F7E"/>
    <w:rsid w:val="00D944CC"/>
    <w:rsid w:val="00D95631"/>
    <w:rsid w:val="00D957B1"/>
    <w:rsid w:val="00D959A0"/>
    <w:rsid w:val="00D972EF"/>
    <w:rsid w:val="00D974D1"/>
    <w:rsid w:val="00DA286B"/>
    <w:rsid w:val="00DA2CBC"/>
    <w:rsid w:val="00DA3B31"/>
    <w:rsid w:val="00DA44D7"/>
    <w:rsid w:val="00DA4A3C"/>
    <w:rsid w:val="00DB00C0"/>
    <w:rsid w:val="00DB1A8F"/>
    <w:rsid w:val="00DB23CB"/>
    <w:rsid w:val="00DB2956"/>
    <w:rsid w:val="00DB2B7A"/>
    <w:rsid w:val="00DB2BB6"/>
    <w:rsid w:val="00DB2CFE"/>
    <w:rsid w:val="00DB3748"/>
    <w:rsid w:val="00DB3FAB"/>
    <w:rsid w:val="00DB46C7"/>
    <w:rsid w:val="00DB4FBF"/>
    <w:rsid w:val="00DB5F4A"/>
    <w:rsid w:val="00DB6356"/>
    <w:rsid w:val="00DB7414"/>
    <w:rsid w:val="00DB7513"/>
    <w:rsid w:val="00DC01C7"/>
    <w:rsid w:val="00DC04E7"/>
    <w:rsid w:val="00DC0877"/>
    <w:rsid w:val="00DC27C4"/>
    <w:rsid w:val="00DC2A68"/>
    <w:rsid w:val="00DC38F6"/>
    <w:rsid w:val="00DC3C45"/>
    <w:rsid w:val="00DC4362"/>
    <w:rsid w:val="00DC43F0"/>
    <w:rsid w:val="00DC4A1A"/>
    <w:rsid w:val="00DC4C2A"/>
    <w:rsid w:val="00DC552F"/>
    <w:rsid w:val="00DC6197"/>
    <w:rsid w:val="00DC690F"/>
    <w:rsid w:val="00DD0623"/>
    <w:rsid w:val="00DD1554"/>
    <w:rsid w:val="00DD2279"/>
    <w:rsid w:val="00DD2B49"/>
    <w:rsid w:val="00DD3540"/>
    <w:rsid w:val="00DD35F3"/>
    <w:rsid w:val="00DD3933"/>
    <w:rsid w:val="00DD3E58"/>
    <w:rsid w:val="00DD40BE"/>
    <w:rsid w:val="00DD4930"/>
    <w:rsid w:val="00DD49D2"/>
    <w:rsid w:val="00DD5326"/>
    <w:rsid w:val="00DD538C"/>
    <w:rsid w:val="00DD5F74"/>
    <w:rsid w:val="00DD6AC5"/>
    <w:rsid w:val="00DD6EBC"/>
    <w:rsid w:val="00DD7D87"/>
    <w:rsid w:val="00DE0A22"/>
    <w:rsid w:val="00DE1452"/>
    <w:rsid w:val="00DE173B"/>
    <w:rsid w:val="00DE1966"/>
    <w:rsid w:val="00DE3DA0"/>
    <w:rsid w:val="00DE5BA4"/>
    <w:rsid w:val="00DE6A84"/>
    <w:rsid w:val="00DE6C19"/>
    <w:rsid w:val="00DE75D6"/>
    <w:rsid w:val="00DE7DA5"/>
    <w:rsid w:val="00DF00CE"/>
    <w:rsid w:val="00DF0349"/>
    <w:rsid w:val="00DF07AD"/>
    <w:rsid w:val="00DF0E33"/>
    <w:rsid w:val="00DF1FB1"/>
    <w:rsid w:val="00DF229F"/>
    <w:rsid w:val="00DF26B1"/>
    <w:rsid w:val="00DF272A"/>
    <w:rsid w:val="00DF291F"/>
    <w:rsid w:val="00DF2F48"/>
    <w:rsid w:val="00DF36E3"/>
    <w:rsid w:val="00DF4C49"/>
    <w:rsid w:val="00DF515E"/>
    <w:rsid w:val="00DF57E5"/>
    <w:rsid w:val="00DF5F35"/>
    <w:rsid w:val="00DF6ECE"/>
    <w:rsid w:val="00DF7792"/>
    <w:rsid w:val="00DF7A36"/>
    <w:rsid w:val="00E009C8"/>
    <w:rsid w:val="00E00C7E"/>
    <w:rsid w:val="00E026AC"/>
    <w:rsid w:val="00E03830"/>
    <w:rsid w:val="00E03E9D"/>
    <w:rsid w:val="00E07BE0"/>
    <w:rsid w:val="00E103B9"/>
    <w:rsid w:val="00E107D5"/>
    <w:rsid w:val="00E11322"/>
    <w:rsid w:val="00E12DCF"/>
    <w:rsid w:val="00E16AFD"/>
    <w:rsid w:val="00E17906"/>
    <w:rsid w:val="00E17D88"/>
    <w:rsid w:val="00E20082"/>
    <w:rsid w:val="00E206F4"/>
    <w:rsid w:val="00E20F0D"/>
    <w:rsid w:val="00E2116C"/>
    <w:rsid w:val="00E22CBC"/>
    <w:rsid w:val="00E22F8C"/>
    <w:rsid w:val="00E23B50"/>
    <w:rsid w:val="00E2448D"/>
    <w:rsid w:val="00E24AD5"/>
    <w:rsid w:val="00E26B8B"/>
    <w:rsid w:val="00E27157"/>
    <w:rsid w:val="00E2759E"/>
    <w:rsid w:val="00E275B0"/>
    <w:rsid w:val="00E27CB9"/>
    <w:rsid w:val="00E3085B"/>
    <w:rsid w:val="00E3108B"/>
    <w:rsid w:val="00E31793"/>
    <w:rsid w:val="00E31C17"/>
    <w:rsid w:val="00E320B7"/>
    <w:rsid w:val="00E3298B"/>
    <w:rsid w:val="00E3396E"/>
    <w:rsid w:val="00E3439F"/>
    <w:rsid w:val="00E34A9B"/>
    <w:rsid w:val="00E37BC7"/>
    <w:rsid w:val="00E37C6E"/>
    <w:rsid w:val="00E42AE1"/>
    <w:rsid w:val="00E4320C"/>
    <w:rsid w:val="00E434A5"/>
    <w:rsid w:val="00E43D04"/>
    <w:rsid w:val="00E44DC3"/>
    <w:rsid w:val="00E45AFA"/>
    <w:rsid w:val="00E4745D"/>
    <w:rsid w:val="00E50B20"/>
    <w:rsid w:val="00E51501"/>
    <w:rsid w:val="00E526EF"/>
    <w:rsid w:val="00E52868"/>
    <w:rsid w:val="00E52CB7"/>
    <w:rsid w:val="00E54514"/>
    <w:rsid w:val="00E54BC6"/>
    <w:rsid w:val="00E56337"/>
    <w:rsid w:val="00E5650C"/>
    <w:rsid w:val="00E6071F"/>
    <w:rsid w:val="00E61060"/>
    <w:rsid w:val="00E6283D"/>
    <w:rsid w:val="00E62CA0"/>
    <w:rsid w:val="00E62EB5"/>
    <w:rsid w:val="00E63001"/>
    <w:rsid w:val="00E63FCF"/>
    <w:rsid w:val="00E64086"/>
    <w:rsid w:val="00E65389"/>
    <w:rsid w:val="00E65FB7"/>
    <w:rsid w:val="00E668E0"/>
    <w:rsid w:val="00E703A0"/>
    <w:rsid w:val="00E7078A"/>
    <w:rsid w:val="00E71453"/>
    <w:rsid w:val="00E732B6"/>
    <w:rsid w:val="00E75032"/>
    <w:rsid w:val="00E76FF9"/>
    <w:rsid w:val="00E77539"/>
    <w:rsid w:val="00E77545"/>
    <w:rsid w:val="00E80BAA"/>
    <w:rsid w:val="00E80DEC"/>
    <w:rsid w:val="00E80ECB"/>
    <w:rsid w:val="00E82F42"/>
    <w:rsid w:val="00E84AA2"/>
    <w:rsid w:val="00E86442"/>
    <w:rsid w:val="00E8653A"/>
    <w:rsid w:val="00E8659E"/>
    <w:rsid w:val="00E86A76"/>
    <w:rsid w:val="00E94102"/>
    <w:rsid w:val="00E9512A"/>
    <w:rsid w:val="00E95BBC"/>
    <w:rsid w:val="00E95F8E"/>
    <w:rsid w:val="00E96617"/>
    <w:rsid w:val="00E96D22"/>
    <w:rsid w:val="00E96D5A"/>
    <w:rsid w:val="00EA026E"/>
    <w:rsid w:val="00EA03DE"/>
    <w:rsid w:val="00EA0D46"/>
    <w:rsid w:val="00EA2834"/>
    <w:rsid w:val="00EA2BF1"/>
    <w:rsid w:val="00EA2DDF"/>
    <w:rsid w:val="00EA2E1E"/>
    <w:rsid w:val="00EA2E46"/>
    <w:rsid w:val="00EA37F7"/>
    <w:rsid w:val="00EA380B"/>
    <w:rsid w:val="00EA3D11"/>
    <w:rsid w:val="00EA5B9E"/>
    <w:rsid w:val="00EA7BFE"/>
    <w:rsid w:val="00EB0C40"/>
    <w:rsid w:val="00EB12C5"/>
    <w:rsid w:val="00EB1FA2"/>
    <w:rsid w:val="00EB1FF0"/>
    <w:rsid w:val="00EB24DA"/>
    <w:rsid w:val="00EB3663"/>
    <w:rsid w:val="00EB3C7D"/>
    <w:rsid w:val="00EB5FD2"/>
    <w:rsid w:val="00EB686B"/>
    <w:rsid w:val="00EB6BC3"/>
    <w:rsid w:val="00EB78DC"/>
    <w:rsid w:val="00EC3A41"/>
    <w:rsid w:val="00EC3C0D"/>
    <w:rsid w:val="00EC4547"/>
    <w:rsid w:val="00EC4695"/>
    <w:rsid w:val="00EC595E"/>
    <w:rsid w:val="00EC6A1A"/>
    <w:rsid w:val="00EC6D76"/>
    <w:rsid w:val="00EC70C9"/>
    <w:rsid w:val="00EC7142"/>
    <w:rsid w:val="00EC71E4"/>
    <w:rsid w:val="00EC7F80"/>
    <w:rsid w:val="00ED07B4"/>
    <w:rsid w:val="00ED09D2"/>
    <w:rsid w:val="00ED1CFE"/>
    <w:rsid w:val="00ED4B45"/>
    <w:rsid w:val="00ED5EA3"/>
    <w:rsid w:val="00ED6157"/>
    <w:rsid w:val="00ED721D"/>
    <w:rsid w:val="00ED7553"/>
    <w:rsid w:val="00EE00F2"/>
    <w:rsid w:val="00EE030E"/>
    <w:rsid w:val="00EE06FE"/>
    <w:rsid w:val="00EE0900"/>
    <w:rsid w:val="00EE0B49"/>
    <w:rsid w:val="00EE0FF1"/>
    <w:rsid w:val="00EE429B"/>
    <w:rsid w:val="00EE4438"/>
    <w:rsid w:val="00EE4A06"/>
    <w:rsid w:val="00EE5EC8"/>
    <w:rsid w:val="00EE6C61"/>
    <w:rsid w:val="00EE7130"/>
    <w:rsid w:val="00EE7317"/>
    <w:rsid w:val="00EE7A13"/>
    <w:rsid w:val="00EF1C2A"/>
    <w:rsid w:val="00EF4BB5"/>
    <w:rsid w:val="00EF591B"/>
    <w:rsid w:val="00EF613F"/>
    <w:rsid w:val="00EF77FB"/>
    <w:rsid w:val="00F0014E"/>
    <w:rsid w:val="00F0116F"/>
    <w:rsid w:val="00F013F9"/>
    <w:rsid w:val="00F01DD2"/>
    <w:rsid w:val="00F032F5"/>
    <w:rsid w:val="00F037C7"/>
    <w:rsid w:val="00F100B1"/>
    <w:rsid w:val="00F101B4"/>
    <w:rsid w:val="00F10613"/>
    <w:rsid w:val="00F128BA"/>
    <w:rsid w:val="00F12EE4"/>
    <w:rsid w:val="00F13FC8"/>
    <w:rsid w:val="00F15356"/>
    <w:rsid w:val="00F164EB"/>
    <w:rsid w:val="00F16605"/>
    <w:rsid w:val="00F1668B"/>
    <w:rsid w:val="00F20226"/>
    <w:rsid w:val="00F21FF0"/>
    <w:rsid w:val="00F22169"/>
    <w:rsid w:val="00F2271E"/>
    <w:rsid w:val="00F259D9"/>
    <w:rsid w:val="00F25F44"/>
    <w:rsid w:val="00F267FC"/>
    <w:rsid w:val="00F26ABE"/>
    <w:rsid w:val="00F26BC5"/>
    <w:rsid w:val="00F277C1"/>
    <w:rsid w:val="00F312B9"/>
    <w:rsid w:val="00F31710"/>
    <w:rsid w:val="00F31C99"/>
    <w:rsid w:val="00F31F4A"/>
    <w:rsid w:val="00F32239"/>
    <w:rsid w:val="00F34185"/>
    <w:rsid w:val="00F350E3"/>
    <w:rsid w:val="00F357FE"/>
    <w:rsid w:val="00F37588"/>
    <w:rsid w:val="00F402B4"/>
    <w:rsid w:val="00F41FAF"/>
    <w:rsid w:val="00F420C6"/>
    <w:rsid w:val="00F42B35"/>
    <w:rsid w:val="00F443C2"/>
    <w:rsid w:val="00F44845"/>
    <w:rsid w:val="00F454D3"/>
    <w:rsid w:val="00F46169"/>
    <w:rsid w:val="00F46663"/>
    <w:rsid w:val="00F46690"/>
    <w:rsid w:val="00F46C23"/>
    <w:rsid w:val="00F47A42"/>
    <w:rsid w:val="00F50B36"/>
    <w:rsid w:val="00F5188C"/>
    <w:rsid w:val="00F53604"/>
    <w:rsid w:val="00F53649"/>
    <w:rsid w:val="00F540A2"/>
    <w:rsid w:val="00F54BC9"/>
    <w:rsid w:val="00F55738"/>
    <w:rsid w:val="00F55AE4"/>
    <w:rsid w:val="00F579B6"/>
    <w:rsid w:val="00F605E3"/>
    <w:rsid w:val="00F6175B"/>
    <w:rsid w:val="00F63445"/>
    <w:rsid w:val="00F63D01"/>
    <w:rsid w:val="00F64E1E"/>
    <w:rsid w:val="00F64E51"/>
    <w:rsid w:val="00F6555B"/>
    <w:rsid w:val="00F65C55"/>
    <w:rsid w:val="00F65FBB"/>
    <w:rsid w:val="00F66538"/>
    <w:rsid w:val="00F67B55"/>
    <w:rsid w:val="00F70616"/>
    <w:rsid w:val="00F70784"/>
    <w:rsid w:val="00F70DFA"/>
    <w:rsid w:val="00F71365"/>
    <w:rsid w:val="00F7263F"/>
    <w:rsid w:val="00F73711"/>
    <w:rsid w:val="00F73B18"/>
    <w:rsid w:val="00F73D99"/>
    <w:rsid w:val="00F7479E"/>
    <w:rsid w:val="00F749EC"/>
    <w:rsid w:val="00F74E7D"/>
    <w:rsid w:val="00F75391"/>
    <w:rsid w:val="00F7781E"/>
    <w:rsid w:val="00F808C1"/>
    <w:rsid w:val="00F8199E"/>
    <w:rsid w:val="00F82039"/>
    <w:rsid w:val="00F828DD"/>
    <w:rsid w:val="00F82B07"/>
    <w:rsid w:val="00F83A3B"/>
    <w:rsid w:val="00F83C47"/>
    <w:rsid w:val="00F83D22"/>
    <w:rsid w:val="00F845AF"/>
    <w:rsid w:val="00F84C3B"/>
    <w:rsid w:val="00F850A5"/>
    <w:rsid w:val="00F856A8"/>
    <w:rsid w:val="00F85A94"/>
    <w:rsid w:val="00F85B6C"/>
    <w:rsid w:val="00F91794"/>
    <w:rsid w:val="00F9183C"/>
    <w:rsid w:val="00F91972"/>
    <w:rsid w:val="00F92695"/>
    <w:rsid w:val="00F92DCE"/>
    <w:rsid w:val="00F93572"/>
    <w:rsid w:val="00F93813"/>
    <w:rsid w:val="00F944B5"/>
    <w:rsid w:val="00F94FA1"/>
    <w:rsid w:val="00F95B8F"/>
    <w:rsid w:val="00F960E5"/>
    <w:rsid w:val="00F96669"/>
    <w:rsid w:val="00F969B3"/>
    <w:rsid w:val="00FA044C"/>
    <w:rsid w:val="00FA070C"/>
    <w:rsid w:val="00FA09C3"/>
    <w:rsid w:val="00FA12C7"/>
    <w:rsid w:val="00FA1596"/>
    <w:rsid w:val="00FA17B6"/>
    <w:rsid w:val="00FA1D2C"/>
    <w:rsid w:val="00FA2CE8"/>
    <w:rsid w:val="00FA3020"/>
    <w:rsid w:val="00FA3721"/>
    <w:rsid w:val="00FA3FE7"/>
    <w:rsid w:val="00FA4F40"/>
    <w:rsid w:val="00FA679D"/>
    <w:rsid w:val="00FB00FE"/>
    <w:rsid w:val="00FB0855"/>
    <w:rsid w:val="00FB0EA3"/>
    <w:rsid w:val="00FB1395"/>
    <w:rsid w:val="00FB139D"/>
    <w:rsid w:val="00FB1B1C"/>
    <w:rsid w:val="00FB2459"/>
    <w:rsid w:val="00FB3C51"/>
    <w:rsid w:val="00FB42DA"/>
    <w:rsid w:val="00FB5606"/>
    <w:rsid w:val="00FC196C"/>
    <w:rsid w:val="00FC1E3E"/>
    <w:rsid w:val="00FC2320"/>
    <w:rsid w:val="00FC2595"/>
    <w:rsid w:val="00FC26D5"/>
    <w:rsid w:val="00FC30FE"/>
    <w:rsid w:val="00FC31B7"/>
    <w:rsid w:val="00FC44FF"/>
    <w:rsid w:val="00FC4DE1"/>
    <w:rsid w:val="00FC4F42"/>
    <w:rsid w:val="00FC552F"/>
    <w:rsid w:val="00FC6CFE"/>
    <w:rsid w:val="00FC6F91"/>
    <w:rsid w:val="00FD00B8"/>
    <w:rsid w:val="00FD0D8D"/>
    <w:rsid w:val="00FD0FCE"/>
    <w:rsid w:val="00FD322D"/>
    <w:rsid w:val="00FD3691"/>
    <w:rsid w:val="00FD43A6"/>
    <w:rsid w:val="00FD44CE"/>
    <w:rsid w:val="00FD4E31"/>
    <w:rsid w:val="00FD4FB8"/>
    <w:rsid w:val="00FD5452"/>
    <w:rsid w:val="00FD58CE"/>
    <w:rsid w:val="00FD62CF"/>
    <w:rsid w:val="00FD7A65"/>
    <w:rsid w:val="00FD7DDC"/>
    <w:rsid w:val="00FE0278"/>
    <w:rsid w:val="00FE02DD"/>
    <w:rsid w:val="00FE08DF"/>
    <w:rsid w:val="00FE15CC"/>
    <w:rsid w:val="00FE170E"/>
    <w:rsid w:val="00FE1E9A"/>
    <w:rsid w:val="00FE2655"/>
    <w:rsid w:val="00FE4D93"/>
    <w:rsid w:val="00FE4F1F"/>
    <w:rsid w:val="00FE55AB"/>
    <w:rsid w:val="00FF0761"/>
    <w:rsid w:val="00FF0B06"/>
    <w:rsid w:val="00FF2354"/>
    <w:rsid w:val="00FF2440"/>
    <w:rsid w:val="00FF4909"/>
    <w:rsid w:val="00FF4AA6"/>
    <w:rsid w:val="00FF5AFD"/>
    <w:rsid w:val="00FF5F17"/>
    <w:rsid w:val="00FF6912"/>
    <w:rsid w:val="00FF78F1"/>
    <w:rsid w:val="00FF7E1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16C"/>
    <w:pPr>
      <w:spacing w:after="200" w:line="276" w:lineRule="auto"/>
    </w:pPr>
    <w:rPr>
      <w:rFonts w:cs="Calibri"/>
      <w:lang w:eastAsia="en-US"/>
    </w:rPr>
  </w:style>
  <w:style w:type="paragraph" w:styleId="Heading1">
    <w:name w:val="heading 1"/>
    <w:basedOn w:val="Normal"/>
    <w:next w:val="Normal"/>
    <w:link w:val="Heading1Char"/>
    <w:uiPriority w:val="99"/>
    <w:qFormat/>
    <w:rsid w:val="0055750F"/>
    <w:pPr>
      <w:keepNext/>
      <w:keepLines/>
      <w:spacing w:before="480" w:after="0"/>
      <w:outlineLvl w:val="0"/>
    </w:pPr>
    <w:rPr>
      <w:rFonts w:ascii="Calibri Light" w:eastAsia="Times New Roman" w:hAnsi="Calibri Light" w:cs="Calibri Light"/>
      <w:b/>
      <w:bCs/>
      <w:color w:val="2E74B5"/>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5750F"/>
    <w:rPr>
      <w:rFonts w:ascii="Calibri Light" w:hAnsi="Calibri Light" w:cs="Calibri Light"/>
      <w:b/>
      <w:bCs/>
      <w:color w:val="2E74B5"/>
      <w:sz w:val="28"/>
      <w:szCs w:val="28"/>
    </w:rPr>
  </w:style>
  <w:style w:type="paragraph" w:styleId="Header">
    <w:name w:val="header"/>
    <w:basedOn w:val="Normal"/>
    <w:link w:val="HeaderChar"/>
    <w:uiPriority w:val="99"/>
    <w:rsid w:val="0055750F"/>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5750F"/>
  </w:style>
  <w:style w:type="paragraph" w:styleId="ListParagraph">
    <w:name w:val="List Paragraph"/>
    <w:aliases w:val="Абзац списка нумерованный"/>
    <w:basedOn w:val="Normal"/>
    <w:link w:val="ListParagraphChar"/>
    <w:uiPriority w:val="99"/>
    <w:qFormat/>
    <w:rsid w:val="0055750F"/>
    <w:pPr>
      <w:ind w:left="720"/>
    </w:pPr>
  </w:style>
  <w:style w:type="character" w:styleId="Hyperlink">
    <w:name w:val="Hyperlink"/>
    <w:basedOn w:val="DefaultParagraphFont"/>
    <w:uiPriority w:val="99"/>
    <w:rsid w:val="0055750F"/>
    <w:rPr>
      <w:color w:val="auto"/>
      <w:u w:val="single"/>
    </w:rPr>
  </w:style>
  <w:style w:type="paragraph" w:styleId="BalloonText">
    <w:name w:val="Balloon Text"/>
    <w:basedOn w:val="Normal"/>
    <w:link w:val="BalloonTextChar"/>
    <w:uiPriority w:val="99"/>
    <w:semiHidden/>
    <w:rsid w:val="00557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750F"/>
    <w:rPr>
      <w:rFonts w:ascii="Tahoma" w:hAnsi="Tahoma" w:cs="Tahoma"/>
      <w:sz w:val="16"/>
      <w:szCs w:val="16"/>
    </w:rPr>
  </w:style>
  <w:style w:type="character" w:styleId="FollowedHyperlink">
    <w:name w:val="FollowedHyperlink"/>
    <w:basedOn w:val="DefaultParagraphFont"/>
    <w:uiPriority w:val="99"/>
    <w:semiHidden/>
    <w:rsid w:val="0055750F"/>
    <w:rPr>
      <w:color w:val="auto"/>
      <w:u w:val="single"/>
    </w:rPr>
  </w:style>
  <w:style w:type="paragraph" w:styleId="NormalWeb">
    <w:name w:val="Normal (Web)"/>
    <w:basedOn w:val="Normal"/>
    <w:uiPriority w:val="99"/>
    <w:semiHidden/>
    <w:rsid w:val="00557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777E53"/>
    <w:pPr>
      <w:autoSpaceDE w:val="0"/>
      <w:autoSpaceDN w:val="0"/>
      <w:adjustRightInd w:val="0"/>
    </w:pPr>
    <w:rPr>
      <w:sz w:val="28"/>
      <w:szCs w:val="28"/>
    </w:rPr>
  </w:style>
  <w:style w:type="paragraph" w:customStyle="1" w:styleId="ConsPlusNonformat">
    <w:name w:val="ConsPlusNonformat"/>
    <w:uiPriority w:val="99"/>
    <w:rsid w:val="000C40BD"/>
    <w:pPr>
      <w:widowControl w:val="0"/>
      <w:autoSpaceDE w:val="0"/>
      <w:autoSpaceDN w:val="0"/>
      <w:adjustRightInd w:val="0"/>
    </w:pPr>
    <w:rPr>
      <w:rFonts w:ascii="Courier New" w:eastAsia="Times New Roman" w:hAnsi="Courier New" w:cs="Courier New"/>
      <w:sz w:val="20"/>
      <w:szCs w:val="20"/>
    </w:rPr>
  </w:style>
  <w:style w:type="paragraph" w:styleId="Footer">
    <w:name w:val="footer"/>
    <w:basedOn w:val="Normal"/>
    <w:link w:val="FooterChar"/>
    <w:uiPriority w:val="99"/>
    <w:rsid w:val="00A4304F"/>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A4304F"/>
  </w:style>
  <w:style w:type="character" w:styleId="CommentReference">
    <w:name w:val="annotation reference"/>
    <w:basedOn w:val="DefaultParagraphFont"/>
    <w:uiPriority w:val="99"/>
    <w:semiHidden/>
    <w:rsid w:val="00297A0A"/>
    <w:rPr>
      <w:sz w:val="16"/>
      <w:szCs w:val="16"/>
    </w:rPr>
  </w:style>
  <w:style w:type="paragraph" w:styleId="CommentText">
    <w:name w:val="annotation text"/>
    <w:basedOn w:val="Normal"/>
    <w:link w:val="CommentTextChar"/>
    <w:uiPriority w:val="99"/>
    <w:semiHidden/>
    <w:rsid w:val="00297A0A"/>
    <w:pPr>
      <w:spacing w:line="240" w:lineRule="auto"/>
    </w:pPr>
    <w:rPr>
      <w:sz w:val="20"/>
      <w:szCs w:val="20"/>
    </w:rPr>
  </w:style>
  <w:style w:type="character" w:customStyle="1" w:styleId="CommentTextChar">
    <w:name w:val="Comment Text Char"/>
    <w:basedOn w:val="DefaultParagraphFont"/>
    <w:link w:val="CommentText"/>
    <w:uiPriority w:val="99"/>
    <w:locked/>
    <w:rsid w:val="00297A0A"/>
    <w:rPr>
      <w:sz w:val="20"/>
      <w:szCs w:val="20"/>
    </w:rPr>
  </w:style>
  <w:style w:type="paragraph" w:styleId="CommentSubject">
    <w:name w:val="annotation subject"/>
    <w:basedOn w:val="CommentText"/>
    <w:next w:val="CommentText"/>
    <w:link w:val="CommentSubjectChar"/>
    <w:uiPriority w:val="99"/>
    <w:semiHidden/>
    <w:rsid w:val="00297A0A"/>
    <w:rPr>
      <w:b/>
      <w:bCs/>
    </w:rPr>
  </w:style>
  <w:style w:type="character" w:customStyle="1" w:styleId="CommentSubjectChar">
    <w:name w:val="Comment Subject Char"/>
    <w:basedOn w:val="CommentTextChar"/>
    <w:link w:val="CommentSubject"/>
    <w:uiPriority w:val="99"/>
    <w:semiHidden/>
    <w:locked/>
    <w:rsid w:val="00297A0A"/>
    <w:rPr>
      <w:b/>
      <w:bCs/>
    </w:rPr>
  </w:style>
  <w:style w:type="paragraph" w:styleId="BodyTextIndent3">
    <w:name w:val="Body Text Indent 3"/>
    <w:basedOn w:val="Normal"/>
    <w:link w:val="BodyTextIndent3Char"/>
    <w:uiPriority w:val="99"/>
    <w:rsid w:val="00B647CB"/>
    <w:pPr>
      <w:autoSpaceDE w:val="0"/>
      <w:autoSpaceDN w:val="0"/>
      <w:adjustRightInd w:val="0"/>
      <w:spacing w:after="0" w:line="240" w:lineRule="auto"/>
      <w:ind w:firstLine="150"/>
      <w:jc w:val="both"/>
    </w:pPr>
    <w:rPr>
      <w:rFonts w:ascii="Times New Roman" w:eastAsia="Times New Roman" w:hAnsi="Times New Roman" w:cs="Times New Roman"/>
      <w:sz w:val="28"/>
      <w:szCs w:val="28"/>
      <w:lang w:eastAsia="ru-RU"/>
    </w:rPr>
  </w:style>
  <w:style w:type="character" w:customStyle="1" w:styleId="BodyTextIndent3Char">
    <w:name w:val="Body Text Indent 3 Char"/>
    <w:basedOn w:val="DefaultParagraphFont"/>
    <w:link w:val="BodyTextIndent3"/>
    <w:uiPriority w:val="99"/>
    <w:locked/>
    <w:rsid w:val="00B647CB"/>
    <w:rPr>
      <w:rFonts w:ascii="Times New Roman" w:hAnsi="Times New Roman" w:cs="Times New Roman"/>
      <w:sz w:val="24"/>
      <w:szCs w:val="24"/>
      <w:lang w:eastAsia="ru-RU"/>
    </w:rPr>
  </w:style>
  <w:style w:type="paragraph" w:styleId="NoSpacing">
    <w:name w:val="No Spacing"/>
    <w:uiPriority w:val="99"/>
    <w:qFormat/>
    <w:rsid w:val="00B647CB"/>
    <w:rPr>
      <w:rFonts w:cs="Calibri"/>
      <w:lang w:eastAsia="en-US"/>
    </w:rPr>
  </w:style>
  <w:style w:type="paragraph" w:styleId="FootnoteText">
    <w:name w:val="footnote text"/>
    <w:basedOn w:val="Normal"/>
    <w:link w:val="FootnoteTextChar"/>
    <w:uiPriority w:val="99"/>
    <w:semiHidden/>
    <w:rsid w:val="00AE2BFD"/>
    <w:pPr>
      <w:spacing w:after="0" w:line="240" w:lineRule="auto"/>
    </w:pPr>
    <w:rPr>
      <w:rFonts w:ascii="Times New Roman" w:eastAsia="Times New Roman" w:hAnsi="Times New Roman" w:cs="Times New Roman"/>
      <w:sz w:val="20"/>
      <w:szCs w:val="20"/>
      <w:lang w:eastAsia="ru-RU"/>
    </w:rPr>
  </w:style>
  <w:style w:type="character" w:customStyle="1" w:styleId="FootnoteTextChar">
    <w:name w:val="Footnote Text Char"/>
    <w:basedOn w:val="DefaultParagraphFont"/>
    <w:link w:val="FootnoteText"/>
    <w:uiPriority w:val="99"/>
    <w:semiHidden/>
    <w:locked/>
    <w:rsid w:val="00AE2BFD"/>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AE2BFD"/>
    <w:rPr>
      <w:vertAlign w:val="superscript"/>
    </w:rPr>
  </w:style>
  <w:style w:type="character" w:customStyle="1" w:styleId="ConsPlusNormal0">
    <w:name w:val="ConsPlusNormal Знак"/>
    <w:link w:val="ConsPlusNormal"/>
    <w:uiPriority w:val="99"/>
    <w:locked/>
    <w:rsid w:val="008C0D40"/>
    <w:rPr>
      <w:rFonts w:ascii="Times New Roman" w:hAnsi="Times New Roman" w:cs="Times New Roman"/>
      <w:sz w:val="28"/>
      <w:szCs w:val="28"/>
    </w:rPr>
  </w:style>
  <w:style w:type="paragraph" w:customStyle="1" w:styleId="formattext">
    <w:name w:val="formattext"/>
    <w:basedOn w:val="Normal"/>
    <w:uiPriority w:val="99"/>
    <w:rsid w:val="00950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95008B"/>
    <w:pPr>
      <w:autoSpaceDE w:val="0"/>
      <w:autoSpaceDN w:val="0"/>
      <w:adjustRightInd w:val="0"/>
    </w:pPr>
    <w:rPr>
      <w:color w:val="000000"/>
      <w:sz w:val="24"/>
      <w:szCs w:val="24"/>
      <w:lang w:eastAsia="en-US"/>
    </w:rPr>
  </w:style>
  <w:style w:type="character" w:styleId="LineNumber">
    <w:name w:val="line number"/>
    <w:basedOn w:val="DefaultParagraphFont"/>
    <w:uiPriority w:val="99"/>
    <w:semiHidden/>
    <w:rsid w:val="00782ECB"/>
  </w:style>
  <w:style w:type="paragraph" w:styleId="Revision">
    <w:name w:val="Revision"/>
    <w:hidden/>
    <w:uiPriority w:val="99"/>
    <w:semiHidden/>
    <w:rsid w:val="00094F8F"/>
    <w:rPr>
      <w:rFonts w:cs="Calibri"/>
      <w:lang w:eastAsia="en-US"/>
    </w:rPr>
  </w:style>
  <w:style w:type="paragraph" w:styleId="HTMLPreformatted">
    <w:name w:val="HTML Preformatted"/>
    <w:basedOn w:val="Normal"/>
    <w:link w:val="HTMLPreformattedChar"/>
    <w:uiPriority w:val="99"/>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863366"/>
    <w:rPr>
      <w:rFonts w:ascii="Courier New" w:hAnsi="Courier New" w:cs="Courier New"/>
      <w:sz w:val="20"/>
      <w:szCs w:val="20"/>
      <w:lang w:eastAsia="ru-RU"/>
    </w:rPr>
  </w:style>
  <w:style w:type="table" w:styleId="TableGrid">
    <w:name w:val="Table Grid"/>
    <w:basedOn w:val="TableNormal"/>
    <w:uiPriority w:val="99"/>
    <w:rsid w:val="00110BA0"/>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gu-content-accordeon">
    <w:name w:val="frgu-content-accordeon"/>
    <w:basedOn w:val="DefaultParagraphFont"/>
    <w:uiPriority w:val="99"/>
    <w:rsid w:val="009D027B"/>
  </w:style>
  <w:style w:type="paragraph" w:customStyle="1" w:styleId="8">
    <w:name w:val="Стиль8"/>
    <w:basedOn w:val="Normal"/>
    <w:uiPriority w:val="99"/>
    <w:rsid w:val="001C5766"/>
    <w:pPr>
      <w:spacing w:after="0" w:line="240" w:lineRule="auto"/>
    </w:pPr>
    <w:rPr>
      <w:rFonts w:cs="Times New Roman"/>
      <w:noProof/>
      <w:sz w:val="28"/>
      <w:szCs w:val="28"/>
      <w:lang w:eastAsia="ru-RU"/>
    </w:rPr>
  </w:style>
  <w:style w:type="character" w:customStyle="1" w:styleId="arialf13grey9">
    <w:name w:val="arial f_13 grey9"/>
    <w:basedOn w:val="DefaultParagraphFont"/>
    <w:uiPriority w:val="99"/>
    <w:rsid w:val="001C5766"/>
  </w:style>
  <w:style w:type="paragraph" w:customStyle="1" w:styleId="1">
    <w:name w:val="1"/>
    <w:basedOn w:val="Normal"/>
    <w:uiPriority w:val="99"/>
    <w:rsid w:val="008922C8"/>
    <w:pPr>
      <w:pageBreakBefore/>
      <w:spacing w:after="160" w:line="360" w:lineRule="auto"/>
    </w:pPr>
    <w:rPr>
      <w:rFonts w:ascii="Times New Roman" w:eastAsia="Times New Roman" w:hAnsi="Times New Roman" w:cs="Times New Roman"/>
      <w:sz w:val="28"/>
      <w:szCs w:val="28"/>
      <w:lang w:val="en-US"/>
    </w:rPr>
  </w:style>
  <w:style w:type="character" w:customStyle="1" w:styleId="a">
    <w:name w:val="Колонтитул_"/>
    <w:link w:val="a0"/>
    <w:uiPriority w:val="99"/>
    <w:locked/>
    <w:rsid w:val="00E2448D"/>
    <w:rPr>
      <w:rFonts w:ascii="Calibri" w:eastAsia="Times New Roman" w:hAnsi="Calibri" w:cs="Calibri"/>
      <w:shd w:val="clear" w:color="auto" w:fill="FFFFFF"/>
    </w:rPr>
  </w:style>
  <w:style w:type="paragraph" w:customStyle="1" w:styleId="a0">
    <w:name w:val="Колонтитул"/>
    <w:basedOn w:val="Normal"/>
    <w:link w:val="a"/>
    <w:uiPriority w:val="99"/>
    <w:rsid w:val="00E2448D"/>
    <w:pPr>
      <w:widowControl w:val="0"/>
      <w:shd w:val="clear" w:color="auto" w:fill="FFFFFF"/>
      <w:spacing w:after="0" w:line="240" w:lineRule="auto"/>
    </w:pPr>
    <w:rPr>
      <w:sz w:val="20"/>
      <w:szCs w:val="20"/>
      <w:lang w:eastAsia="ru-RU"/>
    </w:rPr>
  </w:style>
  <w:style w:type="paragraph" w:styleId="EndnoteText">
    <w:name w:val="endnote text"/>
    <w:basedOn w:val="Normal"/>
    <w:link w:val="EndnoteTextChar"/>
    <w:uiPriority w:val="99"/>
    <w:semiHidden/>
    <w:rsid w:val="00C96EDE"/>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C96EDE"/>
    <w:rPr>
      <w:sz w:val="20"/>
      <w:szCs w:val="20"/>
    </w:rPr>
  </w:style>
  <w:style w:type="character" w:styleId="EndnoteReference">
    <w:name w:val="endnote reference"/>
    <w:basedOn w:val="DefaultParagraphFont"/>
    <w:uiPriority w:val="99"/>
    <w:semiHidden/>
    <w:rsid w:val="00C96EDE"/>
    <w:rPr>
      <w:vertAlign w:val="superscript"/>
    </w:rPr>
  </w:style>
  <w:style w:type="character" w:customStyle="1" w:styleId="ListParagraphChar">
    <w:name w:val="List Paragraph Char"/>
    <w:aliases w:val="Абзац списка нумерованный Char"/>
    <w:link w:val="ListParagraph"/>
    <w:uiPriority w:val="99"/>
    <w:locked/>
    <w:rsid w:val="00144EE3"/>
  </w:style>
</w:styles>
</file>

<file path=word/webSettings.xml><?xml version="1.0" encoding="utf-8"?>
<w:webSettings xmlns:r="http://schemas.openxmlformats.org/officeDocument/2006/relationships" xmlns:w="http://schemas.openxmlformats.org/wordprocessingml/2006/main">
  <w:divs>
    <w:div w:id="1407141757">
      <w:marLeft w:val="0"/>
      <w:marRight w:val="0"/>
      <w:marTop w:val="0"/>
      <w:marBottom w:val="0"/>
      <w:divBdr>
        <w:top w:val="none" w:sz="0" w:space="0" w:color="auto"/>
        <w:left w:val="none" w:sz="0" w:space="0" w:color="auto"/>
        <w:bottom w:val="none" w:sz="0" w:space="0" w:color="auto"/>
        <w:right w:val="none" w:sz="0" w:space="0" w:color="auto"/>
      </w:divBdr>
    </w:div>
    <w:div w:id="1407141758">
      <w:marLeft w:val="0"/>
      <w:marRight w:val="0"/>
      <w:marTop w:val="0"/>
      <w:marBottom w:val="0"/>
      <w:divBdr>
        <w:top w:val="none" w:sz="0" w:space="0" w:color="auto"/>
        <w:left w:val="none" w:sz="0" w:space="0" w:color="auto"/>
        <w:bottom w:val="none" w:sz="0" w:space="0" w:color="auto"/>
        <w:right w:val="none" w:sz="0" w:space="0" w:color="auto"/>
      </w:divBdr>
    </w:div>
    <w:div w:id="1407141759">
      <w:marLeft w:val="0"/>
      <w:marRight w:val="0"/>
      <w:marTop w:val="0"/>
      <w:marBottom w:val="0"/>
      <w:divBdr>
        <w:top w:val="none" w:sz="0" w:space="0" w:color="auto"/>
        <w:left w:val="none" w:sz="0" w:space="0" w:color="auto"/>
        <w:bottom w:val="none" w:sz="0" w:space="0" w:color="auto"/>
        <w:right w:val="none" w:sz="0" w:space="0" w:color="auto"/>
      </w:divBdr>
    </w:div>
    <w:div w:id="1407141760">
      <w:marLeft w:val="0"/>
      <w:marRight w:val="0"/>
      <w:marTop w:val="0"/>
      <w:marBottom w:val="0"/>
      <w:divBdr>
        <w:top w:val="none" w:sz="0" w:space="0" w:color="auto"/>
        <w:left w:val="none" w:sz="0" w:space="0" w:color="auto"/>
        <w:bottom w:val="none" w:sz="0" w:space="0" w:color="auto"/>
        <w:right w:val="none" w:sz="0" w:space="0" w:color="auto"/>
      </w:divBdr>
    </w:div>
    <w:div w:id="1407141761">
      <w:marLeft w:val="0"/>
      <w:marRight w:val="0"/>
      <w:marTop w:val="0"/>
      <w:marBottom w:val="0"/>
      <w:divBdr>
        <w:top w:val="none" w:sz="0" w:space="0" w:color="auto"/>
        <w:left w:val="none" w:sz="0" w:space="0" w:color="auto"/>
        <w:bottom w:val="none" w:sz="0" w:space="0" w:color="auto"/>
        <w:right w:val="none" w:sz="0" w:space="0" w:color="auto"/>
      </w:divBdr>
    </w:div>
    <w:div w:id="1407141762">
      <w:marLeft w:val="0"/>
      <w:marRight w:val="0"/>
      <w:marTop w:val="0"/>
      <w:marBottom w:val="0"/>
      <w:divBdr>
        <w:top w:val="none" w:sz="0" w:space="0" w:color="auto"/>
        <w:left w:val="none" w:sz="0" w:space="0" w:color="auto"/>
        <w:bottom w:val="none" w:sz="0" w:space="0" w:color="auto"/>
        <w:right w:val="none" w:sz="0" w:space="0" w:color="auto"/>
      </w:divBdr>
    </w:div>
    <w:div w:id="1407141763">
      <w:marLeft w:val="0"/>
      <w:marRight w:val="0"/>
      <w:marTop w:val="0"/>
      <w:marBottom w:val="0"/>
      <w:divBdr>
        <w:top w:val="none" w:sz="0" w:space="0" w:color="auto"/>
        <w:left w:val="none" w:sz="0" w:space="0" w:color="auto"/>
        <w:bottom w:val="none" w:sz="0" w:space="0" w:color="auto"/>
        <w:right w:val="none" w:sz="0" w:space="0" w:color="auto"/>
      </w:divBdr>
    </w:div>
    <w:div w:id="1407141764">
      <w:marLeft w:val="0"/>
      <w:marRight w:val="0"/>
      <w:marTop w:val="0"/>
      <w:marBottom w:val="0"/>
      <w:divBdr>
        <w:top w:val="none" w:sz="0" w:space="0" w:color="auto"/>
        <w:left w:val="none" w:sz="0" w:space="0" w:color="auto"/>
        <w:bottom w:val="none" w:sz="0" w:space="0" w:color="auto"/>
        <w:right w:val="none" w:sz="0" w:space="0" w:color="auto"/>
      </w:divBdr>
    </w:div>
    <w:div w:id="1407141765">
      <w:marLeft w:val="0"/>
      <w:marRight w:val="0"/>
      <w:marTop w:val="0"/>
      <w:marBottom w:val="0"/>
      <w:divBdr>
        <w:top w:val="none" w:sz="0" w:space="0" w:color="auto"/>
        <w:left w:val="none" w:sz="0" w:space="0" w:color="auto"/>
        <w:bottom w:val="none" w:sz="0" w:space="0" w:color="auto"/>
        <w:right w:val="none" w:sz="0" w:space="0" w:color="auto"/>
      </w:divBdr>
    </w:div>
    <w:div w:id="1407141766">
      <w:marLeft w:val="0"/>
      <w:marRight w:val="0"/>
      <w:marTop w:val="0"/>
      <w:marBottom w:val="0"/>
      <w:divBdr>
        <w:top w:val="none" w:sz="0" w:space="0" w:color="auto"/>
        <w:left w:val="none" w:sz="0" w:space="0" w:color="auto"/>
        <w:bottom w:val="none" w:sz="0" w:space="0" w:color="auto"/>
        <w:right w:val="none" w:sz="0" w:space="0" w:color="auto"/>
      </w:divBdr>
    </w:div>
    <w:div w:id="14071417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93D3385789123FA144F132111CCA5ABD7D87FAABFE58EAA80F524186CAB838A227C783188F4FFDB11AA6B8EBCD190A2D73CED593DAI2z3L" TargetMode="External"/><Relationship Id="rId13" Type="http://schemas.openxmlformats.org/officeDocument/2006/relationships/hyperlink" Target="consultantplus://offline/ref=FD33AA8C5611180459E2B0DB21B49A1C66E2CE68863DF0F6FC25338640h502M" TargetMode="External"/><Relationship Id="rId3" Type="http://schemas.openxmlformats.org/officeDocument/2006/relationships/settings" Target="settings.xml"/><Relationship Id="rId7" Type="http://schemas.openxmlformats.org/officeDocument/2006/relationships/hyperlink" Target="consultantplus://offline/ref=BD93D3385789123FA144F132111CCA5ABD7D87FAABFE58EAA80F524186CAB838A227C783188F4EFDB11AA6B8EBCD190A2D73CED593DAI2z3L" TargetMode="External"/><Relationship Id="rId12" Type="http://schemas.openxmlformats.org/officeDocument/2006/relationships/hyperlink" Target="consultantplus://offline/ref=7477D36D247F526C7BD4B7DDD08F15A6014F84D62298DDA4DCA8A2DB7828FD21BF4B5E0D31D769E7uBz4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suslugi.r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consultantplus://offline/ref=BD93D3385789123FA144F132111CCA5ABD7D87FAABFE58EAA80F524186CAB838A227C78011864EFDB11AA6B8EBCD190A2D73CED593DAI2z3L" TargetMode="External"/><Relationship Id="rId4" Type="http://schemas.openxmlformats.org/officeDocument/2006/relationships/webSettings" Target="webSettings.xml"/><Relationship Id="rId9" Type="http://schemas.openxmlformats.org/officeDocument/2006/relationships/hyperlink" Target="consultantplus://offline/ref=BD93D3385789123FA144F132111CCA5ABD7D87FAABFE58EAA80F524186CAB838A227C780118449FDB11AA6B8EBCD190A2D73CED593DAI2z3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1026</TotalTime>
  <Pages>51</Pages>
  <Words>19912</Words>
  <Characters>-32766</Characters>
  <Application>Microsoft Office Outlook</Application>
  <DocSecurity>0</DocSecurity>
  <Lines>0</Lines>
  <Paragraphs>0</Paragraphs>
  <ScaleCrop>false</ScaleCrop>
  <Company>MZIORB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Диана Имаева</dc:creator>
  <cp:keywords/>
  <dc:description/>
  <cp:lastModifiedBy>Лилия</cp:lastModifiedBy>
  <cp:revision>104</cp:revision>
  <cp:lastPrinted>2023-06-20T06:22:00Z</cp:lastPrinted>
  <dcterms:created xsi:type="dcterms:W3CDTF">2023-03-20T10:40:00Z</dcterms:created>
  <dcterms:modified xsi:type="dcterms:W3CDTF">2023-06-20T10:19:00Z</dcterms:modified>
</cp:coreProperties>
</file>