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0BE" w:rsidRDefault="009270BE" w:rsidP="009270BE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color w:val="333333"/>
          <w:sz w:val="26"/>
          <w:szCs w:val="26"/>
        </w:rPr>
      </w:pPr>
      <w:r w:rsidRPr="009200D8">
        <w:rPr>
          <w:rFonts w:ascii="Times New Roman" w:hAnsi="Times New Roman" w:cs="Times New Roman"/>
          <w:b/>
          <w:color w:val="333333"/>
          <w:sz w:val="26"/>
          <w:szCs w:val="26"/>
        </w:rPr>
        <w:t xml:space="preserve">Проект постановления главы администрации городского поселения город Дюртюли муниципального района </w:t>
      </w:r>
      <w:proofErr w:type="spellStart"/>
      <w:r w:rsidRPr="009200D8">
        <w:rPr>
          <w:rFonts w:ascii="Times New Roman" w:hAnsi="Times New Roman" w:cs="Times New Roman"/>
          <w:b/>
          <w:color w:val="333333"/>
          <w:sz w:val="26"/>
          <w:szCs w:val="26"/>
        </w:rPr>
        <w:t>Дюртюлинский</w:t>
      </w:r>
      <w:proofErr w:type="spellEnd"/>
      <w:r w:rsidRPr="009200D8">
        <w:rPr>
          <w:rFonts w:ascii="Times New Roman" w:hAnsi="Times New Roman" w:cs="Times New Roman"/>
          <w:b/>
          <w:color w:val="333333"/>
          <w:sz w:val="26"/>
          <w:szCs w:val="26"/>
        </w:rPr>
        <w:t xml:space="preserve"> район</w:t>
      </w:r>
    </w:p>
    <w:p w:rsidR="009270BE" w:rsidRPr="009200D8" w:rsidRDefault="009270BE" w:rsidP="009270BE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color w:val="333333"/>
          <w:sz w:val="26"/>
          <w:szCs w:val="26"/>
        </w:rPr>
      </w:pPr>
      <w:r w:rsidRPr="009200D8">
        <w:rPr>
          <w:rFonts w:ascii="Times New Roman" w:hAnsi="Times New Roman" w:cs="Times New Roman"/>
          <w:b/>
          <w:color w:val="333333"/>
          <w:sz w:val="26"/>
          <w:szCs w:val="26"/>
        </w:rPr>
        <w:t xml:space="preserve"> Республики Башкортостан</w:t>
      </w:r>
    </w:p>
    <w:p w:rsidR="00430A7D" w:rsidRDefault="00430A7D" w:rsidP="00430A7D">
      <w:pPr>
        <w:spacing w:after="0" w:line="240" w:lineRule="auto"/>
        <w:ind w:firstLine="284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430A7D" w:rsidRDefault="00430A7D" w:rsidP="00430A7D">
      <w:pPr>
        <w:spacing w:after="0" w:line="240" w:lineRule="auto"/>
        <w:ind w:firstLine="284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430A7D" w:rsidRDefault="00430A7D" w:rsidP="00430A7D">
      <w:pPr>
        <w:spacing w:after="0" w:line="240" w:lineRule="auto"/>
        <w:ind w:firstLine="284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430A7D" w:rsidRDefault="00430A7D" w:rsidP="00430A7D">
      <w:pPr>
        <w:spacing w:after="0" w:line="240" w:lineRule="auto"/>
        <w:ind w:firstLine="284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430A7D" w:rsidRDefault="00430A7D" w:rsidP="00430A7D">
      <w:pPr>
        <w:spacing w:after="0" w:line="240" w:lineRule="auto"/>
        <w:ind w:firstLine="284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430A7D" w:rsidRDefault="00430A7D" w:rsidP="00430A7D">
      <w:pPr>
        <w:spacing w:after="0" w:line="240" w:lineRule="auto"/>
        <w:ind w:firstLine="284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430A7D" w:rsidRDefault="00430A7D" w:rsidP="00430A7D">
      <w:pPr>
        <w:spacing w:after="0" w:line="240" w:lineRule="auto"/>
        <w:ind w:firstLine="284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430A7D" w:rsidRDefault="00430A7D" w:rsidP="00430A7D">
      <w:pPr>
        <w:spacing w:after="0" w:line="240" w:lineRule="auto"/>
        <w:ind w:firstLine="284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430A7D" w:rsidRDefault="00430A7D" w:rsidP="00430A7D">
      <w:pPr>
        <w:spacing w:after="0" w:line="240" w:lineRule="auto"/>
        <w:ind w:firstLine="284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430A7D" w:rsidRDefault="00430A7D" w:rsidP="00430A7D">
      <w:pPr>
        <w:spacing w:after="0" w:line="240" w:lineRule="auto"/>
        <w:ind w:firstLine="284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430A7D" w:rsidRDefault="00430A7D" w:rsidP="009270BE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430A7D" w:rsidRPr="00B73F69" w:rsidRDefault="00430A7D" w:rsidP="00430A7D">
      <w:pPr>
        <w:spacing w:after="0" w:line="240" w:lineRule="auto"/>
        <w:ind w:firstLine="284"/>
        <w:jc w:val="center"/>
        <w:rPr>
          <w:rFonts w:ascii="Times New Roman" w:eastAsia="Arial Unicode MS" w:hAnsi="Times New Roman" w:cs="Times New Roman"/>
          <w:b/>
          <w:color w:val="000000"/>
          <w:sz w:val="26"/>
          <w:szCs w:val="26"/>
          <w:lang w:eastAsia="ru-RU"/>
        </w:rPr>
      </w:pPr>
      <w:r w:rsidRPr="00B73F69">
        <w:rPr>
          <w:rFonts w:ascii="Times New Roman" w:eastAsia="Arial Unicode MS" w:hAnsi="Times New Roman" w:cs="Times New Roman"/>
          <w:b/>
          <w:color w:val="000000"/>
          <w:sz w:val="26"/>
          <w:szCs w:val="26"/>
          <w:lang w:eastAsia="ru-RU"/>
        </w:rPr>
        <w:t xml:space="preserve">Об утверждении Порядка согласования </w:t>
      </w:r>
      <w:r w:rsidR="00B73F69" w:rsidRPr="00B73F69">
        <w:rPr>
          <w:rFonts w:ascii="Times New Roman" w:eastAsia="Arial Unicode MS" w:hAnsi="Times New Roman" w:cs="Times New Roman"/>
          <w:b/>
          <w:color w:val="000000"/>
          <w:sz w:val="26"/>
          <w:szCs w:val="26"/>
          <w:lang w:eastAsia="ru-RU"/>
        </w:rPr>
        <w:t xml:space="preserve">создания </w:t>
      </w:r>
      <w:r w:rsidRPr="00B73F69">
        <w:rPr>
          <w:rFonts w:ascii="Times New Roman" w:eastAsia="Arial Unicode MS" w:hAnsi="Times New Roman" w:cs="Times New Roman"/>
          <w:b/>
          <w:color w:val="000000"/>
          <w:sz w:val="26"/>
          <w:szCs w:val="26"/>
          <w:lang w:eastAsia="ru-RU"/>
        </w:rPr>
        <w:t xml:space="preserve">места (площадки)  </w:t>
      </w:r>
    </w:p>
    <w:p w:rsidR="00430A7D" w:rsidRPr="00B73F69" w:rsidRDefault="00430A7D" w:rsidP="00430A7D">
      <w:pPr>
        <w:spacing w:after="0" w:line="240" w:lineRule="auto"/>
        <w:ind w:firstLine="284"/>
        <w:jc w:val="center"/>
        <w:rPr>
          <w:rFonts w:ascii="Times New Roman" w:eastAsia="Arial Unicode MS" w:hAnsi="Times New Roman" w:cs="Times New Roman"/>
          <w:b/>
          <w:color w:val="000000"/>
          <w:sz w:val="26"/>
          <w:szCs w:val="26"/>
          <w:lang w:eastAsia="ru-RU"/>
        </w:rPr>
      </w:pPr>
      <w:r w:rsidRPr="00B73F69">
        <w:rPr>
          <w:rFonts w:ascii="Times New Roman" w:eastAsia="Arial Unicode MS" w:hAnsi="Times New Roman" w:cs="Times New Roman"/>
          <w:b/>
          <w:color w:val="000000"/>
          <w:sz w:val="26"/>
          <w:szCs w:val="26"/>
          <w:lang w:eastAsia="ru-RU"/>
        </w:rPr>
        <w:t xml:space="preserve">накопления твердых коммунальных отходов  на территории </w:t>
      </w:r>
    </w:p>
    <w:p w:rsidR="00430A7D" w:rsidRPr="00B73F69" w:rsidRDefault="00430A7D" w:rsidP="003530E6">
      <w:pPr>
        <w:spacing w:after="0" w:line="240" w:lineRule="auto"/>
        <w:ind w:firstLine="284"/>
        <w:jc w:val="center"/>
        <w:rPr>
          <w:rFonts w:ascii="Times New Roman" w:eastAsia="Arial Unicode MS" w:hAnsi="Times New Roman" w:cs="Times New Roman"/>
          <w:b/>
          <w:color w:val="000000"/>
          <w:sz w:val="26"/>
          <w:szCs w:val="26"/>
          <w:lang w:eastAsia="ru-RU"/>
        </w:rPr>
      </w:pPr>
      <w:r w:rsidRPr="00B73F69">
        <w:rPr>
          <w:rFonts w:ascii="Times New Roman" w:eastAsia="Arial Unicode MS" w:hAnsi="Times New Roman" w:cs="Times New Roman"/>
          <w:b/>
          <w:color w:val="000000"/>
          <w:sz w:val="26"/>
          <w:szCs w:val="26"/>
          <w:lang w:eastAsia="ru-RU"/>
        </w:rPr>
        <w:t>городского поселения город Дюртюли муниципального района</w:t>
      </w:r>
    </w:p>
    <w:p w:rsidR="00430A7D" w:rsidRPr="00B73F69" w:rsidRDefault="00430A7D" w:rsidP="00430A7D">
      <w:pPr>
        <w:spacing w:after="0" w:line="240" w:lineRule="auto"/>
        <w:ind w:firstLine="284"/>
        <w:jc w:val="center"/>
        <w:rPr>
          <w:rFonts w:ascii="Times New Roman" w:eastAsia="Arial Unicode MS" w:hAnsi="Times New Roman" w:cs="Times New Roman"/>
          <w:b/>
          <w:color w:val="000000"/>
          <w:sz w:val="26"/>
          <w:szCs w:val="26"/>
          <w:lang w:eastAsia="ru-RU"/>
        </w:rPr>
      </w:pPr>
      <w:r w:rsidRPr="00B73F69">
        <w:rPr>
          <w:rFonts w:ascii="Times New Roman" w:eastAsia="Arial Unicode MS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proofErr w:type="spellStart"/>
      <w:r w:rsidRPr="00B73F69">
        <w:rPr>
          <w:rFonts w:ascii="Times New Roman" w:eastAsia="Arial Unicode MS" w:hAnsi="Times New Roman" w:cs="Times New Roman"/>
          <w:b/>
          <w:color w:val="000000"/>
          <w:sz w:val="26"/>
          <w:szCs w:val="26"/>
          <w:lang w:eastAsia="ru-RU"/>
        </w:rPr>
        <w:t>Дюртюлинский</w:t>
      </w:r>
      <w:proofErr w:type="spellEnd"/>
      <w:r w:rsidRPr="00B73F69">
        <w:rPr>
          <w:rFonts w:ascii="Times New Roman" w:eastAsia="Arial Unicode MS" w:hAnsi="Times New Roman" w:cs="Times New Roman"/>
          <w:b/>
          <w:color w:val="000000"/>
          <w:sz w:val="26"/>
          <w:szCs w:val="26"/>
          <w:lang w:eastAsia="ru-RU"/>
        </w:rPr>
        <w:t xml:space="preserve"> район Республики Башкортостан </w:t>
      </w:r>
    </w:p>
    <w:p w:rsidR="00430A7D" w:rsidRPr="00B73F69" w:rsidRDefault="00430A7D" w:rsidP="00430A7D">
      <w:pPr>
        <w:spacing w:after="0" w:line="240" w:lineRule="auto"/>
        <w:ind w:firstLine="284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</w:pPr>
    </w:p>
    <w:p w:rsidR="00430A7D" w:rsidRPr="00B73F69" w:rsidRDefault="00430A7D" w:rsidP="00430A7D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</w:pPr>
      <w:r w:rsidRPr="00B73F69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</w:t>
      </w:r>
      <w:r w:rsidRPr="00B73F69">
        <w:rPr>
          <w:rFonts w:ascii="Times New Roman" w:eastAsia="Arial Unicode MS" w:hAnsi="Times New Roman" w:cs="Times New Roman"/>
          <w:color w:val="000000"/>
          <w:spacing w:val="9"/>
          <w:sz w:val="26"/>
          <w:szCs w:val="26"/>
          <w:lang w:eastAsia="ru-RU"/>
        </w:rPr>
        <w:t xml:space="preserve"> </w:t>
      </w:r>
      <w:proofErr w:type="gramStart"/>
      <w:r w:rsidRPr="00B73F69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 xml:space="preserve">Постановлением Правительства Российской Федерации от 31.08.2018 № 1039 «Об утверждении Правил обустройства мест (площадок) накопления твёрдых коммунальных отходов и ведения их реестра», Уставом городского поселения город Дюртюли муниципального района </w:t>
      </w:r>
      <w:proofErr w:type="spellStart"/>
      <w:r w:rsidRPr="00B73F69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>Дюртюлинский</w:t>
      </w:r>
      <w:proofErr w:type="spellEnd"/>
      <w:r w:rsidRPr="00B73F69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 xml:space="preserve"> район Республики Башкортостан, в целях упорядочения обустройства мест (площадок) накопления твёрдых коммунальных отходов и ведения их реестра на территории городского поселения город Дюртюли муниципального района </w:t>
      </w:r>
      <w:proofErr w:type="spellStart"/>
      <w:r w:rsidRPr="00B73F69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>Дюртюлинский</w:t>
      </w:r>
      <w:proofErr w:type="spellEnd"/>
      <w:r w:rsidRPr="00B73F69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 xml:space="preserve"> район Республики Башкортостан</w:t>
      </w:r>
      <w:proofErr w:type="gramEnd"/>
    </w:p>
    <w:p w:rsidR="00430A7D" w:rsidRPr="00B73F69" w:rsidRDefault="00430A7D" w:rsidP="00430A7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6"/>
          <w:szCs w:val="26"/>
          <w:lang w:eastAsia="ru-RU"/>
        </w:rPr>
      </w:pPr>
    </w:p>
    <w:p w:rsidR="00430A7D" w:rsidRPr="00B73F69" w:rsidRDefault="00C34033" w:rsidP="00430A7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Arial Unicode MS" w:hAnsi="Times New Roman" w:cs="Times New Roman"/>
          <w:b/>
          <w:color w:val="000000"/>
          <w:sz w:val="26"/>
          <w:szCs w:val="26"/>
          <w:lang w:eastAsia="ru-RU"/>
        </w:rPr>
        <w:t>постановляю:</w:t>
      </w:r>
    </w:p>
    <w:p w:rsidR="00430A7D" w:rsidRPr="00B73F69" w:rsidRDefault="00430A7D" w:rsidP="00430A7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6"/>
          <w:szCs w:val="26"/>
          <w:lang w:eastAsia="ru-RU"/>
        </w:rPr>
      </w:pPr>
    </w:p>
    <w:p w:rsidR="00430A7D" w:rsidRPr="00B73F69" w:rsidRDefault="00430A7D" w:rsidP="00430A7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</w:pPr>
      <w:r w:rsidRPr="00B73F69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 xml:space="preserve">Утвердить Порядок согласования </w:t>
      </w:r>
      <w:r w:rsidR="00B73F69" w:rsidRPr="00B73F69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 xml:space="preserve">создания </w:t>
      </w:r>
      <w:r w:rsidRPr="00B73F69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>мест</w:t>
      </w:r>
      <w:r w:rsidR="00B73F69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>а</w:t>
      </w:r>
      <w:r w:rsidRPr="00B73F69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 xml:space="preserve"> (площад</w:t>
      </w:r>
      <w:r w:rsidR="00B73F69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>ки</w:t>
      </w:r>
      <w:r w:rsidRPr="00B73F69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>)  накопления твердых коммунальных отходов на территории</w:t>
      </w:r>
      <w:r w:rsidRPr="00B73F69">
        <w:rPr>
          <w:rFonts w:ascii="Times New Roman" w:eastAsia="Arial Unicode MS" w:hAnsi="Times New Roman" w:cs="Times New Roman"/>
          <w:color w:val="000000"/>
          <w:spacing w:val="-1"/>
          <w:sz w:val="26"/>
          <w:szCs w:val="26"/>
          <w:lang w:eastAsia="ru-RU"/>
        </w:rPr>
        <w:t xml:space="preserve"> </w:t>
      </w:r>
      <w:r w:rsidRPr="00B73F69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 xml:space="preserve">городского поселения город Дюртюли муниципального района </w:t>
      </w:r>
      <w:proofErr w:type="spellStart"/>
      <w:r w:rsidRPr="00B73F69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>Дюртюлинский</w:t>
      </w:r>
      <w:proofErr w:type="spellEnd"/>
      <w:r w:rsidRPr="00B73F69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3530E6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>район Республики Башкортостан (П</w:t>
      </w:r>
      <w:r w:rsidRPr="00B73F69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 xml:space="preserve">риложение </w:t>
      </w:r>
      <w:r w:rsidR="003530E6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>№</w:t>
      </w:r>
      <w:r w:rsidRPr="00B73F69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 xml:space="preserve">1). </w:t>
      </w:r>
    </w:p>
    <w:p w:rsidR="00430A7D" w:rsidRPr="00B73F69" w:rsidRDefault="00430A7D" w:rsidP="00430A7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</w:pPr>
      <w:r w:rsidRPr="00B73F69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>Настоящее постановление вступает в силу со дня его официального опубликования (обнародования).</w:t>
      </w:r>
    </w:p>
    <w:p w:rsidR="00430A7D" w:rsidRPr="00B73F69" w:rsidRDefault="00430A7D" w:rsidP="00430A7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B73F69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>Контроль за</w:t>
      </w:r>
      <w:proofErr w:type="gramEnd"/>
      <w:r w:rsidRPr="00B73F69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 xml:space="preserve"> исполнением настоящего постановления оставляю за собой.</w:t>
      </w:r>
    </w:p>
    <w:p w:rsidR="00B73F69" w:rsidRPr="00B73F69" w:rsidRDefault="00B73F69" w:rsidP="00B73F69">
      <w:pPr>
        <w:shd w:val="clear" w:color="auto" w:fill="FFFFFF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</w:pPr>
    </w:p>
    <w:p w:rsidR="00B73F69" w:rsidRPr="00B73F69" w:rsidRDefault="00B73F69" w:rsidP="00B73F69">
      <w:pPr>
        <w:shd w:val="clear" w:color="auto" w:fill="FFFFFF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</w:pPr>
    </w:p>
    <w:p w:rsidR="00B73F69" w:rsidRPr="00B73F69" w:rsidRDefault="00B73F69" w:rsidP="00B73F69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B73F69" w:rsidRPr="00B73F69" w:rsidRDefault="00B73F69" w:rsidP="00B73F69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B73F69">
        <w:rPr>
          <w:rFonts w:ascii="Times New Roman" w:eastAsia="Calibri" w:hAnsi="Times New Roman" w:cs="Times New Roman"/>
          <w:sz w:val="26"/>
          <w:szCs w:val="26"/>
        </w:rPr>
        <w:t xml:space="preserve">Глава администрации                                                               </w:t>
      </w:r>
      <w:r>
        <w:rPr>
          <w:rFonts w:ascii="Times New Roman" w:eastAsia="Calibri" w:hAnsi="Times New Roman" w:cs="Times New Roman"/>
          <w:sz w:val="26"/>
          <w:szCs w:val="26"/>
        </w:rPr>
        <w:t xml:space="preserve">            </w:t>
      </w:r>
      <w:r w:rsidRPr="00B73F69">
        <w:rPr>
          <w:rFonts w:ascii="Times New Roman" w:eastAsia="Calibri" w:hAnsi="Times New Roman" w:cs="Times New Roman"/>
          <w:sz w:val="26"/>
          <w:szCs w:val="26"/>
        </w:rPr>
        <w:t xml:space="preserve">            И.Р. Гареев</w:t>
      </w:r>
    </w:p>
    <w:p w:rsidR="00B73F69" w:rsidRPr="00B73F69" w:rsidRDefault="00B73F69" w:rsidP="00B73F6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Par358"/>
      <w:bookmarkEnd w:id="0"/>
    </w:p>
    <w:p w:rsidR="003530E6" w:rsidRDefault="003530E6" w:rsidP="00B73F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73F69" w:rsidRPr="00B73F69" w:rsidRDefault="00B73F69" w:rsidP="00B73F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3F69">
        <w:rPr>
          <w:rFonts w:ascii="Times New Roman" w:eastAsia="Calibri" w:hAnsi="Times New Roman" w:cs="Times New Roman"/>
          <w:sz w:val="24"/>
          <w:szCs w:val="24"/>
        </w:rPr>
        <w:t>г. Дюртюли</w:t>
      </w:r>
    </w:p>
    <w:p w:rsidR="00B73F69" w:rsidRPr="00B73F69" w:rsidRDefault="00B73F69" w:rsidP="00B73F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3F69">
        <w:rPr>
          <w:rFonts w:ascii="Times New Roman" w:eastAsia="Calibri" w:hAnsi="Times New Roman" w:cs="Times New Roman"/>
          <w:sz w:val="24"/>
          <w:szCs w:val="24"/>
        </w:rPr>
        <w:t>«__» ________ 2019 г.</w:t>
      </w:r>
    </w:p>
    <w:p w:rsidR="00B73F69" w:rsidRPr="00B73F69" w:rsidRDefault="00B73F69" w:rsidP="00B73F6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73F69">
        <w:rPr>
          <w:rFonts w:ascii="Times New Roman" w:eastAsia="Calibri" w:hAnsi="Times New Roman" w:cs="Times New Roman"/>
          <w:sz w:val="24"/>
          <w:szCs w:val="24"/>
        </w:rPr>
        <w:t>№___</w:t>
      </w:r>
    </w:p>
    <w:p w:rsidR="00430A7D" w:rsidRDefault="00430A7D" w:rsidP="00430A7D">
      <w:pPr>
        <w:spacing w:after="0" w:line="240" w:lineRule="auto"/>
        <w:ind w:left="4320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430A7D" w:rsidRPr="00823519" w:rsidRDefault="00430A7D" w:rsidP="00430A7D">
      <w:pPr>
        <w:spacing w:after="0" w:line="240" w:lineRule="auto"/>
        <w:ind w:left="4320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823519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lastRenderedPageBreak/>
        <w:t xml:space="preserve">Приложение № 1  </w:t>
      </w:r>
    </w:p>
    <w:p w:rsidR="00430A7D" w:rsidRPr="00823519" w:rsidRDefault="00430A7D" w:rsidP="00430A7D">
      <w:pPr>
        <w:spacing w:after="0" w:line="240" w:lineRule="auto"/>
        <w:ind w:left="4320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823519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к постановлению администрации</w:t>
      </w:r>
    </w:p>
    <w:p w:rsidR="00430A7D" w:rsidRDefault="00430A7D" w:rsidP="00430A7D">
      <w:pPr>
        <w:spacing w:after="0" w:line="240" w:lineRule="auto"/>
        <w:ind w:left="4320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городского поселения город Дюртюли </w:t>
      </w:r>
    </w:p>
    <w:p w:rsidR="00430A7D" w:rsidRPr="00823519" w:rsidRDefault="00430A7D" w:rsidP="00430A7D">
      <w:pPr>
        <w:spacing w:after="0" w:line="240" w:lineRule="auto"/>
        <w:ind w:left="4320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муниципального района </w:t>
      </w:r>
      <w:proofErr w:type="spellStart"/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Дюртюлинский</w:t>
      </w:r>
      <w:proofErr w:type="spellEnd"/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район Республики Башкортостан</w:t>
      </w:r>
    </w:p>
    <w:p w:rsidR="00430A7D" w:rsidRPr="00823519" w:rsidRDefault="00430A7D" w:rsidP="00430A7D">
      <w:pPr>
        <w:spacing w:after="0" w:line="240" w:lineRule="auto"/>
        <w:ind w:left="4320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823519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от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«__»________</w:t>
      </w:r>
      <w:r w:rsidRPr="00823519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201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9</w:t>
      </w:r>
      <w:r w:rsidRPr="00823519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года №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___</w:t>
      </w:r>
    </w:p>
    <w:p w:rsidR="00430A7D" w:rsidRPr="00823519" w:rsidRDefault="00430A7D" w:rsidP="00430A7D">
      <w:pPr>
        <w:spacing w:after="0" w:line="240" w:lineRule="auto"/>
        <w:ind w:firstLine="284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430A7D" w:rsidRPr="00823519" w:rsidRDefault="00430A7D" w:rsidP="00430A7D">
      <w:pPr>
        <w:spacing w:after="0" w:line="240" w:lineRule="auto"/>
        <w:ind w:firstLine="284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430A7D" w:rsidRPr="006E22A2" w:rsidRDefault="00430A7D" w:rsidP="00430A7D">
      <w:pPr>
        <w:spacing w:after="0" w:line="240" w:lineRule="auto"/>
        <w:ind w:firstLine="284"/>
        <w:jc w:val="center"/>
        <w:rPr>
          <w:rFonts w:ascii="Times New Roman" w:eastAsia="Arial Unicode MS" w:hAnsi="Times New Roman" w:cs="Times New Roman"/>
          <w:b/>
          <w:color w:val="000000"/>
          <w:sz w:val="26"/>
          <w:szCs w:val="26"/>
          <w:lang w:eastAsia="ru-RU"/>
        </w:rPr>
      </w:pPr>
      <w:r w:rsidRPr="006E22A2">
        <w:rPr>
          <w:rFonts w:ascii="Times New Roman" w:eastAsia="Arial Unicode MS" w:hAnsi="Times New Roman" w:cs="Times New Roman"/>
          <w:b/>
          <w:color w:val="000000"/>
          <w:sz w:val="26"/>
          <w:szCs w:val="26"/>
          <w:lang w:eastAsia="ru-RU"/>
        </w:rPr>
        <w:t>Поряд</w:t>
      </w:r>
      <w:r w:rsidR="00B73F69" w:rsidRPr="006E22A2">
        <w:rPr>
          <w:rFonts w:ascii="Times New Roman" w:eastAsia="Arial Unicode MS" w:hAnsi="Times New Roman" w:cs="Times New Roman"/>
          <w:b/>
          <w:color w:val="000000"/>
          <w:sz w:val="26"/>
          <w:szCs w:val="26"/>
          <w:lang w:eastAsia="ru-RU"/>
        </w:rPr>
        <w:t>ок</w:t>
      </w:r>
      <w:r w:rsidRPr="006E22A2">
        <w:rPr>
          <w:rFonts w:ascii="Times New Roman" w:eastAsia="Arial Unicode MS" w:hAnsi="Times New Roman" w:cs="Times New Roman"/>
          <w:b/>
          <w:color w:val="000000"/>
          <w:sz w:val="26"/>
          <w:szCs w:val="26"/>
          <w:lang w:eastAsia="ru-RU"/>
        </w:rPr>
        <w:t xml:space="preserve"> согласования</w:t>
      </w:r>
      <w:r w:rsidR="00B73F69" w:rsidRPr="006E22A2">
        <w:rPr>
          <w:rFonts w:ascii="Times New Roman" w:eastAsia="Arial Unicode MS" w:hAnsi="Times New Roman" w:cs="Times New Roman"/>
          <w:b/>
          <w:color w:val="000000"/>
          <w:sz w:val="26"/>
          <w:szCs w:val="26"/>
          <w:lang w:eastAsia="ru-RU"/>
        </w:rPr>
        <w:t xml:space="preserve"> создания</w:t>
      </w:r>
    </w:p>
    <w:p w:rsidR="00430A7D" w:rsidRPr="006E22A2" w:rsidRDefault="00B73F69" w:rsidP="00B32FDA">
      <w:pPr>
        <w:spacing w:after="0" w:line="240" w:lineRule="auto"/>
        <w:ind w:firstLine="284"/>
        <w:jc w:val="center"/>
        <w:rPr>
          <w:rFonts w:ascii="Times New Roman" w:eastAsia="Arial Unicode MS" w:hAnsi="Times New Roman" w:cs="Times New Roman"/>
          <w:b/>
          <w:color w:val="000000"/>
          <w:sz w:val="26"/>
          <w:szCs w:val="26"/>
          <w:lang w:eastAsia="ru-RU"/>
        </w:rPr>
      </w:pPr>
      <w:r w:rsidRPr="006E22A2">
        <w:rPr>
          <w:rFonts w:ascii="Times New Roman" w:eastAsia="Arial Unicode MS" w:hAnsi="Times New Roman" w:cs="Times New Roman"/>
          <w:b/>
          <w:color w:val="000000"/>
          <w:sz w:val="26"/>
          <w:szCs w:val="26"/>
          <w:lang w:eastAsia="ru-RU"/>
        </w:rPr>
        <w:t>мест</w:t>
      </w:r>
      <w:r w:rsidR="00EB4F6D" w:rsidRPr="006E22A2">
        <w:rPr>
          <w:rFonts w:ascii="Times New Roman" w:eastAsia="Arial Unicode MS" w:hAnsi="Times New Roman" w:cs="Times New Roman"/>
          <w:b/>
          <w:color w:val="000000"/>
          <w:sz w:val="26"/>
          <w:szCs w:val="26"/>
          <w:lang w:eastAsia="ru-RU"/>
        </w:rPr>
        <w:t>а</w:t>
      </w:r>
      <w:r w:rsidR="00430A7D" w:rsidRPr="006E22A2">
        <w:rPr>
          <w:rFonts w:ascii="Times New Roman" w:eastAsia="Arial Unicode MS" w:hAnsi="Times New Roman" w:cs="Times New Roman"/>
          <w:b/>
          <w:color w:val="000000"/>
          <w:sz w:val="26"/>
          <w:szCs w:val="26"/>
          <w:lang w:eastAsia="ru-RU"/>
        </w:rPr>
        <w:t xml:space="preserve"> (площад</w:t>
      </w:r>
      <w:r w:rsidR="00EB4F6D" w:rsidRPr="006E22A2">
        <w:rPr>
          <w:rFonts w:ascii="Times New Roman" w:eastAsia="Arial Unicode MS" w:hAnsi="Times New Roman" w:cs="Times New Roman"/>
          <w:b/>
          <w:color w:val="000000"/>
          <w:sz w:val="26"/>
          <w:szCs w:val="26"/>
          <w:lang w:eastAsia="ru-RU"/>
        </w:rPr>
        <w:t>ки</w:t>
      </w:r>
      <w:r w:rsidR="00430A7D" w:rsidRPr="006E22A2">
        <w:rPr>
          <w:rFonts w:ascii="Times New Roman" w:eastAsia="Arial Unicode MS" w:hAnsi="Times New Roman" w:cs="Times New Roman"/>
          <w:b/>
          <w:color w:val="000000"/>
          <w:sz w:val="26"/>
          <w:szCs w:val="26"/>
          <w:lang w:eastAsia="ru-RU"/>
        </w:rPr>
        <w:t>)  накопления твердых коммунальных отходов на территории городского поселения город Дюртюли муниципального района</w:t>
      </w:r>
      <w:r w:rsidR="00B32FDA" w:rsidRPr="006E22A2">
        <w:rPr>
          <w:rFonts w:ascii="Times New Roman" w:eastAsia="Arial Unicode MS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proofErr w:type="spellStart"/>
      <w:r w:rsidR="00430A7D" w:rsidRPr="006E22A2">
        <w:rPr>
          <w:rFonts w:ascii="Times New Roman" w:eastAsia="Arial Unicode MS" w:hAnsi="Times New Roman" w:cs="Times New Roman"/>
          <w:b/>
          <w:color w:val="000000"/>
          <w:sz w:val="26"/>
          <w:szCs w:val="26"/>
          <w:lang w:eastAsia="ru-RU"/>
        </w:rPr>
        <w:t>Дюртюлинский</w:t>
      </w:r>
      <w:proofErr w:type="spellEnd"/>
      <w:r w:rsidR="00430A7D" w:rsidRPr="006E22A2">
        <w:rPr>
          <w:rFonts w:ascii="Times New Roman" w:eastAsia="Arial Unicode MS" w:hAnsi="Times New Roman" w:cs="Times New Roman"/>
          <w:b/>
          <w:color w:val="000000"/>
          <w:sz w:val="26"/>
          <w:szCs w:val="26"/>
          <w:lang w:eastAsia="ru-RU"/>
        </w:rPr>
        <w:t xml:space="preserve"> район Республики Башкортостан</w:t>
      </w:r>
    </w:p>
    <w:p w:rsidR="00430A7D" w:rsidRPr="006E22A2" w:rsidRDefault="00430A7D" w:rsidP="00430A7D">
      <w:pPr>
        <w:spacing w:after="0" w:line="240" w:lineRule="auto"/>
        <w:ind w:firstLine="284"/>
        <w:jc w:val="center"/>
        <w:rPr>
          <w:rFonts w:ascii="Times New Roman" w:eastAsia="Arial Unicode MS" w:hAnsi="Times New Roman" w:cs="Times New Roman"/>
          <w:b/>
          <w:color w:val="000000"/>
          <w:sz w:val="26"/>
          <w:szCs w:val="26"/>
          <w:lang w:eastAsia="ru-RU"/>
        </w:rPr>
      </w:pPr>
    </w:p>
    <w:p w:rsidR="00430A7D" w:rsidRPr="006E22A2" w:rsidRDefault="00B32FDA" w:rsidP="00430A7D">
      <w:pPr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</w:pPr>
      <w:r w:rsidRPr="006E22A2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>1</w:t>
      </w:r>
      <w:r w:rsidR="00430A7D" w:rsidRPr="006E22A2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 xml:space="preserve">. </w:t>
      </w:r>
      <w:proofErr w:type="gramStart"/>
      <w:r w:rsidR="00430A7D" w:rsidRPr="006E22A2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>Настоящий Порядок согласования</w:t>
      </w:r>
      <w:r w:rsidR="00EB4F6D" w:rsidRPr="006E22A2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 xml:space="preserve"> создания</w:t>
      </w:r>
      <w:r w:rsidR="00430A7D" w:rsidRPr="006E22A2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 xml:space="preserve"> места (площадки)  накопления твердых коммунальных отходов на территории городского поселения город Дюртюли муниципального района </w:t>
      </w:r>
      <w:proofErr w:type="spellStart"/>
      <w:r w:rsidR="00430A7D" w:rsidRPr="006E22A2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>Дюртюлинский</w:t>
      </w:r>
      <w:proofErr w:type="spellEnd"/>
      <w:r w:rsidR="00430A7D" w:rsidRPr="006E22A2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 xml:space="preserve"> район Республики Башкортостан (далее Порядок) устанавливает процедуру согласования</w:t>
      </w:r>
      <w:r w:rsidR="00EB4F6D" w:rsidRPr="006E22A2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 xml:space="preserve"> создания</w:t>
      </w:r>
      <w:r w:rsidR="00430A7D" w:rsidRPr="006E22A2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 xml:space="preserve"> места (площадки)  накопления твердых коммунальных отходов, в том числе крупногабаритных отходов (далее – ТКО) на территории городского поселения город Дюртюли муниципального района </w:t>
      </w:r>
      <w:proofErr w:type="spellStart"/>
      <w:r w:rsidR="00430A7D" w:rsidRPr="006E22A2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>Дюртюлинский</w:t>
      </w:r>
      <w:proofErr w:type="spellEnd"/>
      <w:r w:rsidR="00430A7D" w:rsidRPr="006E22A2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 xml:space="preserve"> район Республики Башкортостан. </w:t>
      </w:r>
      <w:proofErr w:type="gramEnd"/>
    </w:p>
    <w:p w:rsidR="00B32FDA" w:rsidRPr="006E22A2" w:rsidRDefault="00430A7D" w:rsidP="00430A7D">
      <w:pPr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</w:pPr>
      <w:r w:rsidRPr="006E22A2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 xml:space="preserve">2. Для согласования </w:t>
      </w:r>
      <w:r w:rsidR="00EB4F6D" w:rsidRPr="006E22A2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 xml:space="preserve">создания </w:t>
      </w:r>
      <w:r w:rsidRPr="006E22A2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 xml:space="preserve">места (площадки)  накопления </w:t>
      </w:r>
      <w:r w:rsidR="00EB4F6D" w:rsidRPr="006E22A2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>ТКО</w:t>
      </w:r>
      <w:r w:rsidRPr="006E22A2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 xml:space="preserve"> физическое лицо, юридическое лицо, индивидуальный предприниматель (далее – Заявитель) подает письменную заявку (Приложение №1 к данному Порядку) в администрацию городского поселения город Дюртюли муниципального района </w:t>
      </w:r>
      <w:proofErr w:type="spellStart"/>
      <w:r w:rsidRPr="006E22A2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>Дюртюлинский</w:t>
      </w:r>
      <w:proofErr w:type="spellEnd"/>
      <w:r w:rsidRPr="006E22A2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 xml:space="preserve"> район Республики Башкортостан. </w:t>
      </w:r>
    </w:p>
    <w:p w:rsidR="00430A7D" w:rsidRPr="006E22A2" w:rsidRDefault="00B32FDA" w:rsidP="00430A7D">
      <w:pPr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</w:pPr>
      <w:r w:rsidRPr="006E22A2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 xml:space="preserve">3. </w:t>
      </w:r>
      <w:r w:rsidR="00430A7D" w:rsidRPr="006E22A2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>К заявке должны быть приложены:</w:t>
      </w:r>
    </w:p>
    <w:p w:rsidR="00430A7D" w:rsidRPr="006E22A2" w:rsidRDefault="00430A7D" w:rsidP="00B32FD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E22A2">
        <w:rPr>
          <w:rFonts w:ascii="Times New Roman" w:hAnsi="Times New Roman" w:cs="Times New Roman"/>
          <w:sz w:val="26"/>
          <w:szCs w:val="26"/>
        </w:rPr>
        <w:t>- для физических лиц копия документа, удостоверяющего личность заявителя либо представителя заявителя;</w:t>
      </w:r>
    </w:p>
    <w:p w:rsidR="00B32FDA" w:rsidRPr="006E22A2" w:rsidRDefault="00B32FDA" w:rsidP="00B32FD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E22A2">
        <w:rPr>
          <w:rFonts w:ascii="Times New Roman" w:hAnsi="Times New Roman" w:cs="Times New Roman"/>
          <w:sz w:val="26"/>
          <w:szCs w:val="26"/>
        </w:rPr>
        <w:t xml:space="preserve">- для индивидуальных предпринимателей </w:t>
      </w:r>
      <w:r w:rsidRPr="006E22A2">
        <w:rPr>
          <w:rFonts w:ascii="Times New Roman" w:hAnsi="Times New Roman" w:cs="Times New Roman"/>
          <w:color w:val="0F0F0F"/>
          <w:spacing w:val="2"/>
          <w:sz w:val="26"/>
          <w:szCs w:val="26"/>
          <w:shd w:val="clear" w:color="auto" w:fill="FFFFFF"/>
        </w:rPr>
        <w:t>выписка из ЕГРИП для ИП</w:t>
      </w:r>
      <w:r w:rsidR="00C4017C" w:rsidRPr="006E22A2">
        <w:rPr>
          <w:rFonts w:ascii="Times New Roman" w:hAnsi="Times New Roman" w:cs="Times New Roman"/>
          <w:color w:val="0F0F0F"/>
          <w:spacing w:val="2"/>
          <w:sz w:val="26"/>
          <w:szCs w:val="26"/>
          <w:shd w:val="clear" w:color="auto" w:fill="FFFFFF"/>
        </w:rPr>
        <w:t>;</w:t>
      </w:r>
    </w:p>
    <w:p w:rsidR="00430A7D" w:rsidRPr="006E22A2" w:rsidRDefault="00430A7D" w:rsidP="00430A7D">
      <w:pPr>
        <w:widowControl w:val="0"/>
        <w:tabs>
          <w:tab w:val="left" w:pos="567"/>
        </w:tabs>
        <w:spacing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22A2">
        <w:rPr>
          <w:rFonts w:ascii="Times New Roman" w:hAnsi="Times New Roman" w:cs="Times New Roman"/>
          <w:sz w:val="26"/>
          <w:szCs w:val="26"/>
        </w:rPr>
        <w:t xml:space="preserve">- для юридических лиц </w:t>
      </w:r>
      <w:r w:rsidRPr="006E22A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копии, заверенные печатью юридического лица, или нотариально удостоверенные копии учредительных документов юридических лиц с последующими изменениями, один из: устав юридического лица, учредительный договор, положение об организации;</w:t>
      </w:r>
    </w:p>
    <w:p w:rsidR="00430A7D" w:rsidRPr="006E22A2" w:rsidRDefault="00430A7D" w:rsidP="00430A7D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22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схема размещения мест (накопления) твердых коммунальных отходов, отражающего данные о предполагаемом нахождении мест (площадок) накопления твердых коммунальных отходов на карте городского поселения город Дюртюли муниципального района </w:t>
      </w:r>
      <w:proofErr w:type="spellStart"/>
      <w:r w:rsidRPr="006E22A2">
        <w:rPr>
          <w:rFonts w:ascii="Times New Roman" w:eastAsia="Times New Roman" w:hAnsi="Times New Roman" w:cs="Times New Roman"/>
          <w:sz w:val="26"/>
          <w:szCs w:val="26"/>
          <w:lang w:eastAsia="ru-RU"/>
        </w:rPr>
        <w:t>Дюртюлински</w:t>
      </w:r>
      <w:r w:rsidR="00C4017C" w:rsidRPr="006E22A2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proofErr w:type="spellEnd"/>
      <w:r w:rsidR="00C4017C" w:rsidRPr="006E22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 Республики Башкортостан масштаба 1:2000</w:t>
      </w:r>
      <w:r w:rsidRPr="006E22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</w:t>
      </w:r>
    </w:p>
    <w:p w:rsidR="00430A7D" w:rsidRPr="006E22A2" w:rsidRDefault="00C4017C" w:rsidP="00430A7D">
      <w:pPr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</w:pPr>
      <w:r w:rsidRPr="006E22A2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>4</w:t>
      </w:r>
      <w:r w:rsidR="00430A7D" w:rsidRPr="006E22A2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 xml:space="preserve">. Прием заявок осуществляется по адресу: Республика Башкортостан, </w:t>
      </w:r>
      <w:proofErr w:type="spellStart"/>
      <w:r w:rsidR="00430A7D" w:rsidRPr="006E22A2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>Дюртюлинский</w:t>
      </w:r>
      <w:proofErr w:type="spellEnd"/>
      <w:r w:rsidR="00430A7D" w:rsidRPr="006E22A2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 xml:space="preserve"> район, г</w:t>
      </w:r>
      <w:proofErr w:type="gramStart"/>
      <w:r w:rsidR="00430A7D" w:rsidRPr="006E22A2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>.Д</w:t>
      </w:r>
      <w:proofErr w:type="gramEnd"/>
      <w:r w:rsidR="00430A7D" w:rsidRPr="006E22A2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>ю</w:t>
      </w:r>
      <w:r w:rsidRPr="006E22A2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 xml:space="preserve">ртюли, ул.Социалистическая д.30 либо на электронный адрес </w:t>
      </w:r>
      <w:hyperlink r:id="rId5" w:history="1">
        <w:r w:rsidRPr="006E22A2">
          <w:rPr>
            <w:rFonts w:ascii="Times New Roman" w:hAnsi="Times New Roman" w:cs="Times New Roman"/>
            <w:color w:val="0000FF" w:themeColor="hyperlink"/>
            <w:sz w:val="26"/>
            <w:szCs w:val="26"/>
            <w:u w:val="single"/>
          </w:rPr>
          <w:t>gorposdurt@mail.ru</w:t>
        </w:r>
      </w:hyperlink>
      <w:r w:rsidRPr="006E22A2">
        <w:rPr>
          <w:rFonts w:ascii="Times New Roman" w:hAnsi="Times New Roman" w:cs="Times New Roman"/>
          <w:sz w:val="26"/>
          <w:szCs w:val="26"/>
        </w:rPr>
        <w:t>.</w:t>
      </w:r>
    </w:p>
    <w:p w:rsidR="00100EC5" w:rsidRPr="006E22A2" w:rsidRDefault="00C4017C" w:rsidP="00100EC5">
      <w:pPr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</w:pPr>
      <w:r w:rsidRPr="006E22A2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 xml:space="preserve">5. Рассмотрение заявки </w:t>
      </w:r>
      <w:r w:rsidR="00EB4F6D" w:rsidRPr="006E22A2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>на согласование создания места (площадки)  накопления</w:t>
      </w:r>
      <w:r w:rsidR="00430A7D" w:rsidRPr="006E22A2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 xml:space="preserve"> ТКО осуществляется комиссией по согласованию </w:t>
      </w:r>
      <w:r w:rsidR="00EB4F6D" w:rsidRPr="006E22A2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 xml:space="preserve">создания места (площадки)  накопления </w:t>
      </w:r>
      <w:r w:rsidR="00430A7D" w:rsidRPr="006E22A2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 xml:space="preserve">я твердых коммунальных отходов на территории городского поселения город Дюртюли муниципального района </w:t>
      </w:r>
      <w:proofErr w:type="spellStart"/>
      <w:r w:rsidR="00430A7D" w:rsidRPr="006E22A2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>Дюртюлинский</w:t>
      </w:r>
      <w:proofErr w:type="spellEnd"/>
      <w:r w:rsidR="00430A7D" w:rsidRPr="006E22A2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 xml:space="preserve"> район Республики Башкортостан (далее – Комиссия) в срок не позднее 10 календа</w:t>
      </w:r>
      <w:r w:rsidRPr="006E22A2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>рных дней со дня ее поступления</w:t>
      </w:r>
      <w:r w:rsidR="00100EC5" w:rsidRPr="006E22A2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 xml:space="preserve">. </w:t>
      </w:r>
    </w:p>
    <w:p w:rsidR="00100EC5" w:rsidRPr="006E22A2" w:rsidRDefault="00100EC5" w:rsidP="00100EC5">
      <w:pPr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</w:pPr>
      <w:r w:rsidRPr="006E22A2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 xml:space="preserve">5.1. Комиссия выполняет следующие функции: </w:t>
      </w:r>
    </w:p>
    <w:p w:rsidR="00100EC5" w:rsidRPr="006E22A2" w:rsidRDefault="00100EC5" w:rsidP="00100EC5">
      <w:pPr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</w:pPr>
      <w:r w:rsidRPr="006E22A2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lastRenderedPageBreak/>
        <w:t xml:space="preserve">- рассмотрение заявлений и обращений граждан и юридических лиц по вопросу согласования </w:t>
      </w:r>
      <w:r w:rsidR="00EB4F6D" w:rsidRPr="006E22A2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 xml:space="preserve">создания места (площадки)  накопления </w:t>
      </w:r>
      <w:r w:rsidRPr="006E22A2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 xml:space="preserve">ТКО на территории городского поселения город Дюртюли муниципального района </w:t>
      </w:r>
      <w:proofErr w:type="spellStart"/>
      <w:r w:rsidRPr="006E22A2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>Дюртюлинсикий</w:t>
      </w:r>
      <w:proofErr w:type="spellEnd"/>
      <w:r w:rsidRPr="006E22A2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 xml:space="preserve"> район Республики Башкортостан; </w:t>
      </w:r>
    </w:p>
    <w:p w:rsidR="00100EC5" w:rsidRPr="006E22A2" w:rsidRDefault="00100EC5" w:rsidP="00100EC5">
      <w:pPr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</w:pPr>
      <w:r w:rsidRPr="006E22A2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 xml:space="preserve">- организация в случае необходимости выездов на предполагаемые места (площадки) накопления ТКО с целью их дальнейшего согласования; </w:t>
      </w:r>
    </w:p>
    <w:p w:rsidR="00100EC5" w:rsidRPr="006E22A2" w:rsidRDefault="00DB7799" w:rsidP="00DB7799">
      <w:pPr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</w:pPr>
      <w:r w:rsidRPr="006E22A2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>- принятие решения о</w:t>
      </w:r>
      <w:r w:rsidR="00100EC5" w:rsidRPr="006E22A2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6E22A2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 xml:space="preserve">согласовании </w:t>
      </w:r>
      <w:r w:rsidR="00EB4F6D" w:rsidRPr="006E22A2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 xml:space="preserve">создания места (площадки)  накопления </w:t>
      </w:r>
      <w:r w:rsidRPr="006E22A2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>ТКО.</w:t>
      </w:r>
    </w:p>
    <w:p w:rsidR="00100EC5" w:rsidRPr="006E22A2" w:rsidRDefault="00DB7799" w:rsidP="00100EC5">
      <w:pPr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</w:pPr>
      <w:r w:rsidRPr="006E22A2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>5</w:t>
      </w:r>
      <w:r w:rsidR="00100EC5" w:rsidRPr="006E22A2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>.</w:t>
      </w:r>
      <w:r w:rsidRPr="006E22A2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>2.</w:t>
      </w:r>
      <w:r w:rsidR="00100EC5" w:rsidRPr="006E22A2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 xml:space="preserve"> Комиссия состоит из председателя, заместителя председателя, секретаря и членов комиссии.</w:t>
      </w:r>
    </w:p>
    <w:p w:rsidR="00100EC5" w:rsidRPr="006E22A2" w:rsidRDefault="00100EC5" w:rsidP="00100EC5">
      <w:pPr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</w:pPr>
      <w:r w:rsidRPr="006E22A2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>5.</w:t>
      </w:r>
      <w:r w:rsidR="00DB7799" w:rsidRPr="006E22A2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>3.</w:t>
      </w:r>
      <w:r w:rsidRPr="006E22A2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 xml:space="preserve"> Организацию работы Комиссии определяет председатель Комиссии. </w:t>
      </w:r>
    </w:p>
    <w:p w:rsidR="00100EC5" w:rsidRPr="006E22A2" w:rsidRDefault="00DB7799" w:rsidP="00100EC5">
      <w:pPr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</w:pPr>
      <w:r w:rsidRPr="006E22A2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>5</w:t>
      </w:r>
      <w:r w:rsidR="00100EC5" w:rsidRPr="006E22A2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>.</w:t>
      </w:r>
      <w:r w:rsidRPr="006E22A2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>4.</w:t>
      </w:r>
      <w:r w:rsidR="00100EC5" w:rsidRPr="006E22A2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 xml:space="preserve"> Основной формой работы Комиссии являются заседания с осмотром при необходимости территории предлагаемого места </w:t>
      </w:r>
      <w:r w:rsidRPr="006E22A2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 xml:space="preserve">(площадки) </w:t>
      </w:r>
      <w:r w:rsidR="00100EC5" w:rsidRPr="006E22A2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 xml:space="preserve">накопления ТКО. </w:t>
      </w:r>
    </w:p>
    <w:p w:rsidR="00100EC5" w:rsidRPr="006E22A2" w:rsidRDefault="00DB7799" w:rsidP="00100EC5">
      <w:pPr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</w:pPr>
      <w:r w:rsidRPr="006E22A2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>5</w:t>
      </w:r>
      <w:r w:rsidR="00100EC5" w:rsidRPr="006E22A2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>.</w:t>
      </w:r>
      <w:r w:rsidRPr="006E22A2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>5.</w:t>
      </w:r>
      <w:r w:rsidR="00100EC5" w:rsidRPr="006E22A2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 xml:space="preserve"> Для обеспечения своей работы Комиссия имеет право привлекать к работе специалистов других организаций, предприятий или служб, не являющихся членами комиссии. </w:t>
      </w:r>
    </w:p>
    <w:p w:rsidR="00100EC5" w:rsidRPr="006E22A2" w:rsidRDefault="00DB7799" w:rsidP="00100EC5">
      <w:pPr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</w:pPr>
      <w:r w:rsidRPr="006E22A2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>5</w:t>
      </w:r>
      <w:r w:rsidR="00100EC5" w:rsidRPr="006E22A2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>.</w:t>
      </w:r>
      <w:r w:rsidRPr="006E22A2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>6.</w:t>
      </w:r>
      <w:r w:rsidR="00100EC5" w:rsidRPr="006E22A2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 xml:space="preserve"> Заседания Комиссии проводятся по мере необходимости. </w:t>
      </w:r>
    </w:p>
    <w:p w:rsidR="00100EC5" w:rsidRPr="006E22A2" w:rsidRDefault="00D21CB1" w:rsidP="00100EC5">
      <w:pPr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</w:pPr>
      <w:r w:rsidRPr="006E22A2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>5.7.</w:t>
      </w:r>
      <w:r w:rsidR="00100EC5" w:rsidRPr="006E22A2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 xml:space="preserve"> Комиссия правомочна принимать решения при участии в ее работе не менее половины от общего числа ее членов. </w:t>
      </w:r>
    </w:p>
    <w:p w:rsidR="00100EC5" w:rsidRPr="006E22A2" w:rsidRDefault="00D21CB1" w:rsidP="00100EC5">
      <w:pPr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</w:pPr>
      <w:r w:rsidRPr="006E22A2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>6</w:t>
      </w:r>
      <w:r w:rsidR="00100EC5" w:rsidRPr="006E22A2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 xml:space="preserve">. Решение </w:t>
      </w:r>
      <w:r w:rsidRPr="006E22A2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>о согласовании или отказе в согласовании создания места (площадки)</w:t>
      </w:r>
      <w:r w:rsidR="00100EC5" w:rsidRPr="006E22A2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 xml:space="preserve"> накопления ТКО принимается простым большинством голосов присутствующих членов Комиссии. При равенстве голосов, голос председателя Комиссии является решающим. </w:t>
      </w:r>
    </w:p>
    <w:p w:rsidR="00F9188F" w:rsidRPr="006E22A2" w:rsidRDefault="00F9188F" w:rsidP="00F9188F">
      <w:pPr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</w:pPr>
      <w:r w:rsidRPr="006E22A2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 xml:space="preserve">7. </w:t>
      </w:r>
      <w:proofErr w:type="gramStart"/>
      <w:r w:rsidRPr="006E22A2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 xml:space="preserve">В целях оценки заявки на предмет соблюдения требований законодательства Российской Федерации в области санитарно-эпидемиологического благополучия населения к местам (площадки)  накопления твердых коммунальных отходов администрация городского поселения город Дюртюли муниципального района </w:t>
      </w:r>
      <w:proofErr w:type="spellStart"/>
      <w:r w:rsidRPr="006E22A2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>Дюртюлинский</w:t>
      </w:r>
      <w:proofErr w:type="spellEnd"/>
      <w:r w:rsidRPr="006E22A2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 xml:space="preserve"> район Республики Башкортостан вправе не позднее 3 календарных дней запросить позицию (далее - запрос) </w:t>
      </w:r>
      <w:r w:rsidRPr="006E22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соответствующего территориального органа федерального органа исполнительной власти, уполномоченного осуществлять федеральный государственный санитарно-эпидемиологический надзор (далее - запрос)</w:t>
      </w:r>
      <w:r w:rsidRPr="006E22A2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 xml:space="preserve">. </w:t>
      </w:r>
      <w:proofErr w:type="gramEnd"/>
    </w:p>
    <w:p w:rsidR="00D21CB1" w:rsidRPr="006E22A2" w:rsidRDefault="00F9188F" w:rsidP="00F9188F">
      <w:pPr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</w:pPr>
      <w:r w:rsidRPr="006E22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 случае направления запроса срок рассмотрения заявки может быть увеличен по решению администрации городского поселения город Дюртюли муниципального района </w:t>
      </w:r>
      <w:proofErr w:type="spellStart"/>
      <w:r w:rsidRPr="006E22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Дюртюлинский</w:t>
      </w:r>
      <w:proofErr w:type="spellEnd"/>
      <w:r w:rsidRPr="006E22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район Республики Башкортостан до 20 календарных дней, при этом заявителю не позднее 3 календарных дней со дня принятия такого решения уполномоченным органом направляется соответствующее уведомление.</w:t>
      </w:r>
    </w:p>
    <w:p w:rsidR="00F9188F" w:rsidRPr="006E22A2" w:rsidRDefault="00F9188F" w:rsidP="00100EC5">
      <w:pPr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</w:pPr>
      <w:r w:rsidRPr="006E22A2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>8.</w:t>
      </w:r>
      <w:r w:rsidR="00100EC5" w:rsidRPr="006E22A2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 xml:space="preserve"> Результаты работы Комиссии оформляются </w:t>
      </w:r>
      <w:r w:rsidR="00DB7799" w:rsidRPr="006E22A2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 xml:space="preserve">протоколом. </w:t>
      </w:r>
    </w:p>
    <w:p w:rsidR="00100EC5" w:rsidRPr="006E22A2" w:rsidRDefault="00F9188F" w:rsidP="00F9188F">
      <w:pPr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</w:pPr>
      <w:r w:rsidRPr="006E22A2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 xml:space="preserve">9. </w:t>
      </w:r>
      <w:proofErr w:type="gramStart"/>
      <w:r w:rsidRPr="006E22A2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 xml:space="preserve">В случае согласования места сбора и накопления ТКО, Комиссией составляется акт о согласовании </w:t>
      </w:r>
      <w:r w:rsidR="00EB4F6D" w:rsidRPr="006E22A2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 xml:space="preserve">создания </w:t>
      </w:r>
      <w:r w:rsidRPr="006E22A2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 xml:space="preserve">места (площадки) накопления ТКО в соответствии с приложением №2 к Порядку, </w:t>
      </w:r>
      <w:r w:rsidR="00DB7799" w:rsidRPr="006E22A2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 xml:space="preserve">который </w:t>
      </w:r>
      <w:r w:rsidR="00100EC5" w:rsidRPr="006E22A2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 xml:space="preserve"> утверждается </w:t>
      </w:r>
      <w:r w:rsidR="00DB7799" w:rsidRPr="006E22A2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 xml:space="preserve">главой администрации городского поселения город Дюртюли муниципального района </w:t>
      </w:r>
      <w:proofErr w:type="spellStart"/>
      <w:r w:rsidR="00DB7799" w:rsidRPr="006E22A2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>Дюртюлински</w:t>
      </w:r>
      <w:r w:rsidR="00D21CB1" w:rsidRPr="006E22A2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>й</w:t>
      </w:r>
      <w:proofErr w:type="spellEnd"/>
      <w:r w:rsidR="00D21CB1" w:rsidRPr="006E22A2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 xml:space="preserve"> район Республики Башкортостан или</w:t>
      </w:r>
      <w:r w:rsidR="00100EC5" w:rsidRPr="006E22A2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D21CB1" w:rsidRPr="006E22A2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>у</w:t>
      </w:r>
      <w:r w:rsidR="00100EC5" w:rsidRPr="006E22A2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 xml:space="preserve">ведомление об отказе в согласовании создания места </w:t>
      </w:r>
      <w:r w:rsidR="00D21CB1" w:rsidRPr="006E22A2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 xml:space="preserve">(площадки) </w:t>
      </w:r>
      <w:r w:rsidR="00100EC5" w:rsidRPr="006E22A2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 xml:space="preserve"> накопления ТКО</w:t>
      </w:r>
      <w:r w:rsidR="00D21CB1" w:rsidRPr="006E22A2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 xml:space="preserve"> с указанием основания отказа.</w:t>
      </w:r>
      <w:r w:rsidR="00100EC5" w:rsidRPr="006E22A2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gramEnd"/>
    </w:p>
    <w:p w:rsidR="00100EC5" w:rsidRPr="006E22A2" w:rsidRDefault="00F9188F" w:rsidP="00F9188F">
      <w:pPr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</w:pPr>
      <w:r w:rsidRPr="006E22A2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 xml:space="preserve">10. Акт о согласовании </w:t>
      </w:r>
      <w:r w:rsidR="00302598" w:rsidRPr="006E22A2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 xml:space="preserve">создания места (площадки)  накопления </w:t>
      </w:r>
      <w:r w:rsidRPr="006E22A2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 xml:space="preserve">ТКО направляется администрацией городского поселения город Дюртюли </w:t>
      </w:r>
      <w:r w:rsidRPr="006E22A2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lastRenderedPageBreak/>
        <w:t xml:space="preserve">муниципального района </w:t>
      </w:r>
      <w:proofErr w:type="spellStart"/>
      <w:r w:rsidRPr="006E22A2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>Дюртюлинский</w:t>
      </w:r>
      <w:proofErr w:type="spellEnd"/>
      <w:r w:rsidRPr="006E22A2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 xml:space="preserve"> район Республики Башкортостан заявителю в срок, установленные пунктом 5 и 7 настоящих Правил.</w:t>
      </w:r>
    </w:p>
    <w:p w:rsidR="00F9188F" w:rsidRPr="006E22A2" w:rsidRDefault="00536F76" w:rsidP="00F9188F">
      <w:pPr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</w:pPr>
      <w:r w:rsidRPr="006E22A2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 xml:space="preserve">11. В случае принятия решения Комиссией об отказе в согласовании создания места (площадки) накопления ТКО, администрацией  городского поселения город Дюртюли муниципального района </w:t>
      </w:r>
      <w:proofErr w:type="spellStart"/>
      <w:r w:rsidRPr="006E22A2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>Дюртюлинский</w:t>
      </w:r>
      <w:proofErr w:type="spellEnd"/>
      <w:r w:rsidRPr="006E22A2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 xml:space="preserve"> район Республики Башкортостан в срок, установленный пунктами 5 и 7 настоящего Порядка, направляет уведомление заявителю с указанием оснований отказа.</w:t>
      </w:r>
    </w:p>
    <w:p w:rsidR="00536F76" w:rsidRPr="006E22A2" w:rsidRDefault="00536F76" w:rsidP="00536F76">
      <w:pPr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</w:pPr>
      <w:r w:rsidRPr="006E22A2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 xml:space="preserve">12. Основаниями отказа Комиссии в согласовании </w:t>
      </w:r>
      <w:r w:rsidR="00302598" w:rsidRPr="006E22A2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 xml:space="preserve">создания </w:t>
      </w:r>
      <w:r w:rsidRPr="006E22A2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>места (площадки) накопления ТКО являются:</w:t>
      </w:r>
    </w:p>
    <w:p w:rsidR="00536F76" w:rsidRPr="006E22A2" w:rsidRDefault="00536F76" w:rsidP="00536F76">
      <w:pPr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</w:pPr>
      <w:r w:rsidRPr="006E22A2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 xml:space="preserve">а) несоответствие заявки установленной форме; </w:t>
      </w:r>
    </w:p>
    <w:p w:rsidR="00536F76" w:rsidRPr="006E22A2" w:rsidRDefault="00536F76" w:rsidP="00536F76">
      <w:pPr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</w:pPr>
      <w:r w:rsidRPr="006E22A2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 xml:space="preserve">б) несоответствие заявленного места (площадки) накопления ТКО требованиям Правил благоустройства территории городского поселения город Дюртюли муниципального района </w:t>
      </w:r>
      <w:proofErr w:type="spellStart"/>
      <w:r w:rsidRPr="006E22A2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>Дюртюлинский</w:t>
      </w:r>
      <w:proofErr w:type="spellEnd"/>
      <w:r w:rsidRPr="006E22A2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 xml:space="preserve"> район РБ, требованиям законодательства Российской Федерации в области санитарно-эпидемиологического благополучия населения, иного законодательства Российской Федерации, устанавливающего требования к местам для сбора и накопления ТКО. </w:t>
      </w:r>
    </w:p>
    <w:p w:rsidR="00F9188F" w:rsidRPr="006E22A2" w:rsidRDefault="00536F76" w:rsidP="00536F76">
      <w:pPr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</w:pPr>
      <w:r w:rsidRPr="006E22A2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 xml:space="preserve">13. После устранения основания отказа в согласовании </w:t>
      </w:r>
      <w:r w:rsidR="00302598" w:rsidRPr="006E22A2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>создания места (площадки)  накопления ТКО</w:t>
      </w:r>
      <w:r w:rsidRPr="006E22A2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 xml:space="preserve"> заявитель вправе повторно обратиться </w:t>
      </w:r>
      <w:r w:rsidR="00302598" w:rsidRPr="006E22A2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>си заявлением</w:t>
      </w:r>
      <w:r w:rsidRPr="006E22A2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302598" w:rsidRPr="006E22A2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>о</w:t>
      </w:r>
      <w:r w:rsidRPr="006E22A2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 xml:space="preserve"> согласовани</w:t>
      </w:r>
      <w:r w:rsidR="00302598" w:rsidRPr="006E22A2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>и</w:t>
      </w:r>
      <w:r w:rsidRPr="006E22A2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302598" w:rsidRPr="006E22A2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 xml:space="preserve">создания места (площадки)  накопления </w:t>
      </w:r>
      <w:r w:rsidRPr="006E22A2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 xml:space="preserve">ТКО в соответствии с настоящим Порядком. </w:t>
      </w:r>
    </w:p>
    <w:p w:rsidR="00430A7D" w:rsidRPr="006E22A2" w:rsidRDefault="00536F76" w:rsidP="00100EC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E22A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14</w:t>
      </w:r>
      <w:r w:rsidR="00430A7D" w:rsidRPr="006E22A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Запрещается самовольная установка контейнеров без получения </w:t>
      </w:r>
      <w:r w:rsidRPr="006E22A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Акта </w:t>
      </w:r>
      <w:r w:rsidR="00430A7D" w:rsidRPr="006E22A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 согласовании места </w:t>
      </w:r>
      <w:r w:rsidR="00430A7D" w:rsidRPr="006E22A2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 xml:space="preserve">(площадки)  накопления твердых коммунальных отходов на территории городского поселения город Дюртюли муниципального района </w:t>
      </w:r>
      <w:proofErr w:type="spellStart"/>
      <w:r w:rsidR="00430A7D" w:rsidRPr="006E22A2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>Дюртюлинский</w:t>
      </w:r>
      <w:proofErr w:type="spellEnd"/>
      <w:r w:rsidR="00430A7D" w:rsidRPr="006E22A2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 xml:space="preserve"> район Республики Башкортостан</w:t>
      </w:r>
      <w:r w:rsidR="00430A7D" w:rsidRPr="006E22A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430A7D" w:rsidRPr="006E22A2" w:rsidRDefault="00536F76" w:rsidP="00430A7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6282F"/>
          <w:sz w:val="26"/>
          <w:szCs w:val="26"/>
          <w:lang w:eastAsia="ru-RU"/>
        </w:rPr>
      </w:pPr>
      <w:r w:rsidRPr="006E22A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15</w:t>
      </w:r>
      <w:r w:rsidR="00430A7D" w:rsidRPr="006E22A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Допускается временная (на срок до 1 суток) установка контейнеров для сбора строительных отходов вблизи мест производства ремонтных, аварийных работ и работ по уборке территории, выполняемых юридическими и физическими лицами. При проведении культурно - массовых мероприятий. Места временной установки контейнеров должны быть согласованы с собственником, пользователем территории, где планируется разместить ТКО.</w:t>
      </w:r>
    </w:p>
    <w:p w:rsidR="00430A7D" w:rsidRPr="006E22A2" w:rsidRDefault="00430A7D" w:rsidP="00430A7D">
      <w:pPr>
        <w:spacing w:after="0" w:line="240" w:lineRule="auto"/>
        <w:ind w:firstLine="284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</w:pPr>
    </w:p>
    <w:p w:rsidR="00302598" w:rsidRPr="006E22A2" w:rsidRDefault="00302598" w:rsidP="006E22A2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</w:pPr>
    </w:p>
    <w:p w:rsidR="00302598" w:rsidRPr="006E22A2" w:rsidRDefault="00302598" w:rsidP="006E22A2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</w:pPr>
    </w:p>
    <w:p w:rsidR="006E22A2" w:rsidRPr="00823519" w:rsidRDefault="006E22A2" w:rsidP="006E22A2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6E22A2" w:rsidRDefault="006E22A2" w:rsidP="00430A7D">
      <w:pPr>
        <w:spacing w:after="0" w:line="240" w:lineRule="auto"/>
        <w:ind w:firstLine="284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6E22A2" w:rsidRDefault="006E22A2" w:rsidP="00430A7D">
      <w:pPr>
        <w:spacing w:after="0" w:line="240" w:lineRule="auto"/>
        <w:ind w:firstLine="284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6E22A2" w:rsidRDefault="006E22A2" w:rsidP="00430A7D">
      <w:pPr>
        <w:spacing w:after="0" w:line="240" w:lineRule="auto"/>
        <w:ind w:firstLine="284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6E22A2" w:rsidRDefault="006E22A2" w:rsidP="00430A7D">
      <w:pPr>
        <w:spacing w:after="0" w:line="240" w:lineRule="auto"/>
        <w:ind w:firstLine="284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6E22A2" w:rsidRDefault="006E22A2" w:rsidP="00430A7D">
      <w:pPr>
        <w:spacing w:after="0" w:line="240" w:lineRule="auto"/>
        <w:ind w:firstLine="284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6E22A2" w:rsidRDefault="006E22A2" w:rsidP="00430A7D">
      <w:pPr>
        <w:spacing w:after="0" w:line="240" w:lineRule="auto"/>
        <w:ind w:firstLine="284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6E22A2" w:rsidRDefault="006E22A2" w:rsidP="00430A7D">
      <w:pPr>
        <w:spacing w:after="0" w:line="240" w:lineRule="auto"/>
        <w:ind w:firstLine="284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6E22A2" w:rsidRDefault="006E22A2" w:rsidP="00430A7D">
      <w:pPr>
        <w:spacing w:after="0" w:line="240" w:lineRule="auto"/>
        <w:ind w:firstLine="284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6E22A2" w:rsidRDefault="006E22A2" w:rsidP="00430A7D">
      <w:pPr>
        <w:spacing w:after="0" w:line="240" w:lineRule="auto"/>
        <w:ind w:firstLine="284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6E22A2" w:rsidRDefault="006E22A2" w:rsidP="00430A7D">
      <w:pPr>
        <w:spacing w:after="0" w:line="240" w:lineRule="auto"/>
        <w:ind w:firstLine="284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6E22A2" w:rsidRDefault="006E22A2" w:rsidP="00430A7D">
      <w:pPr>
        <w:spacing w:after="0" w:line="240" w:lineRule="auto"/>
        <w:ind w:firstLine="284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6E22A2" w:rsidRDefault="006E22A2" w:rsidP="00430A7D">
      <w:pPr>
        <w:spacing w:after="0" w:line="240" w:lineRule="auto"/>
        <w:ind w:firstLine="284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6E22A2" w:rsidRDefault="006E22A2" w:rsidP="009270BE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9270BE" w:rsidRDefault="009270BE" w:rsidP="009270BE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430A7D" w:rsidRPr="00823519" w:rsidRDefault="00430A7D" w:rsidP="00430A7D">
      <w:pPr>
        <w:spacing w:after="0" w:line="240" w:lineRule="auto"/>
        <w:ind w:firstLine="284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823519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lastRenderedPageBreak/>
        <w:t xml:space="preserve">ПРИЛОЖЕНИЕ 1 </w:t>
      </w:r>
    </w:p>
    <w:p w:rsidR="00430A7D" w:rsidRDefault="00430A7D" w:rsidP="00430A7D">
      <w:pPr>
        <w:spacing w:after="0" w:line="240" w:lineRule="auto"/>
        <w:ind w:firstLine="284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430A7D" w:rsidRDefault="00430A7D" w:rsidP="00430A7D">
      <w:pPr>
        <w:spacing w:after="0" w:line="240" w:lineRule="auto"/>
        <w:ind w:firstLine="284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6C26B7" w:rsidRDefault="006C26B7" w:rsidP="006C26B7">
      <w:pPr>
        <w:spacing w:after="0" w:line="240" w:lineRule="auto"/>
        <w:ind w:firstLine="284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Главе администрации</w:t>
      </w:r>
    </w:p>
    <w:p w:rsidR="006C26B7" w:rsidRDefault="006C26B7" w:rsidP="006C26B7">
      <w:pPr>
        <w:spacing w:after="0" w:line="240" w:lineRule="auto"/>
        <w:ind w:firstLine="284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Городского поселения город Дюртюли</w:t>
      </w:r>
    </w:p>
    <w:p w:rsidR="006C26B7" w:rsidRDefault="006C26B7" w:rsidP="006C26B7">
      <w:pPr>
        <w:spacing w:after="0" w:line="240" w:lineRule="auto"/>
        <w:ind w:firstLine="284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Муниципального района </w:t>
      </w:r>
      <w:proofErr w:type="spellStart"/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Дюртюлинский</w:t>
      </w:r>
      <w:proofErr w:type="spellEnd"/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район РБ</w:t>
      </w:r>
    </w:p>
    <w:p w:rsidR="00430A7D" w:rsidRPr="00823519" w:rsidRDefault="006C26B7" w:rsidP="006C26B7">
      <w:pPr>
        <w:spacing w:after="0" w:line="240" w:lineRule="auto"/>
        <w:ind w:firstLine="284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И.Р.Гарееву </w:t>
      </w:r>
    </w:p>
    <w:p w:rsidR="006C26B7" w:rsidRDefault="006C26B7" w:rsidP="00430A7D">
      <w:pPr>
        <w:spacing w:after="0" w:line="240" w:lineRule="auto"/>
        <w:ind w:firstLine="284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6C26B7" w:rsidRDefault="006C26B7" w:rsidP="00430A7D">
      <w:pPr>
        <w:spacing w:after="0" w:line="240" w:lineRule="auto"/>
        <w:ind w:firstLine="284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430A7D" w:rsidRPr="00823519" w:rsidRDefault="00430A7D" w:rsidP="00430A7D">
      <w:pPr>
        <w:spacing w:after="0" w:line="240" w:lineRule="auto"/>
        <w:ind w:firstLine="284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823519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ЗАЯВКА </w:t>
      </w:r>
    </w:p>
    <w:p w:rsidR="00430A7D" w:rsidRPr="00823519" w:rsidRDefault="00430A7D" w:rsidP="00430A7D">
      <w:pPr>
        <w:spacing w:after="0" w:line="240" w:lineRule="auto"/>
        <w:ind w:firstLine="284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823519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о </w:t>
      </w:r>
      <w:r w:rsidR="006C26B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согласовании создания</w:t>
      </w:r>
      <w:r w:rsidRPr="00823519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места </w:t>
      </w:r>
      <w:r w:rsidR="006C26B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(площадки)</w:t>
      </w:r>
      <w:r w:rsidRPr="00823519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накопления ТКО </w:t>
      </w:r>
    </w:p>
    <w:p w:rsidR="00430A7D" w:rsidRPr="00823519" w:rsidRDefault="00430A7D" w:rsidP="00430A7D">
      <w:pPr>
        <w:spacing w:after="0" w:line="240" w:lineRule="auto"/>
        <w:ind w:firstLine="284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430A7D" w:rsidRPr="00823519" w:rsidRDefault="00430A7D" w:rsidP="00430A7D">
      <w:pPr>
        <w:spacing w:after="0" w:line="240" w:lineRule="auto"/>
        <w:ind w:firstLine="284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823519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Заявитель _______________________________________________________________________</w:t>
      </w:r>
      <w:r w:rsidR="00536F76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_____</w:t>
      </w:r>
      <w:r w:rsidRPr="00823519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_ </w:t>
      </w:r>
    </w:p>
    <w:p w:rsidR="00430A7D" w:rsidRPr="00823519" w:rsidRDefault="00430A7D" w:rsidP="00430A7D">
      <w:pPr>
        <w:spacing w:after="0" w:line="240" w:lineRule="auto"/>
        <w:ind w:firstLine="284"/>
        <w:jc w:val="center"/>
        <w:rPr>
          <w:rFonts w:ascii="Times New Roman" w:eastAsia="Arial Unicode MS" w:hAnsi="Times New Roman" w:cs="Times New Roman"/>
          <w:color w:val="000000"/>
          <w:sz w:val="18"/>
          <w:szCs w:val="24"/>
          <w:lang w:eastAsia="ru-RU"/>
        </w:rPr>
      </w:pPr>
      <w:proofErr w:type="gramStart"/>
      <w:r w:rsidRPr="00823519">
        <w:rPr>
          <w:rFonts w:ascii="Times New Roman" w:eastAsia="Arial Unicode MS" w:hAnsi="Times New Roman" w:cs="Times New Roman"/>
          <w:color w:val="000000"/>
          <w:sz w:val="18"/>
          <w:szCs w:val="24"/>
          <w:lang w:eastAsia="ru-RU"/>
        </w:rPr>
        <w:t>(для юридических лиц – полное наименование и основной государственный регистрационный</w:t>
      </w:r>
      <w:proofErr w:type="gramEnd"/>
    </w:p>
    <w:p w:rsidR="00430A7D" w:rsidRPr="00823519" w:rsidRDefault="00430A7D" w:rsidP="00430A7D">
      <w:pPr>
        <w:spacing w:after="0" w:line="240" w:lineRule="auto"/>
        <w:ind w:firstLine="284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823519">
        <w:rPr>
          <w:rFonts w:ascii="Times New Roman" w:eastAsia="Arial Unicode MS" w:hAnsi="Times New Roman" w:cs="Times New Roman"/>
          <w:color w:val="000000"/>
          <w:sz w:val="18"/>
          <w:szCs w:val="24"/>
          <w:lang w:eastAsia="ru-RU"/>
        </w:rPr>
        <w:t xml:space="preserve"> </w:t>
      </w:r>
      <w:r w:rsidRPr="00823519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__________________________________________________</w:t>
      </w:r>
      <w:r w:rsidR="00536F76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___________________________</w:t>
      </w:r>
    </w:p>
    <w:p w:rsidR="00430A7D" w:rsidRPr="00823519" w:rsidRDefault="00430A7D" w:rsidP="00430A7D">
      <w:pPr>
        <w:spacing w:after="0" w:line="240" w:lineRule="auto"/>
        <w:ind w:firstLine="284"/>
        <w:jc w:val="center"/>
        <w:rPr>
          <w:rFonts w:ascii="Times New Roman" w:eastAsia="Arial Unicode MS" w:hAnsi="Times New Roman" w:cs="Times New Roman"/>
          <w:color w:val="000000"/>
          <w:sz w:val="18"/>
          <w:szCs w:val="24"/>
          <w:lang w:eastAsia="ru-RU"/>
        </w:rPr>
      </w:pPr>
      <w:r w:rsidRPr="00823519">
        <w:rPr>
          <w:rFonts w:ascii="Times New Roman" w:eastAsia="Arial Unicode MS" w:hAnsi="Times New Roman" w:cs="Times New Roman"/>
          <w:color w:val="000000"/>
          <w:sz w:val="18"/>
          <w:szCs w:val="24"/>
          <w:lang w:eastAsia="ru-RU"/>
        </w:rPr>
        <w:t>номер записи в Едином государственном реестре юридических лиц, фактический адрес;</w:t>
      </w:r>
    </w:p>
    <w:p w:rsidR="00430A7D" w:rsidRPr="00823519" w:rsidRDefault="00430A7D" w:rsidP="00430A7D">
      <w:pPr>
        <w:spacing w:after="0" w:line="240" w:lineRule="auto"/>
        <w:ind w:firstLine="284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823519">
        <w:rPr>
          <w:rFonts w:ascii="Times New Roman" w:eastAsia="Arial Unicode MS" w:hAnsi="Times New Roman" w:cs="Times New Roman"/>
          <w:color w:val="000000"/>
          <w:sz w:val="18"/>
          <w:szCs w:val="24"/>
          <w:lang w:eastAsia="ru-RU"/>
        </w:rPr>
        <w:t xml:space="preserve"> </w:t>
      </w:r>
      <w:r w:rsidRPr="00823519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__________________________________________________</w:t>
      </w:r>
      <w:r w:rsidR="00536F76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___________________________</w:t>
      </w:r>
    </w:p>
    <w:p w:rsidR="00430A7D" w:rsidRDefault="00430A7D" w:rsidP="00430A7D">
      <w:pPr>
        <w:spacing w:after="0" w:line="240" w:lineRule="auto"/>
        <w:ind w:firstLine="284"/>
        <w:jc w:val="center"/>
        <w:rPr>
          <w:rFonts w:ascii="Times New Roman" w:eastAsia="Arial Unicode MS" w:hAnsi="Times New Roman" w:cs="Times New Roman"/>
          <w:color w:val="000000"/>
          <w:sz w:val="18"/>
          <w:szCs w:val="24"/>
          <w:lang w:eastAsia="ru-RU"/>
        </w:rPr>
      </w:pPr>
      <w:r w:rsidRPr="00823519">
        <w:rPr>
          <w:rFonts w:ascii="Times New Roman" w:eastAsia="Arial Unicode MS" w:hAnsi="Times New Roman" w:cs="Times New Roman"/>
          <w:color w:val="000000"/>
          <w:sz w:val="18"/>
          <w:szCs w:val="24"/>
          <w:lang w:eastAsia="ru-RU"/>
        </w:rPr>
        <w:t xml:space="preserve">для индивидуальных предпринимателей – фамилия, имя, отчество (при наличии), </w:t>
      </w:r>
      <w:proofErr w:type="gramStart"/>
      <w:r w:rsidRPr="00823519">
        <w:rPr>
          <w:rFonts w:ascii="Times New Roman" w:eastAsia="Arial Unicode MS" w:hAnsi="Times New Roman" w:cs="Times New Roman"/>
          <w:color w:val="000000"/>
          <w:sz w:val="18"/>
          <w:szCs w:val="24"/>
          <w:lang w:eastAsia="ru-RU"/>
        </w:rPr>
        <w:t>основной</w:t>
      </w:r>
      <w:proofErr w:type="gramEnd"/>
      <w:r w:rsidRPr="00823519">
        <w:rPr>
          <w:rFonts w:ascii="Times New Roman" w:eastAsia="Arial Unicode MS" w:hAnsi="Times New Roman" w:cs="Times New Roman"/>
          <w:color w:val="000000"/>
          <w:sz w:val="18"/>
          <w:szCs w:val="24"/>
          <w:lang w:eastAsia="ru-RU"/>
        </w:rPr>
        <w:t xml:space="preserve"> государственный</w:t>
      </w:r>
    </w:p>
    <w:p w:rsidR="00536F76" w:rsidRPr="00823519" w:rsidRDefault="00536F76" w:rsidP="00430A7D">
      <w:pPr>
        <w:spacing w:after="0" w:line="240" w:lineRule="auto"/>
        <w:ind w:firstLine="284"/>
        <w:jc w:val="center"/>
        <w:rPr>
          <w:rFonts w:ascii="Times New Roman" w:eastAsia="Arial Unicode MS" w:hAnsi="Times New Roman" w:cs="Times New Roman"/>
          <w:color w:val="000000"/>
          <w:sz w:val="18"/>
          <w:szCs w:val="24"/>
          <w:lang w:eastAsia="ru-RU"/>
        </w:rPr>
      </w:pPr>
    </w:p>
    <w:p w:rsidR="00430A7D" w:rsidRPr="00823519" w:rsidRDefault="00430A7D" w:rsidP="00536F76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16"/>
          <w:szCs w:val="24"/>
          <w:lang w:eastAsia="ru-RU"/>
        </w:rPr>
      </w:pPr>
      <w:r w:rsidRPr="00823519">
        <w:rPr>
          <w:rFonts w:ascii="Times New Roman" w:eastAsia="Arial Unicode MS" w:hAnsi="Times New Roman" w:cs="Times New Roman"/>
          <w:color w:val="000000"/>
          <w:sz w:val="16"/>
          <w:szCs w:val="24"/>
          <w:lang w:eastAsia="ru-RU"/>
        </w:rPr>
        <w:t>_</w:t>
      </w:r>
      <w:r w:rsidR="00536F76">
        <w:rPr>
          <w:rFonts w:ascii="Times New Roman" w:eastAsia="Arial Unicode MS" w:hAnsi="Times New Roman" w:cs="Times New Roman"/>
          <w:color w:val="000000"/>
          <w:sz w:val="16"/>
          <w:szCs w:val="24"/>
          <w:lang w:eastAsia="ru-RU"/>
        </w:rPr>
        <w:t>_</w:t>
      </w:r>
      <w:r w:rsidRPr="00823519">
        <w:rPr>
          <w:rFonts w:ascii="Times New Roman" w:eastAsia="Arial Unicode MS" w:hAnsi="Times New Roman" w:cs="Times New Roman"/>
          <w:color w:val="000000"/>
          <w:sz w:val="16"/>
          <w:szCs w:val="24"/>
          <w:lang w:eastAsia="ru-RU"/>
        </w:rPr>
        <w:t>__________________________________________________________________________________________</w:t>
      </w:r>
      <w:r w:rsidR="00536F76">
        <w:rPr>
          <w:rFonts w:ascii="Times New Roman" w:eastAsia="Arial Unicode MS" w:hAnsi="Times New Roman" w:cs="Times New Roman"/>
          <w:color w:val="000000"/>
          <w:sz w:val="16"/>
          <w:szCs w:val="24"/>
          <w:lang w:eastAsia="ru-RU"/>
        </w:rPr>
        <w:t>______________________</w:t>
      </w:r>
    </w:p>
    <w:p w:rsidR="00430A7D" w:rsidRPr="00823519" w:rsidRDefault="00430A7D" w:rsidP="00430A7D">
      <w:pPr>
        <w:spacing w:after="0" w:line="240" w:lineRule="auto"/>
        <w:ind w:firstLine="284"/>
        <w:jc w:val="center"/>
        <w:rPr>
          <w:rFonts w:ascii="Times New Roman" w:eastAsia="Arial Unicode MS" w:hAnsi="Times New Roman" w:cs="Times New Roman"/>
          <w:color w:val="000000"/>
          <w:sz w:val="18"/>
          <w:szCs w:val="24"/>
          <w:lang w:eastAsia="ru-RU"/>
        </w:rPr>
      </w:pPr>
      <w:r w:rsidRPr="00823519">
        <w:rPr>
          <w:rFonts w:ascii="Times New Roman" w:eastAsia="Arial Unicode MS" w:hAnsi="Times New Roman" w:cs="Times New Roman"/>
          <w:color w:val="000000"/>
          <w:sz w:val="18"/>
          <w:szCs w:val="24"/>
          <w:lang w:eastAsia="ru-RU"/>
        </w:rPr>
        <w:t>регистрационный номер записи в Едином государственном реестре индивидуальных предпринимателей,</w:t>
      </w:r>
    </w:p>
    <w:p w:rsidR="00430A7D" w:rsidRPr="00823519" w:rsidRDefault="00430A7D" w:rsidP="00536F76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823519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</w:t>
      </w:r>
      <w:r w:rsidR="00536F76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__</w:t>
      </w:r>
      <w:r w:rsidRPr="00823519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______ </w:t>
      </w:r>
    </w:p>
    <w:p w:rsidR="00430A7D" w:rsidRPr="00823519" w:rsidRDefault="00430A7D" w:rsidP="00430A7D">
      <w:pPr>
        <w:spacing w:after="0" w:line="240" w:lineRule="auto"/>
        <w:ind w:firstLine="284"/>
        <w:jc w:val="center"/>
        <w:rPr>
          <w:rFonts w:ascii="Times New Roman" w:eastAsia="Arial Unicode MS" w:hAnsi="Times New Roman" w:cs="Times New Roman"/>
          <w:color w:val="000000"/>
          <w:sz w:val="18"/>
          <w:szCs w:val="24"/>
          <w:lang w:eastAsia="ru-RU"/>
        </w:rPr>
      </w:pPr>
      <w:r w:rsidRPr="00823519">
        <w:rPr>
          <w:rFonts w:ascii="Times New Roman" w:eastAsia="Arial Unicode MS" w:hAnsi="Times New Roman" w:cs="Times New Roman"/>
          <w:color w:val="000000"/>
          <w:sz w:val="18"/>
          <w:szCs w:val="24"/>
          <w:lang w:eastAsia="ru-RU"/>
        </w:rPr>
        <w:t>адрес регистрации по месту жительства;</w:t>
      </w:r>
    </w:p>
    <w:p w:rsidR="00430A7D" w:rsidRPr="00823519" w:rsidRDefault="00430A7D" w:rsidP="00536F76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823519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_____________________________________________________________________________ </w:t>
      </w:r>
    </w:p>
    <w:p w:rsidR="00430A7D" w:rsidRPr="00823519" w:rsidRDefault="00430A7D" w:rsidP="00536F76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18"/>
          <w:szCs w:val="24"/>
          <w:lang w:eastAsia="ru-RU"/>
        </w:rPr>
      </w:pPr>
      <w:r w:rsidRPr="00823519">
        <w:rPr>
          <w:rFonts w:ascii="Times New Roman" w:eastAsia="Arial Unicode MS" w:hAnsi="Times New Roman" w:cs="Times New Roman"/>
          <w:color w:val="000000"/>
          <w:sz w:val="18"/>
          <w:szCs w:val="24"/>
          <w:lang w:eastAsia="ru-RU"/>
        </w:rPr>
        <w:t>для физических лиц – фамилия, имя, отчество (при наличии), серия, номер и дата выдачи паспорта или иного</w:t>
      </w:r>
    </w:p>
    <w:p w:rsidR="00430A7D" w:rsidRPr="00823519" w:rsidRDefault="00430A7D" w:rsidP="00536F76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823519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_____________________________________________________________________________ </w:t>
      </w:r>
    </w:p>
    <w:p w:rsidR="00430A7D" w:rsidRPr="00823519" w:rsidRDefault="00430A7D" w:rsidP="00536F76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18"/>
          <w:szCs w:val="24"/>
          <w:lang w:eastAsia="ru-RU"/>
        </w:rPr>
      </w:pPr>
      <w:r w:rsidRPr="00823519">
        <w:rPr>
          <w:rFonts w:ascii="Times New Roman" w:eastAsia="Arial Unicode MS" w:hAnsi="Times New Roman" w:cs="Times New Roman"/>
          <w:color w:val="000000"/>
          <w:sz w:val="18"/>
          <w:szCs w:val="24"/>
          <w:lang w:eastAsia="ru-RU"/>
        </w:rPr>
        <w:t>документа, удостоверяющего личность в соответствии с законодательством Российской Федерации,</w:t>
      </w:r>
    </w:p>
    <w:p w:rsidR="00430A7D" w:rsidRPr="00823519" w:rsidRDefault="00430A7D" w:rsidP="00536F76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823519">
        <w:rPr>
          <w:rFonts w:ascii="Times New Roman" w:eastAsia="Arial Unicode MS" w:hAnsi="Times New Roman" w:cs="Times New Roman"/>
          <w:color w:val="000000"/>
          <w:sz w:val="18"/>
          <w:szCs w:val="24"/>
          <w:lang w:eastAsia="ru-RU"/>
        </w:rPr>
        <w:t xml:space="preserve"> </w:t>
      </w:r>
      <w:r w:rsidRPr="00823519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_____________________________________________________________________________ </w:t>
      </w:r>
    </w:p>
    <w:p w:rsidR="00430A7D" w:rsidRPr="00823519" w:rsidRDefault="00430A7D" w:rsidP="00430A7D">
      <w:pPr>
        <w:spacing w:after="0" w:line="240" w:lineRule="auto"/>
        <w:ind w:firstLine="284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823519">
        <w:rPr>
          <w:rFonts w:ascii="Times New Roman" w:eastAsia="Arial Unicode MS" w:hAnsi="Times New Roman" w:cs="Times New Roman"/>
          <w:color w:val="000000"/>
          <w:sz w:val="18"/>
          <w:szCs w:val="24"/>
          <w:lang w:eastAsia="ru-RU"/>
        </w:rPr>
        <w:t>адрес регистрации по месту жительства, контактные данные)</w:t>
      </w:r>
    </w:p>
    <w:p w:rsidR="00430A7D" w:rsidRPr="00823519" w:rsidRDefault="00430A7D" w:rsidP="00430A7D">
      <w:pPr>
        <w:spacing w:after="0" w:line="240" w:lineRule="auto"/>
        <w:ind w:firstLine="284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430A7D" w:rsidRPr="00823519" w:rsidRDefault="00430A7D" w:rsidP="00430A7D">
      <w:pPr>
        <w:spacing w:after="0" w:line="240" w:lineRule="auto"/>
        <w:ind w:firstLine="284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823519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прошу согласовать</w:t>
      </w:r>
      <w:r w:rsidR="006C26B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создание  места (площадки) накопления</w:t>
      </w:r>
      <w:r w:rsidRPr="00823519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ТКО, расположенного по адресу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:</w:t>
      </w:r>
    </w:p>
    <w:p w:rsidR="00430A7D" w:rsidRPr="00823519" w:rsidRDefault="00430A7D" w:rsidP="00430A7D">
      <w:pPr>
        <w:spacing w:after="0" w:line="240" w:lineRule="auto"/>
        <w:ind w:firstLine="284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823519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_____________________________________________________________________________ </w:t>
      </w:r>
    </w:p>
    <w:p w:rsidR="00430A7D" w:rsidRDefault="00430A7D" w:rsidP="00430A7D">
      <w:pPr>
        <w:spacing w:after="0" w:line="240" w:lineRule="auto"/>
        <w:ind w:firstLine="284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823519">
        <w:rPr>
          <w:rFonts w:ascii="Times New Roman" w:eastAsia="Arial Unicode MS" w:hAnsi="Times New Roman" w:cs="Times New Roman"/>
          <w:color w:val="000000"/>
          <w:sz w:val="18"/>
          <w:szCs w:val="24"/>
          <w:lang w:eastAsia="ru-RU"/>
        </w:rPr>
        <w:t xml:space="preserve">почтовый индекс, почтовый адрес </w:t>
      </w:r>
      <w:r w:rsidRPr="00823519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____</w:t>
      </w:r>
      <w:r w:rsidRPr="00823519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__ </w:t>
      </w:r>
    </w:p>
    <w:p w:rsidR="00430A7D" w:rsidRPr="00823519" w:rsidRDefault="00430A7D" w:rsidP="00430A7D">
      <w:pPr>
        <w:spacing w:after="0" w:line="240" w:lineRule="auto"/>
        <w:ind w:firstLine="284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430A7D" w:rsidRPr="00823519" w:rsidRDefault="00430A7D" w:rsidP="00430A7D">
      <w:pPr>
        <w:spacing w:after="0" w:line="240" w:lineRule="auto"/>
        <w:ind w:firstLine="284"/>
        <w:jc w:val="both"/>
        <w:rPr>
          <w:rFonts w:ascii="Times New Roman" w:eastAsia="Arial Unicode MS" w:hAnsi="Times New Roman" w:cs="Times New Roman"/>
          <w:color w:val="000000"/>
          <w:sz w:val="20"/>
          <w:szCs w:val="24"/>
          <w:lang w:eastAsia="ru-RU"/>
        </w:rPr>
      </w:pPr>
      <w:r w:rsidRPr="00823519">
        <w:rPr>
          <w:rFonts w:ascii="Times New Roman" w:eastAsia="Arial Unicode MS" w:hAnsi="Times New Roman" w:cs="Times New Roman"/>
          <w:color w:val="000000"/>
          <w:sz w:val="20"/>
          <w:szCs w:val="24"/>
          <w:lang w:eastAsia="ru-RU"/>
        </w:rPr>
        <w:t xml:space="preserve">Даю свое согласие на обработку моих персональных данных, указанных в заявке. Согласие действует с момента подачи заявки до </w:t>
      </w:r>
      <w:r w:rsidR="006C26B7">
        <w:rPr>
          <w:rFonts w:ascii="Times New Roman" w:eastAsia="Arial Unicode MS" w:hAnsi="Times New Roman" w:cs="Times New Roman"/>
          <w:color w:val="000000"/>
          <w:sz w:val="20"/>
          <w:szCs w:val="24"/>
          <w:lang w:eastAsia="ru-RU"/>
        </w:rPr>
        <w:t>получения ответа.</w:t>
      </w:r>
      <w:r w:rsidRPr="00823519">
        <w:rPr>
          <w:rFonts w:ascii="Times New Roman" w:eastAsia="Arial Unicode MS" w:hAnsi="Times New Roman" w:cs="Times New Roman"/>
          <w:color w:val="000000"/>
          <w:sz w:val="20"/>
          <w:szCs w:val="24"/>
          <w:lang w:eastAsia="ru-RU"/>
        </w:rPr>
        <w:t xml:space="preserve"> </w:t>
      </w:r>
    </w:p>
    <w:p w:rsidR="00430A7D" w:rsidRPr="00823519" w:rsidRDefault="00430A7D" w:rsidP="00430A7D">
      <w:pPr>
        <w:spacing w:after="0" w:line="240" w:lineRule="auto"/>
        <w:ind w:firstLine="284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823519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_________________________________ </w:t>
      </w:r>
    </w:p>
    <w:p w:rsidR="00430A7D" w:rsidRPr="00823519" w:rsidRDefault="00430A7D" w:rsidP="00430A7D">
      <w:pPr>
        <w:spacing w:after="0" w:line="240" w:lineRule="auto"/>
        <w:ind w:firstLine="284"/>
        <w:jc w:val="right"/>
        <w:rPr>
          <w:rFonts w:ascii="Times New Roman" w:eastAsia="Arial Unicode MS" w:hAnsi="Times New Roman" w:cs="Times New Roman"/>
          <w:color w:val="000000"/>
          <w:sz w:val="18"/>
          <w:szCs w:val="24"/>
          <w:lang w:eastAsia="ru-RU"/>
        </w:rPr>
      </w:pPr>
      <w:r w:rsidRPr="00823519">
        <w:rPr>
          <w:rFonts w:ascii="Times New Roman" w:eastAsia="Arial Unicode MS" w:hAnsi="Times New Roman" w:cs="Times New Roman"/>
          <w:color w:val="000000"/>
          <w:sz w:val="18"/>
          <w:szCs w:val="24"/>
          <w:lang w:eastAsia="ru-RU"/>
        </w:rPr>
        <w:t xml:space="preserve">м.п.                            (подпись заявителя) </w:t>
      </w:r>
    </w:p>
    <w:p w:rsidR="00430A7D" w:rsidRPr="00823519" w:rsidRDefault="00430A7D" w:rsidP="00430A7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8"/>
        </w:rPr>
      </w:pPr>
    </w:p>
    <w:p w:rsidR="00430A7D" w:rsidRPr="00823519" w:rsidRDefault="00430A7D" w:rsidP="00430A7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8"/>
        </w:rPr>
      </w:pPr>
      <w:r w:rsidRPr="00823519">
        <w:rPr>
          <w:rFonts w:ascii="Times New Roman" w:eastAsia="Calibri" w:hAnsi="Times New Roman" w:cs="Times New Roman"/>
          <w:color w:val="000000"/>
          <w:sz w:val="24"/>
          <w:szCs w:val="28"/>
        </w:rPr>
        <w:t>Заявитель подтверждает подлинность и достоверность представленных сведений и документов.</w:t>
      </w:r>
    </w:p>
    <w:p w:rsidR="00430A7D" w:rsidRPr="00823519" w:rsidRDefault="00430A7D" w:rsidP="00430A7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8"/>
        </w:rPr>
      </w:pPr>
    </w:p>
    <w:p w:rsidR="00430A7D" w:rsidRPr="00823519" w:rsidRDefault="00430A7D" w:rsidP="00430A7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8"/>
        </w:rPr>
      </w:pPr>
      <w:r w:rsidRPr="00823519">
        <w:rPr>
          <w:rFonts w:ascii="Times New Roman" w:eastAsia="Calibri" w:hAnsi="Times New Roman" w:cs="Times New Roman"/>
          <w:color w:val="000000"/>
          <w:sz w:val="24"/>
          <w:szCs w:val="28"/>
        </w:rPr>
        <w:t xml:space="preserve"> «___» ___________ 20__ года                                 _________________/ __________/</w:t>
      </w:r>
    </w:p>
    <w:p w:rsidR="00430A7D" w:rsidRPr="00823519" w:rsidRDefault="00430A7D" w:rsidP="00430A7D">
      <w:pPr>
        <w:spacing w:after="0" w:line="240" w:lineRule="auto"/>
        <w:ind w:firstLine="284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430A7D" w:rsidRPr="006C26B7" w:rsidRDefault="006C26B7" w:rsidP="006C26B7">
      <w:pPr>
        <w:spacing w:after="0" w:line="240" w:lineRule="auto"/>
        <w:rPr>
          <w:rFonts w:ascii="Times New Roman" w:eastAsia="Arial Unicode MS" w:hAnsi="Times New Roman" w:cs="Times New Roman"/>
          <w:color w:val="000000"/>
          <w:lang w:eastAsia="ru-RU"/>
        </w:rPr>
      </w:pPr>
      <w:r w:rsidRPr="006C26B7">
        <w:rPr>
          <w:rFonts w:ascii="Times New Roman" w:eastAsia="Arial Unicode MS" w:hAnsi="Times New Roman" w:cs="Times New Roman"/>
          <w:color w:val="000000"/>
          <w:lang w:eastAsia="ru-RU"/>
        </w:rPr>
        <w:t>Опись приобщенных документов:</w:t>
      </w:r>
    </w:p>
    <w:p w:rsidR="006C26B7" w:rsidRDefault="006C26B7" w:rsidP="006C26B7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18"/>
          <w:szCs w:val="24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18"/>
          <w:szCs w:val="24"/>
          <w:lang w:eastAsia="ru-RU"/>
        </w:rPr>
        <w:t>_______________________________________________________________________________________________________</w:t>
      </w:r>
    </w:p>
    <w:p w:rsidR="006C26B7" w:rsidRDefault="006C26B7" w:rsidP="006C26B7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18"/>
          <w:szCs w:val="24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18"/>
          <w:szCs w:val="24"/>
          <w:lang w:eastAsia="ru-RU"/>
        </w:rPr>
        <w:t>_______________________________________________________________________________________________________</w:t>
      </w:r>
    </w:p>
    <w:p w:rsidR="00B90F22" w:rsidRPr="00302598" w:rsidRDefault="006C26B7" w:rsidP="00302598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18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90F22" w:rsidRPr="00823519" w:rsidRDefault="00B90F22" w:rsidP="00B90F22">
      <w:pPr>
        <w:spacing w:after="0" w:line="240" w:lineRule="auto"/>
        <w:ind w:firstLine="284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lastRenderedPageBreak/>
        <w:t>ПРИЛОЖЕНИЕ 2</w:t>
      </w:r>
      <w:r w:rsidRPr="00823519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90F22" w:rsidRDefault="00B90F22" w:rsidP="00B90F22">
      <w:pPr>
        <w:spacing w:after="0" w:line="240" w:lineRule="auto"/>
        <w:ind w:firstLine="284"/>
        <w:jc w:val="right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:rsidR="00B90F22" w:rsidRDefault="00B90F22" w:rsidP="00302598">
      <w:pPr>
        <w:spacing w:after="0" w:line="240" w:lineRule="auto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:rsidR="006C26B7" w:rsidRDefault="00B90F22" w:rsidP="00B90F22">
      <w:pPr>
        <w:spacing w:after="0" w:line="240" w:lineRule="auto"/>
        <w:ind w:firstLine="284"/>
        <w:jc w:val="right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УТВЕРЖДАЮ</w:t>
      </w:r>
    </w:p>
    <w:p w:rsidR="00B90F22" w:rsidRDefault="00B90F22" w:rsidP="00B90F22">
      <w:pPr>
        <w:spacing w:after="0" w:line="240" w:lineRule="auto"/>
        <w:ind w:firstLine="284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Глава администрации </w:t>
      </w:r>
      <w:proofErr w:type="gramStart"/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городского</w:t>
      </w:r>
      <w:proofErr w:type="gramEnd"/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90F22" w:rsidRDefault="00B90F22" w:rsidP="00B90F22">
      <w:pPr>
        <w:spacing w:after="0" w:line="240" w:lineRule="auto"/>
        <w:ind w:firstLine="284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поселения город Дюртюли муниципального </w:t>
      </w:r>
    </w:p>
    <w:p w:rsidR="00B90F22" w:rsidRDefault="00B90F22" w:rsidP="00B90F22">
      <w:pPr>
        <w:spacing w:after="0" w:line="240" w:lineRule="auto"/>
        <w:ind w:firstLine="284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района </w:t>
      </w:r>
      <w:proofErr w:type="spellStart"/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Дюртюлинский</w:t>
      </w:r>
      <w:proofErr w:type="spellEnd"/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район РБ</w:t>
      </w:r>
    </w:p>
    <w:p w:rsidR="00B90F22" w:rsidRDefault="00B90F22" w:rsidP="00B90F22">
      <w:pPr>
        <w:spacing w:after="0" w:line="240" w:lineRule="auto"/>
        <w:ind w:firstLine="284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B90F22" w:rsidRDefault="00B90F22" w:rsidP="00B90F22">
      <w:pPr>
        <w:spacing w:after="0" w:line="240" w:lineRule="auto"/>
        <w:ind w:firstLine="284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_________________И.Р.Гареев</w:t>
      </w:r>
      <w:proofErr w:type="spellEnd"/>
    </w:p>
    <w:p w:rsidR="00B90F22" w:rsidRPr="00B90F22" w:rsidRDefault="00B90F22" w:rsidP="00B90F22">
      <w:pPr>
        <w:spacing w:after="0" w:line="240" w:lineRule="auto"/>
        <w:ind w:firstLine="284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«___»______________20__г.</w:t>
      </w:r>
    </w:p>
    <w:p w:rsidR="00B90F22" w:rsidRDefault="00B90F22" w:rsidP="00430A7D">
      <w:pPr>
        <w:spacing w:after="0" w:line="240" w:lineRule="auto"/>
        <w:ind w:firstLine="284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:rsidR="00430A7D" w:rsidRPr="00823519" w:rsidRDefault="00430A7D" w:rsidP="00430A7D">
      <w:pPr>
        <w:spacing w:after="0" w:line="240" w:lineRule="auto"/>
        <w:ind w:firstLine="284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  <w:r w:rsidRPr="00823519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АКТ № _______</w:t>
      </w:r>
    </w:p>
    <w:p w:rsidR="00430A7D" w:rsidRPr="00823519" w:rsidRDefault="00430A7D" w:rsidP="00430A7D">
      <w:pPr>
        <w:spacing w:after="0" w:line="240" w:lineRule="auto"/>
        <w:ind w:firstLine="284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о</w:t>
      </w:r>
      <w:r w:rsidRPr="00823519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согласование</w:t>
      </w:r>
      <w:r w:rsidRPr="00823519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30259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 xml:space="preserve">создания </w:t>
      </w:r>
      <w:r w:rsidRPr="00823519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 xml:space="preserve">места </w:t>
      </w:r>
      <w:r w:rsidR="0030259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(площадки)</w:t>
      </w:r>
      <w:r w:rsidRPr="00823519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 xml:space="preserve"> накопления твердых коммунальных отходов</w:t>
      </w:r>
    </w:p>
    <w:p w:rsidR="00430A7D" w:rsidRPr="00823519" w:rsidRDefault="00430A7D" w:rsidP="00430A7D">
      <w:pPr>
        <w:spacing w:after="0" w:line="240" w:lineRule="auto"/>
        <w:ind w:firstLine="284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:rsidR="00430A7D" w:rsidRDefault="00430A7D" w:rsidP="00430A7D">
      <w:pPr>
        <w:spacing w:after="0" w:line="240" w:lineRule="auto"/>
        <w:ind w:firstLine="284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823519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"___" ____________ 20___ г.                                                                        </w:t>
      </w:r>
    </w:p>
    <w:p w:rsidR="00430A7D" w:rsidRPr="00823519" w:rsidRDefault="00430A7D" w:rsidP="00430A7D">
      <w:pPr>
        <w:spacing w:after="0" w:line="240" w:lineRule="auto"/>
        <w:ind w:firstLine="284"/>
        <w:jc w:val="both"/>
        <w:rPr>
          <w:rFonts w:ascii="Times New Roman" w:eastAsia="Arial Unicode MS" w:hAnsi="Times New Roman" w:cs="Times New Roman"/>
          <w:color w:val="000000"/>
          <w:sz w:val="18"/>
          <w:szCs w:val="24"/>
          <w:lang w:eastAsia="ru-RU"/>
        </w:rPr>
      </w:pPr>
    </w:p>
    <w:p w:rsidR="00430A7D" w:rsidRPr="00823519" w:rsidRDefault="00430A7D" w:rsidP="00430A7D">
      <w:pPr>
        <w:spacing w:after="0" w:line="240" w:lineRule="auto"/>
        <w:ind w:firstLine="284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823519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Комиссия в составе: </w:t>
      </w:r>
    </w:p>
    <w:p w:rsidR="00430A7D" w:rsidRPr="00823519" w:rsidRDefault="00430A7D" w:rsidP="00430A7D">
      <w:pPr>
        <w:spacing w:after="0" w:line="240" w:lineRule="auto"/>
        <w:ind w:firstLine="284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823519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Председатель комиссии – _____________________________________________ </w:t>
      </w:r>
    </w:p>
    <w:p w:rsidR="00430A7D" w:rsidRPr="00823519" w:rsidRDefault="00430A7D" w:rsidP="00430A7D">
      <w:pPr>
        <w:spacing w:after="0" w:line="240" w:lineRule="auto"/>
        <w:ind w:firstLine="284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823519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Секретарь комиссии – _______________________________________________ </w:t>
      </w:r>
    </w:p>
    <w:p w:rsidR="00430A7D" w:rsidRPr="00823519" w:rsidRDefault="00430A7D" w:rsidP="00430A7D">
      <w:pPr>
        <w:spacing w:after="0" w:line="240" w:lineRule="auto"/>
        <w:ind w:firstLine="284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823519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Члены комиссии: </w:t>
      </w:r>
    </w:p>
    <w:p w:rsidR="00430A7D" w:rsidRPr="00823519" w:rsidRDefault="00430A7D" w:rsidP="00430A7D">
      <w:pPr>
        <w:spacing w:after="0" w:line="240" w:lineRule="auto"/>
        <w:ind w:firstLine="284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823519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1. __________________________________________________________________ </w:t>
      </w:r>
    </w:p>
    <w:p w:rsidR="00430A7D" w:rsidRPr="00823519" w:rsidRDefault="00430A7D" w:rsidP="00430A7D">
      <w:pPr>
        <w:spacing w:after="0" w:line="240" w:lineRule="auto"/>
        <w:ind w:firstLine="284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823519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2. __________________________________________________________________ </w:t>
      </w:r>
    </w:p>
    <w:p w:rsidR="00430A7D" w:rsidRDefault="00430A7D" w:rsidP="00430A7D">
      <w:pPr>
        <w:spacing w:after="0" w:line="240" w:lineRule="auto"/>
        <w:ind w:firstLine="284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823519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3. __________________________________________________________________ </w:t>
      </w:r>
    </w:p>
    <w:p w:rsidR="00430A7D" w:rsidRPr="00823519" w:rsidRDefault="00430A7D" w:rsidP="00430A7D">
      <w:pPr>
        <w:spacing w:after="0" w:line="240" w:lineRule="auto"/>
        <w:ind w:firstLine="284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4.___________________________________________________________________</w:t>
      </w:r>
    </w:p>
    <w:p w:rsidR="00430A7D" w:rsidRPr="00823519" w:rsidRDefault="00430A7D" w:rsidP="00430A7D">
      <w:pPr>
        <w:spacing w:after="0" w:line="240" w:lineRule="auto"/>
        <w:ind w:firstLine="284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430A7D" w:rsidRPr="00823519" w:rsidRDefault="00430A7D" w:rsidP="00302598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23519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в соответствии с постановлением администрации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городского поселения город Дюртюли муниципального района </w:t>
      </w:r>
      <w:proofErr w:type="spellStart"/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Дюртюлинский</w:t>
      </w:r>
      <w:proofErr w:type="spellEnd"/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район РБ от_________ №_____</w:t>
      </w:r>
      <w:r w:rsidRPr="00823519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«Об утверждении Порядка </w:t>
      </w:r>
      <w:r w:rsidR="0030259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согласования создания</w:t>
      </w:r>
      <w:r w:rsidRPr="00823519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мест</w:t>
      </w:r>
      <w:r w:rsidR="0030259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а (площадки)</w:t>
      </w:r>
      <w:r w:rsidRPr="00823519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накопления твердых коммунальных отходов на территории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городского поселения город Дюртюли муниципального ра</w:t>
      </w:r>
      <w:r w:rsidR="0030259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йона </w:t>
      </w:r>
      <w:proofErr w:type="spellStart"/>
      <w:r w:rsidR="0030259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Дюртюлинский</w:t>
      </w:r>
      <w:proofErr w:type="spellEnd"/>
      <w:r w:rsidR="0030259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район Республики Башкортостан»</w:t>
      </w:r>
      <w:r w:rsidRPr="00823519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23519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и на основании заявления ______________________</w:t>
      </w:r>
      <w:r w:rsidR="0030259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_____________________</w:t>
      </w:r>
      <w:r w:rsidRPr="00823519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____</w:t>
      </w:r>
      <w:r w:rsidR="00B90F22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____</w:t>
      </w:r>
      <w:r w:rsidRPr="00823519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, произвела осмотр территории предлагаемого места сбора и накопления ТКО по адресу: ____________________________________________________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</w:t>
      </w:r>
      <w:r w:rsidRPr="00823519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End"/>
    </w:p>
    <w:p w:rsidR="00430A7D" w:rsidRPr="00823519" w:rsidRDefault="00430A7D" w:rsidP="00430A7D">
      <w:pPr>
        <w:spacing w:after="0" w:line="240" w:lineRule="auto"/>
        <w:ind w:firstLine="284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430A7D" w:rsidRDefault="00430A7D" w:rsidP="00430A7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D226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Заключение:</w:t>
      </w:r>
    </w:p>
    <w:p w:rsidR="00B90F22" w:rsidRDefault="00430A7D" w:rsidP="00430A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:rsidR="00430A7D" w:rsidRPr="00823519" w:rsidRDefault="00430A7D" w:rsidP="00430A7D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согласовать место</w:t>
      </w:r>
      <w:r w:rsidRPr="00823519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сбора и накопления ТКО территорию по адресу:_______________________________________________________________________</w:t>
      </w:r>
    </w:p>
    <w:p w:rsidR="00430A7D" w:rsidRPr="00823519" w:rsidRDefault="00430A7D" w:rsidP="00430A7D">
      <w:pPr>
        <w:spacing w:after="0" w:line="240" w:lineRule="auto"/>
        <w:ind w:firstLine="284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430A7D" w:rsidRPr="00823519" w:rsidRDefault="00430A7D" w:rsidP="00430A7D">
      <w:pPr>
        <w:spacing w:after="0" w:line="240" w:lineRule="auto"/>
        <w:ind w:firstLine="284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823519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Предлагаемый размер земельного участка </w:t>
      </w:r>
      <w:proofErr w:type="spellStart"/>
      <w:r w:rsidRPr="00823519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___м</w:t>
      </w:r>
      <w:proofErr w:type="spellEnd"/>
      <w:r w:rsidRPr="00823519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3519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х</w:t>
      </w:r>
      <w:proofErr w:type="spellEnd"/>
      <w:r w:rsidRPr="00823519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3519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___м</w:t>
      </w:r>
      <w:proofErr w:type="spellEnd"/>
      <w:r w:rsidRPr="00823519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, площадью </w:t>
      </w:r>
      <w:proofErr w:type="spellStart"/>
      <w:r w:rsidRPr="00823519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_____кв</w:t>
      </w:r>
      <w:proofErr w:type="gramStart"/>
      <w:r w:rsidRPr="00823519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.м</w:t>
      </w:r>
      <w:proofErr w:type="spellEnd"/>
      <w:proofErr w:type="gramEnd"/>
      <w:r w:rsidRPr="00823519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30A7D" w:rsidRPr="00823519" w:rsidRDefault="00430A7D" w:rsidP="00430A7D">
      <w:pPr>
        <w:spacing w:after="0" w:line="240" w:lineRule="auto"/>
        <w:ind w:firstLine="284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823519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Приложение: схема территории, на которой определено место сбора и накопления ТКО.</w:t>
      </w:r>
    </w:p>
    <w:p w:rsidR="00430A7D" w:rsidRPr="00823519" w:rsidRDefault="00430A7D" w:rsidP="00430A7D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430A7D" w:rsidRPr="00823519" w:rsidRDefault="00430A7D" w:rsidP="00430A7D">
      <w:pPr>
        <w:spacing w:after="0" w:line="240" w:lineRule="auto"/>
        <w:ind w:firstLine="284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823519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Председатель комиссии: _______________________________________</w:t>
      </w:r>
    </w:p>
    <w:p w:rsidR="00430A7D" w:rsidRPr="00823519" w:rsidRDefault="00430A7D" w:rsidP="00430A7D">
      <w:pPr>
        <w:spacing w:after="0" w:line="240" w:lineRule="auto"/>
        <w:ind w:firstLine="284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823519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Секретарь комиссии: ___________________________________________ </w:t>
      </w:r>
    </w:p>
    <w:p w:rsidR="00430A7D" w:rsidRPr="00823519" w:rsidRDefault="00430A7D" w:rsidP="00430A7D">
      <w:pPr>
        <w:spacing w:after="0" w:line="240" w:lineRule="auto"/>
        <w:ind w:firstLine="284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823519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Члены комиссии: </w:t>
      </w:r>
    </w:p>
    <w:p w:rsidR="00430A7D" w:rsidRPr="00823519" w:rsidRDefault="00430A7D" w:rsidP="00430A7D">
      <w:pPr>
        <w:spacing w:after="0" w:line="240" w:lineRule="auto"/>
        <w:ind w:firstLine="284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823519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1. ____________________________ </w:t>
      </w:r>
    </w:p>
    <w:p w:rsidR="00430A7D" w:rsidRPr="00823519" w:rsidRDefault="00430A7D" w:rsidP="00430A7D">
      <w:pPr>
        <w:spacing w:after="0" w:line="240" w:lineRule="auto"/>
        <w:ind w:firstLine="284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823519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2. ____________________________ </w:t>
      </w:r>
    </w:p>
    <w:p w:rsidR="00430A7D" w:rsidRPr="00823519" w:rsidRDefault="00430A7D" w:rsidP="00430A7D">
      <w:pPr>
        <w:spacing w:after="0" w:line="240" w:lineRule="auto"/>
        <w:ind w:firstLine="284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823519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3.____________________________</w:t>
      </w:r>
    </w:p>
    <w:p w:rsidR="00430A7D" w:rsidRPr="00823519" w:rsidRDefault="00430A7D" w:rsidP="00430A7D">
      <w:pPr>
        <w:spacing w:after="0" w:line="240" w:lineRule="auto"/>
        <w:ind w:firstLine="284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430A7D" w:rsidRPr="00823519" w:rsidRDefault="00430A7D" w:rsidP="00430A7D">
      <w:pPr>
        <w:spacing w:after="0" w:line="240" w:lineRule="auto"/>
        <w:ind w:firstLine="284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430A7D" w:rsidRPr="00823519" w:rsidRDefault="00430A7D" w:rsidP="00430A7D">
      <w:pPr>
        <w:spacing w:after="0" w:line="240" w:lineRule="auto"/>
        <w:ind w:firstLine="284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430A7D" w:rsidRPr="00823519" w:rsidRDefault="00430A7D" w:rsidP="00430A7D">
      <w:pPr>
        <w:spacing w:after="0" w:line="240" w:lineRule="auto"/>
        <w:ind w:firstLine="284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430A7D" w:rsidRPr="00823519" w:rsidRDefault="00430A7D" w:rsidP="00430A7D">
      <w:pPr>
        <w:spacing w:after="0" w:line="240" w:lineRule="auto"/>
        <w:ind w:firstLine="284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430A7D" w:rsidRPr="00823519" w:rsidRDefault="00430A7D" w:rsidP="00430A7D">
      <w:pPr>
        <w:spacing w:after="0" w:line="240" w:lineRule="auto"/>
        <w:ind w:firstLine="284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430A7D" w:rsidRPr="00823519" w:rsidRDefault="00430A7D" w:rsidP="00430A7D">
      <w:pPr>
        <w:spacing w:after="0" w:line="240" w:lineRule="auto"/>
        <w:ind w:firstLine="284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430A7D" w:rsidRPr="00823519" w:rsidRDefault="00430A7D" w:rsidP="00430A7D">
      <w:pPr>
        <w:spacing w:after="0" w:line="240" w:lineRule="auto"/>
        <w:ind w:firstLine="284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430A7D" w:rsidRDefault="00430A7D" w:rsidP="00430A7D">
      <w:pPr>
        <w:spacing w:after="0" w:line="240" w:lineRule="auto"/>
        <w:ind w:left="4320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430A7D" w:rsidRDefault="00430A7D" w:rsidP="00430A7D">
      <w:pPr>
        <w:spacing w:after="0" w:line="240" w:lineRule="auto"/>
        <w:ind w:left="4320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430A7D" w:rsidRDefault="00430A7D" w:rsidP="00430A7D">
      <w:pPr>
        <w:spacing w:after="0" w:line="240" w:lineRule="auto"/>
        <w:ind w:left="4320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430A7D" w:rsidRDefault="00430A7D" w:rsidP="00430A7D">
      <w:pPr>
        <w:spacing w:after="0" w:line="240" w:lineRule="auto"/>
        <w:ind w:left="4320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0B0CC3" w:rsidRDefault="000B0CC3"/>
    <w:sectPr w:rsidR="000B0CC3" w:rsidSect="000B0C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41545"/>
    <w:multiLevelType w:val="hybridMultilevel"/>
    <w:tmpl w:val="4178F9A4"/>
    <w:lvl w:ilvl="0" w:tplc="770C9D26">
      <w:start w:val="1"/>
      <w:numFmt w:val="decimal"/>
      <w:lvlText w:val="%1."/>
      <w:lvlJc w:val="left"/>
      <w:pPr>
        <w:ind w:left="794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0A7D"/>
    <w:rsid w:val="000B0CC3"/>
    <w:rsid w:val="00100EC5"/>
    <w:rsid w:val="00302598"/>
    <w:rsid w:val="003530E6"/>
    <w:rsid w:val="00430A7D"/>
    <w:rsid w:val="00536F76"/>
    <w:rsid w:val="005446D1"/>
    <w:rsid w:val="006C26B7"/>
    <w:rsid w:val="006E22A2"/>
    <w:rsid w:val="00856385"/>
    <w:rsid w:val="00911EFD"/>
    <w:rsid w:val="009270BE"/>
    <w:rsid w:val="00B32FDA"/>
    <w:rsid w:val="00B73F69"/>
    <w:rsid w:val="00B90F22"/>
    <w:rsid w:val="00C34033"/>
    <w:rsid w:val="00C4017C"/>
    <w:rsid w:val="00D21CB1"/>
    <w:rsid w:val="00D63468"/>
    <w:rsid w:val="00DB7799"/>
    <w:rsid w:val="00EB4F6D"/>
    <w:rsid w:val="00F9188F"/>
    <w:rsid w:val="00FE4D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A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32FD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orposdurt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2146</Words>
  <Characters>12235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2019-03-15T04:48:00Z</cp:lastPrinted>
  <dcterms:created xsi:type="dcterms:W3CDTF">2019-03-13T05:38:00Z</dcterms:created>
  <dcterms:modified xsi:type="dcterms:W3CDTF">2019-03-15T04:48:00Z</dcterms:modified>
</cp:coreProperties>
</file>